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35129" w14:textId="2CFAD6D3" w:rsidR="00777846" w:rsidRDefault="00777846" w:rsidP="00FD456C">
      <w:pPr>
        <w:spacing w:after="0" w:line="259" w:lineRule="auto"/>
        <w:ind w:left="0" w:right="0" w:firstLine="0"/>
      </w:pPr>
    </w:p>
    <w:p w14:paraId="0A3D691D" w14:textId="5999A73E" w:rsidR="00777846" w:rsidRDefault="00756086">
      <w:pPr>
        <w:spacing w:after="0" w:line="259" w:lineRule="auto"/>
        <w:ind w:left="0" w:right="0" w:firstLine="0"/>
        <w:jc w:val="center"/>
      </w:pPr>
      <w:r>
        <w:rPr>
          <w:rFonts w:ascii="Arial" w:eastAsia="Arial" w:hAnsi="Arial" w:cs="Arial"/>
          <w:sz w:val="32"/>
        </w:rPr>
        <w:t xml:space="preserve"> </w:t>
      </w:r>
      <w:r w:rsidR="00FD456C">
        <w:rPr>
          <w:noProof/>
        </w:rPr>
        <w:drawing>
          <wp:inline distT="0" distB="0" distL="0" distR="0" wp14:anchorId="6B3805F3" wp14:editId="0404069E">
            <wp:extent cx="5998969" cy="1246505"/>
            <wp:effectExtent l="0" t="0" r="0" b="0"/>
            <wp:docPr id="2144012569" name="Picture 2" descr="State of Tennessee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12569" name="Picture 2" descr="State of Tennessee Disability &amp; Aging, Family Support Program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98969" cy="1246505"/>
                    </a:xfrm>
                    <a:prstGeom prst="rect">
                      <a:avLst/>
                    </a:prstGeom>
                    <a:noFill/>
                    <a:ln>
                      <a:noFill/>
                    </a:ln>
                  </pic:spPr>
                </pic:pic>
              </a:graphicData>
            </a:graphic>
          </wp:inline>
        </w:drawing>
      </w:r>
    </w:p>
    <w:p w14:paraId="70F6417E" w14:textId="77777777" w:rsidR="00777846" w:rsidRDefault="00756086">
      <w:pPr>
        <w:spacing w:after="0" w:line="259" w:lineRule="auto"/>
        <w:ind w:left="0" w:right="0" w:firstLine="0"/>
        <w:jc w:val="center"/>
      </w:pPr>
      <w:r>
        <w:rPr>
          <w:rFonts w:ascii="Arial" w:eastAsia="Arial" w:hAnsi="Arial" w:cs="Arial"/>
          <w:sz w:val="32"/>
        </w:rPr>
        <w:t xml:space="preserve"> </w:t>
      </w:r>
    </w:p>
    <w:p w14:paraId="323B7550" w14:textId="77777777" w:rsidR="00777846" w:rsidRDefault="00756086">
      <w:pPr>
        <w:spacing w:after="0" w:line="259" w:lineRule="auto"/>
        <w:ind w:left="0" w:right="0" w:firstLine="0"/>
        <w:jc w:val="center"/>
      </w:pPr>
      <w:r>
        <w:rPr>
          <w:rFonts w:ascii="Arial" w:eastAsia="Arial" w:hAnsi="Arial" w:cs="Arial"/>
          <w:sz w:val="32"/>
        </w:rPr>
        <w:t xml:space="preserve"> </w:t>
      </w:r>
    </w:p>
    <w:p w14:paraId="2E103F54" w14:textId="77777777" w:rsidR="00777846" w:rsidRDefault="00756086">
      <w:pPr>
        <w:spacing w:after="0" w:line="259" w:lineRule="auto"/>
        <w:ind w:left="0" w:right="0" w:firstLine="0"/>
        <w:jc w:val="center"/>
      </w:pPr>
      <w:r>
        <w:rPr>
          <w:rFonts w:ascii="Arial" w:eastAsia="Arial" w:hAnsi="Arial" w:cs="Arial"/>
          <w:sz w:val="32"/>
        </w:rPr>
        <w:t xml:space="preserve"> </w:t>
      </w:r>
    </w:p>
    <w:p w14:paraId="405A3502" w14:textId="77777777" w:rsidR="00777846" w:rsidRDefault="00756086">
      <w:pPr>
        <w:spacing w:after="0" w:line="259" w:lineRule="auto"/>
        <w:ind w:left="0" w:right="0" w:firstLine="0"/>
        <w:jc w:val="center"/>
      </w:pPr>
      <w:r>
        <w:rPr>
          <w:rFonts w:ascii="Arial" w:eastAsia="Arial" w:hAnsi="Arial" w:cs="Arial"/>
          <w:sz w:val="32"/>
        </w:rPr>
        <w:t xml:space="preserve"> </w:t>
      </w:r>
    </w:p>
    <w:p w14:paraId="5FB0701B" w14:textId="77777777" w:rsidR="00777846" w:rsidRDefault="00756086">
      <w:pPr>
        <w:spacing w:after="0" w:line="259" w:lineRule="auto"/>
        <w:ind w:left="0" w:right="0" w:firstLine="0"/>
        <w:jc w:val="center"/>
      </w:pPr>
      <w:r>
        <w:rPr>
          <w:rFonts w:ascii="Arial" w:eastAsia="Arial" w:hAnsi="Arial" w:cs="Arial"/>
          <w:sz w:val="32"/>
        </w:rPr>
        <w:t xml:space="preserve"> </w:t>
      </w:r>
    </w:p>
    <w:p w14:paraId="0EC9A89C" w14:textId="77777777" w:rsidR="00777846" w:rsidRDefault="00756086">
      <w:pPr>
        <w:spacing w:after="7" w:line="259" w:lineRule="auto"/>
        <w:ind w:left="2249" w:right="0" w:firstLine="0"/>
        <w:jc w:val="left"/>
      </w:pPr>
      <w:r>
        <w:rPr>
          <w:rFonts w:ascii="Calibri" w:eastAsia="Calibri" w:hAnsi="Calibri" w:cs="Calibri"/>
          <w:noProof/>
          <w:sz w:val="22"/>
        </w:rPr>
        <mc:AlternateContent>
          <mc:Choice Requires="wpg">
            <w:drawing>
              <wp:inline distT="0" distB="0" distL="0" distR="0" wp14:anchorId="5DDC8F40" wp14:editId="75113201">
                <wp:extent cx="3307207" cy="1348740"/>
                <wp:effectExtent l="0" t="0" r="0" b="0"/>
                <wp:docPr id="86441" name="Group 86441" descr="Tennessee Family Support Guidelines"/>
                <wp:cNvGraphicFramePr/>
                <a:graphic xmlns:a="http://schemas.openxmlformats.org/drawingml/2006/main">
                  <a:graphicData uri="http://schemas.microsoft.com/office/word/2010/wordprocessingGroup">
                    <wpg:wgp>
                      <wpg:cNvGrpSpPr/>
                      <wpg:grpSpPr>
                        <a:xfrm>
                          <a:off x="0" y="0"/>
                          <a:ext cx="3307207" cy="1348740"/>
                          <a:chOff x="0" y="0"/>
                          <a:chExt cx="3307207" cy="1348740"/>
                        </a:xfrm>
                      </wpg:grpSpPr>
                      <pic:pic xmlns:pic="http://schemas.openxmlformats.org/drawingml/2006/picture">
                        <pic:nvPicPr>
                          <pic:cNvPr id="26" name="Picture 26"/>
                          <pic:cNvPicPr/>
                        </pic:nvPicPr>
                        <pic:blipFill>
                          <a:blip r:embed="rId12"/>
                          <a:stretch>
                            <a:fillRect/>
                          </a:stretch>
                        </pic:blipFill>
                        <pic:spPr>
                          <a:xfrm>
                            <a:off x="532257" y="0"/>
                            <a:ext cx="2247392" cy="449580"/>
                          </a:xfrm>
                          <a:prstGeom prst="rect">
                            <a:avLst/>
                          </a:prstGeom>
                        </pic:spPr>
                      </pic:pic>
                      <pic:pic xmlns:pic="http://schemas.openxmlformats.org/drawingml/2006/picture">
                        <pic:nvPicPr>
                          <pic:cNvPr id="28" name="Picture 28"/>
                          <pic:cNvPicPr/>
                        </pic:nvPicPr>
                        <pic:blipFill>
                          <a:blip r:embed="rId13"/>
                          <a:stretch>
                            <a:fillRect/>
                          </a:stretch>
                        </pic:blipFill>
                        <pic:spPr>
                          <a:xfrm>
                            <a:off x="0" y="449580"/>
                            <a:ext cx="3307207" cy="449580"/>
                          </a:xfrm>
                          <a:prstGeom prst="rect">
                            <a:avLst/>
                          </a:prstGeom>
                        </pic:spPr>
                      </pic:pic>
                      <pic:pic xmlns:pic="http://schemas.openxmlformats.org/drawingml/2006/picture">
                        <pic:nvPicPr>
                          <pic:cNvPr id="30" name="Picture 30"/>
                          <pic:cNvPicPr/>
                        </pic:nvPicPr>
                        <pic:blipFill>
                          <a:blip r:embed="rId14"/>
                          <a:stretch>
                            <a:fillRect/>
                          </a:stretch>
                        </pic:blipFill>
                        <pic:spPr>
                          <a:xfrm>
                            <a:off x="454533" y="899160"/>
                            <a:ext cx="2397633" cy="449580"/>
                          </a:xfrm>
                          <a:prstGeom prst="rect">
                            <a:avLst/>
                          </a:prstGeom>
                        </pic:spPr>
                      </pic:pic>
                    </wpg:wgp>
                  </a:graphicData>
                </a:graphic>
              </wp:inline>
            </w:drawing>
          </mc:Choice>
          <mc:Fallback>
            <w:pict>
              <v:group w14:anchorId="5DC57F4B" id="Group 86441" o:spid="_x0000_s1026" alt="Tennessee Family Support Guidelines" style="width:260.4pt;height:106.2pt;mso-position-horizontal-relative:char;mso-position-vertical-relative:line" coordsize="33072,1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&#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jr/++l8mDGmzLQ/ApQAAAABJ&#10;RU5ErkJgglBLAwQKAAAAAAAAACEA4wfUX8kfAADJHwAAFAAAAGRycy9tZWRpYS9pbWFnZTIucG5n&#10;iVBORw0KGgoAAAANSUhEUgAACHoAAAEnCAYAAADc/bY8AAAAAXNSR0IArs4c6QAAAARnQU1BAACx&#10;jwv8YQUAAAAJcEhZcwAADsMAAA7DAcdvqGQAAB9eSURBVHhe7d3tcuO2kgDQe/fJ8+a7xXVUY3tk&#10;iyJB9tc5Va7k14wENBoNoOP8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Cu//zn/wDtKCPimqfLewAAAABJRU5ErkJgglBLAwQKAAAAAAAAACEA&#10;H0YPGgwWAAAMFgAAFAAAAGRycy9tZWRpYS9pbWFnZTMucG5niVBORw0KGgoAAAANSUhEUgAABiUA&#10;AAEnCAYAAADGlED/AAAAAXNSR0IArs4c6QAAAARnQU1BAACxjwv8YQUAAAAJcEhZcwAADsMAAA7D&#10;AcdvqGQAABWhSURBVHhe7d3Zchw3EgBAe79cf+51h9TmiCLn6MFRR2YEY/20NoFCFYAaDP8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5322;width:22474;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">
                  <v:imagedata r:id="rId15" o:title=""/>
                </v:shape>
                <v:shape id="Picture 28" o:spid="_x0000_s1028" type="#_x0000_t75" style="position:absolute;top:4495;width:33072;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">
                  <v:imagedata r:id="rId16" o:title=""/>
                </v:shape>
                <v:shape id="Picture 30" o:spid="_x0000_s1029" type="#_x0000_t75" style="position:absolute;left:4545;top:8991;width:2397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">
                  <v:imagedata r:id="rId17" o:title=""/>
                </v:shape>
                <w10:anchorlock/>
              </v:group>
            </w:pict>
          </mc:Fallback>
        </mc:AlternateContent>
      </w:r>
    </w:p>
    <w:p w14:paraId="69561241" w14:textId="77777777" w:rsidR="00777846" w:rsidRDefault="00756086">
      <w:pPr>
        <w:spacing w:after="0" w:line="259" w:lineRule="auto"/>
        <w:ind w:left="0" w:right="0" w:firstLine="0"/>
        <w:jc w:val="center"/>
      </w:pPr>
      <w:r>
        <w:rPr>
          <w:rFonts w:ascii="Arial" w:eastAsia="Arial" w:hAnsi="Arial" w:cs="Arial"/>
          <w:sz w:val="32"/>
        </w:rPr>
        <w:t xml:space="preserve"> </w:t>
      </w:r>
    </w:p>
    <w:p w14:paraId="2607408D" w14:textId="77777777" w:rsidR="00777846" w:rsidRDefault="00756086">
      <w:pPr>
        <w:spacing w:after="0" w:line="259" w:lineRule="auto"/>
        <w:ind w:left="0" w:right="0" w:firstLine="0"/>
        <w:jc w:val="center"/>
      </w:pPr>
      <w:r>
        <w:rPr>
          <w:rFonts w:ascii="Arial" w:eastAsia="Arial" w:hAnsi="Arial" w:cs="Arial"/>
          <w:sz w:val="32"/>
        </w:rPr>
        <w:t xml:space="preserve"> </w:t>
      </w:r>
    </w:p>
    <w:p w14:paraId="7F441B24" w14:textId="77777777" w:rsidR="00777846" w:rsidRDefault="00756086">
      <w:pPr>
        <w:spacing w:after="0" w:line="259" w:lineRule="auto"/>
        <w:ind w:left="0" w:right="0" w:firstLine="0"/>
        <w:jc w:val="center"/>
      </w:pPr>
      <w:r>
        <w:rPr>
          <w:rFonts w:ascii="Arial" w:eastAsia="Arial" w:hAnsi="Arial" w:cs="Arial"/>
          <w:sz w:val="32"/>
        </w:rPr>
        <w:t xml:space="preserve"> </w:t>
      </w:r>
    </w:p>
    <w:p w14:paraId="72D21D93" w14:textId="77777777" w:rsidR="00777846" w:rsidRDefault="00756086">
      <w:pPr>
        <w:spacing w:after="0" w:line="259" w:lineRule="auto"/>
        <w:ind w:left="0" w:right="0" w:firstLine="0"/>
        <w:jc w:val="center"/>
      </w:pPr>
      <w:r>
        <w:rPr>
          <w:rFonts w:ascii="Arial" w:eastAsia="Arial" w:hAnsi="Arial" w:cs="Arial"/>
          <w:sz w:val="32"/>
        </w:rPr>
        <w:t xml:space="preserve"> </w:t>
      </w:r>
    </w:p>
    <w:p w14:paraId="01C58705" w14:textId="77777777" w:rsidR="00777846" w:rsidRDefault="00756086">
      <w:pPr>
        <w:spacing w:after="0" w:line="259" w:lineRule="auto"/>
        <w:ind w:left="0" w:right="28" w:firstLine="0"/>
        <w:jc w:val="center"/>
      </w:pPr>
      <w:r>
        <w:rPr>
          <w:rFonts w:ascii="Arial" w:eastAsia="Arial" w:hAnsi="Arial" w:cs="Arial"/>
          <w:sz w:val="22"/>
        </w:rPr>
        <w:t xml:space="preserve"> </w:t>
      </w:r>
    </w:p>
    <w:p w14:paraId="11D96C9D" w14:textId="77777777" w:rsidR="00777846" w:rsidRDefault="00756086">
      <w:pPr>
        <w:spacing w:after="0" w:line="259" w:lineRule="auto"/>
        <w:ind w:left="0" w:right="28" w:firstLine="0"/>
        <w:jc w:val="center"/>
      </w:pPr>
      <w:r>
        <w:rPr>
          <w:rFonts w:ascii="Arial" w:eastAsia="Arial" w:hAnsi="Arial" w:cs="Arial"/>
          <w:sz w:val="22"/>
        </w:rPr>
        <w:t xml:space="preserve"> </w:t>
      </w:r>
    </w:p>
    <w:p w14:paraId="5D287371" w14:textId="77777777" w:rsidR="00777846" w:rsidRDefault="00756086">
      <w:pPr>
        <w:spacing w:after="0" w:line="259" w:lineRule="auto"/>
        <w:ind w:left="0" w:right="28" w:firstLine="0"/>
        <w:jc w:val="center"/>
      </w:pPr>
      <w:r>
        <w:rPr>
          <w:rFonts w:ascii="Arial" w:eastAsia="Arial" w:hAnsi="Arial" w:cs="Arial"/>
          <w:sz w:val="22"/>
        </w:rPr>
        <w:t xml:space="preserve"> </w:t>
      </w:r>
    </w:p>
    <w:p w14:paraId="73E18D90" w14:textId="77777777" w:rsidR="00777846" w:rsidRDefault="00756086">
      <w:pPr>
        <w:spacing w:after="0" w:line="259" w:lineRule="auto"/>
        <w:ind w:left="0" w:right="28" w:firstLine="0"/>
        <w:jc w:val="center"/>
      </w:pPr>
      <w:r>
        <w:rPr>
          <w:rFonts w:ascii="Arial" w:eastAsia="Arial" w:hAnsi="Arial" w:cs="Arial"/>
          <w:sz w:val="22"/>
        </w:rPr>
        <w:t xml:space="preserve"> </w:t>
      </w:r>
    </w:p>
    <w:p w14:paraId="2F00D383" w14:textId="77777777" w:rsidR="00777846" w:rsidRDefault="00756086">
      <w:pPr>
        <w:spacing w:after="0" w:line="259" w:lineRule="auto"/>
        <w:ind w:left="0" w:right="28" w:firstLine="0"/>
        <w:jc w:val="center"/>
      </w:pPr>
      <w:r>
        <w:rPr>
          <w:rFonts w:ascii="Arial" w:eastAsia="Arial" w:hAnsi="Arial" w:cs="Arial"/>
          <w:sz w:val="22"/>
        </w:rPr>
        <w:t xml:space="preserve"> </w:t>
      </w:r>
    </w:p>
    <w:p w14:paraId="4DBF085A" w14:textId="77777777" w:rsidR="00777846" w:rsidRDefault="00756086">
      <w:pPr>
        <w:spacing w:after="0" w:line="259" w:lineRule="auto"/>
        <w:ind w:left="0" w:right="28" w:firstLine="0"/>
        <w:jc w:val="center"/>
      </w:pPr>
      <w:r>
        <w:rPr>
          <w:rFonts w:ascii="Arial" w:eastAsia="Arial" w:hAnsi="Arial" w:cs="Arial"/>
          <w:sz w:val="22"/>
        </w:rPr>
        <w:t xml:space="preserve"> </w:t>
      </w:r>
    </w:p>
    <w:p w14:paraId="34B054A4" w14:textId="77777777" w:rsidR="00777846" w:rsidRDefault="00756086">
      <w:pPr>
        <w:spacing w:after="0" w:line="259" w:lineRule="auto"/>
        <w:ind w:left="0" w:right="28" w:firstLine="0"/>
        <w:jc w:val="center"/>
      </w:pPr>
      <w:r>
        <w:rPr>
          <w:rFonts w:ascii="Arial" w:eastAsia="Arial" w:hAnsi="Arial" w:cs="Arial"/>
          <w:sz w:val="22"/>
        </w:rPr>
        <w:t xml:space="preserve"> </w:t>
      </w:r>
    </w:p>
    <w:p w14:paraId="6BABD94A" w14:textId="77777777" w:rsidR="00777846" w:rsidRDefault="00756086">
      <w:pPr>
        <w:spacing w:after="0" w:line="259" w:lineRule="auto"/>
        <w:ind w:left="0" w:right="28" w:firstLine="0"/>
        <w:jc w:val="center"/>
      </w:pPr>
      <w:r>
        <w:rPr>
          <w:rFonts w:ascii="Arial" w:eastAsia="Arial" w:hAnsi="Arial" w:cs="Arial"/>
          <w:sz w:val="22"/>
        </w:rPr>
        <w:t xml:space="preserve"> </w:t>
      </w:r>
    </w:p>
    <w:p w14:paraId="3ABBD130" w14:textId="77777777" w:rsidR="00777846" w:rsidRDefault="00756086">
      <w:pPr>
        <w:spacing w:after="0" w:line="259" w:lineRule="auto"/>
        <w:ind w:left="0" w:right="28" w:firstLine="0"/>
        <w:jc w:val="center"/>
      </w:pPr>
      <w:r>
        <w:rPr>
          <w:rFonts w:ascii="Arial" w:eastAsia="Arial" w:hAnsi="Arial" w:cs="Arial"/>
          <w:sz w:val="22"/>
        </w:rPr>
        <w:t xml:space="preserve"> </w:t>
      </w:r>
    </w:p>
    <w:p w14:paraId="5254E817" w14:textId="77777777" w:rsidR="00777846" w:rsidRDefault="00756086">
      <w:pPr>
        <w:spacing w:after="0" w:line="259" w:lineRule="auto"/>
        <w:ind w:left="0" w:right="28" w:firstLine="0"/>
        <w:jc w:val="center"/>
      </w:pPr>
      <w:r>
        <w:rPr>
          <w:rFonts w:ascii="Arial" w:eastAsia="Arial" w:hAnsi="Arial" w:cs="Arial"/>
          <w:sz w:val="22"/>
        </w:rPr>
        <w:t xml:space="preserve"> </w:t>
      </w:r>
    </w:p>
    <w:p w14:paraId="1E58A967" w14:textId="77777777" w:rsidR="00777846" w:rsidRDefault="00756086">
      <w:pPr>
        <w:spacing w:after="0" w:line="259" w:lineRule="auto"/>
        <w:ind w:left="0" w:right="28" w:firstLine="0"/>
        <w:jc w:val="center"/>
      </w:pPr>
      <w:r>
        <w:rPr>
          <w:rFonts w:ascii="Arial" w:eastAsia="Arial" w:hAnsi="Arial" w:cs="Arial"/>
          <w:sz w:val="22"/>
        </w:rPr>
        <w:t xml:space="preserve"> </w:t>
      </w:r>
    </w:p>
    <w:p w14:paraId="4A678F3D" w14:textId="77777777" w:rsidR="00777846" w:rsidRDefault="00756086">
      <w:pPr>
        <w:spacing w:after="0" w:line="259" w:lineRule="auto"/>
        <w:ind w:left="0" w:right="28" w:firstLine="0"/>
        <w:jc w:val="center"/>
      </w:pPr>
      <w:r>
        <w:rPr>
          <w:rFonts w:ascii="Arial" w:eastAsia="Arial" w:hAnsi="Arial" w:cs="Arial"/>
          <w:sz w:val="22"/>
        </w:rPr>
        <w:t xml:space="preserve"> </w:t>
      </w:r>
    </w:p>
    <w:p w14:paraId="01EEE132" w14:textId="77777777" w:rsidR="00777846" w:rsidRDefault="00756086">
      <w:pPr>
        <w:spacing w:after="0" w:line="259" w:lineRule="auto"/>
        <w:ind w:left="0" w:right="28" w:firstLine="0"/>
        <w:jc w:val="center"/>
      </w:pPr>
      <w:r>
        <w:rPr>
          <w:rFonts w:ascii="Arial" w:eastAsia="Arial" w:hAnsi="Arial" w:cs="Arial"/>
          <w:sz w:val="22"/>
        </w:rPr>
        <w:t xml:space="preserve"> </w:t>
      </w:r>
    </w:p>
    <w:p w14:paraId="4441D9F6" w14:textId="77777777" w:rsidR="00777846" w:rsidRDefault="00756086">
      <w:pPr>
        <w:spacing w:after="0" w:line="259" w:lineRule="auto"/>
        <w:ind w:left="0" w:right="28" w:firstLine="0"/>
        <w:jc w:val="center"/>
      </w:pPr>
      <w:r>
        <w:rPr>
          <w:rFonts w:ascii="Arial" w:eastAsia="Arial" w:hAnsi="Arial" w:cs="Arial"/>
          <w:sz w:val="22"/>
        </w:rPr>
        <w:t xml:space="preserve"> </w:t>
      </w:r>
    </w:p>
    <w:p w14:paraId="2D537EF3" w14:textId="77777777" w:rsidR="00777846" w:rsidRDefault="00756086">
      <w:pPr>
        <w:spacing w:after="0" w:line="259" w:lineRule="auto"/>
        <w:ind w:left="0" w:right="28" w:firstLine="0"/>
        <w:jc w:val="center"/>
      </w:pPr>
      <w:r>
        <w:rPr>
          <w:rFonts w:ascii="Arial" w:eastAsia="Arial" w:hAnsi="Arial" w:cs="Arial"/>
          <w:sz w:val="22"/>
        </w:rPr>
        <w:t xml:space="preserve"> </w:t>
      </w:r>
    </w:p>
    <w:p w14:paraId="7739ECD1" w14:textId="77777777" w:rsidR="00777846" w:rsidRDefault="00756086">
      <w:pPr>
        <w:spacing w:after="0" w:line="259" w:lineRule="auto"/>
        <w:ind w:left="0" w:right="28" w:firstLine="0"/>
        <w:jc w:val="center"/>
      </w:pPr>
      <w:r>
        <w:rPr>
          <w:rFonts w:ascii="Arial" w:eastAsia="Arial" w:hAnsi="Arial" w:cs="Arial"/>
          <w:sz w:val="22"/>
        </w:rPr>
        <w:t xml:space="preserve"> </w:t>
      </w:r>
    </w:p>
    <w:p w14:paraId="00B4E942" w14:textId="766875FE" w:rsidR="00777846" w:rsidRDefault="00756086" w:rsidP="00CD62A4">
      <w:pPr>
        <w:spacing w:after="0" w:line="259" w:lineRule="auto"/>
        <w:ind w:left="0" w:right="28" w:firstLine="0"/>
        <w:jc w:val="center"/>
      </w:pPr>
      <w:r>
        <w:rPr>
          <w:rFonts w:ascii="Arial" w:eastAsia="Arial" w:hAnsi="Arial" w:cs="Arial"/>
          <w:sz w:val="22"/>
        </w:rPr>
        <w:t xml:space="preserve">  </w:t>
      </w:r>
    </w:p>
    <w:p w14:paraId="46502585" w14:textId="15B1C73D" w:rsidR="00777846" w:rsidRDefault="00777846" w:rsidP="00094A69">
      <w:pPr>
        <w:spacing w:after="0" w:line="259" w:lineRule="auto"/>
        <w:ind w:left="0" w:right="4708" w:firstLine="0"/>
        <w:jc w:val="right"/>
      </w:pPr>
    </w:p>
    <w:p w14:paraId="0BBC2BF9" w14:textId="77777777" w:rsidR="00777846" w:rsidRDefault="00756086">
      <w:pPr>
        <w:spacing w:after="0" w:line="259" w:lineRule="auto"/>
        <w:ind w:left="0" w:right="4708" w:firstLine="0"/>
        <w:jc w:val="right"/>
      </w:pPr>
      <w:r>
        <w:rPr>
          <w:rFonts w:ascii="Arial" w:eastAsia="Arial" w:hAnsi="Arial" w:cs="Arial"/>
          <w:sz w:val="22"/>
        </w:rPr>
        <w:t xml:space="preserve"> </w:t>
      </w:r>
    </w:p>
    <w:p w14:paraId="1F3F2887" w14:textId="0FB91D10" w:rsidR="00777846" w:rsidRDefault="00756086" w:rsidP="00FD456C">
      <w:pPr>
        <w:spacing w:after="0" w:line="259" w:lineRule="auto"/>
        <w:ind w:left="0" w:right="4708" w:firstLine="0"/>
        <w:jc w:val="right"/>
      </w:pPr>
      <w:r>
        <w:rPr>
          <w:rFonts w:ascii="Arial" w:eastAsia="Arial" w:hAnsi="Arial" w:cs="Arial"/>
          <w:sz w:val="22"/>
        </w:rPr>
        <w:t xml:space="preserve"> </w:t>
      </w:r>
    </w:p>
    <w:p w14:paraId="550275B2" w14:textId="77777777" w:rsidR="00777846" w:rsidRDefault="00756086">
      <w:pPr>
        <w:spacing w:after="0" w:line="259" w:lineRule="auto"/>
        <w:ind w:left="0" w:right="4708" w:firstLine="0"/>
        <w:jc w:val="right"/>
      </w:pPr>
      <w:r>
        <w:rPr>
          <w:rFonts w:ascii="Arial" w:eastAsia="Arial" w:hAnsi="Arial" w:cs="Arial"/>
          <w:sz w:val="22"/>
        </w:rPr>
        <w:lastRenderedPageBreak/>
        <w:t xml:space="preserve"> </w:t>
      </w:r>
    </w:p>
    <w:p w14:paraId="6489C9F0" w14:textId="77777777" w:rsidR="0043629B" w:rsidRDefault="00756086" w:rsidP="0043629B">
      <w:pPr>
        <w:spacing w:after="924" w:line="259" w:lineRule="auto"/>
        <w:ind w:left="1440" w:right="0" w:firstLine="0"/>
        <w:jc w:val="left"/>
      </w:pPr>
      <w:r w:rsidRPr="00F74BA7">
        <w:rPr>
          <w:rFonts w:eastAsia="Calibri"/>
          <w:noProof/>
          <w:sz w:val="28"/>
          <w:szCs w:val="28"/>
        </w:rPr>
        <mc:AlternateContent>
          <mc:Choice Requires="wpg">
            <w:drawing>
              <wp:inline distT="0" distB="0" distL="0" distR="0" wp14:anchorId="139B903C" wp14:editId="1FB2B9A2">
                <wp:extent cx="4115435" cy="369062"/>
                <wp:effectExtent l="0" t="0" r="0" b="0"/>
                <wp:docPr id="86777" name="Group 86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5435" cy="369062"/>
                          <a:chOff x="0" y="0"/>
                          <a:chExt cx="4115435" cy="369062"/>
                        </a:xfrm>
                      </wpg:grpSpPr>
                      <pic:pic xmlns:pic="http://schemas.openxmlformats.org/drawingml/2006/picture">
                        <pic:nvPicPr>
                          <pic:cNvPr id="192" name="Picture 192"/>
                          <pic:cNvPicPr/>
                        </pic:nvPicPr>
                        <pic:blipFill>
                          <a:blip r:embed="rId18"/>
                          <a:stretch>
                            <a:fillRect/>
                          </a:stretch>
                        </pic:blipFill>
                        <pic:spPr>
                          <a:xfrm>
                            <a:off x="688848" y="0"/>
                            <a:ext cx="2815971" cy="193548"/>
                          </a:xfrm>
                          <a:prstGeom prst="rect">
                            <a:avLst/>
                          </a:prstGeom>
                        </pic:spPr>
                      </pic:pic>
                      <wps:wsp>
                        <wps:cNvPr id="122002" name="Shape 122002"/>
                        <wps:cNvSpPr/>
                        <wps:spPr>
                          <a:xfrm>
                            <a:off x="0" y="347473"/>
                            <a:ext cx="4115435" cy="9144"/>
                          </a:xfrm>
                          <a:custGeom>
                            <a:avLst/>
                            <a:gdLst/>
                            <a:ahLst/>
                            <a:cxnLst/>
                            <a:rect l="0" t="0" r="0" b="0"/>
                            <a:pathLst>
                              <a:path w="4115435" h="9144">
                                <a:moveTo>
                                  <a:pt x="0" y="0"/>
                                </a:moveTo>
                                <a:lnTo>
                                  <a:pt x="4115435" y="0"/>
                                </a:lnTo>
                                <a:lnTo>
                                  <a:pt x="4115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03" name="Shape 122003"/>
                        <wps:cNvSpPr/>
                        <wps:spPr>
                          <a:xfrm>
                            <a:off x="0" y="364490"/>
                            <a:ext cx="4115435" cy="9144"/>
                          </a:xfrm>
                          <a:custGeom>
                            <a:avLst/>
                            <a:gdLst/>
                            <a:ahLst/>
                            <a:cxnLst/>
                            <a:rect l="0" t="0" r="0" b="0"/>
                            <a:pathLst>
                              <a:path w="4115435" h="9144">
                                <a:moveTo>
                                  <a:pt x="0" y="0"/>
                                </a:moveTo>
                                <a:lnTo>
                                  <a:pt x="4115435" y="0"/>
                                </a:lnTo>
                                <a:lnTo>
                                  <a:pt x="4115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920680" id="Group 86777" o:spid="_x0000_s1026" alt="&quot;&quot;" style="width:324.05pt;height:29.05pt;mso-position-horizontal-relative:char;mso-position-vertical-relative:line" coordsize="41154,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6888;width:2816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">
                  <v:imagedata r:id="rId19" o:title=""/>
                </v:shape>
                <v:shape id="Shape 122002" o:spid="_x0000_s1028" style="position:absolute;top:3474;width:41154;height:92;visibility:visible;mso-wrap-style:square;v-text-anchor:top" coordsize="4115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" path="m,l4115435,r,9144l,9144,,e" fillcolor="black" stroked="f" strokeweight="0">
                  <v:stroke miterlimit="83231f" joinstyle="miter"/>
                  <v:path arrowok="t" textboxrect="0,0,4115435,9144"/>
                </v:shape>
                <v:shape id="Shape 122003" o:spid="_x0000_s1029" style="position:absolute;top:3644;width:41154;height:92;visibility:visible;mso-wrap-style:square;v-text-anchor:top" coordsize="4115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" path="m,l4115435,r,9144l,9144,,e" fillcolor="black" stroked="f" strokeweight="0">
                  <v:stroke miterlimit="83231f" joinstyle="miter"/>
                  <v:path arrowok="t" textboxrect="0,0,4115435,9144"/>
                </v:shape>
                <w10:anchorlock/>
              </v:group>
            </w:pict>
          </mc:Fallback>
        </mc:AlternateContent>
      </w:r>
    </w:p>
    <w:p w14:paraId="7E9E806C" w14:textId="6954AA1C" w:rsidR="00777846" w:rsidRPr="00F74BA7" w:rsidRDefault="0043629B" w:rsidP="0043629B">
      <w:pPr>
        <w:spacing w:after="924" w:line="259" w:lineRule="auto"/>
        <w:ind w:left="1350" w:right="0" w:firstLine="90"/>
        <w:jc w:val="left"/>
        <w:rPr>
          <w:sz w:val="24"/>
          <w:szCs w:val="28"/>
        </w:rPr>
      </w:pPr>
      <w:r w:rsidRPr="00F74BA7">
        <w:rPr>
          <w:b/>
          <w:bCs/>
          <w:sz w:val="24"/>
          <w:szCs w:val="28"/>
        </w:rPr>
        <w:t>TABLE OF CONTENT</w:t>
      </w:r>
    </w:p>
    <w:p w14:paraId="54918707" w14:textId="2E90AEE5" w:rsidR="0043629B" w:rsidRPr="00F74BA7" w:rsidRDefault="0043629B" w:rsidP="0043629B">
      <w:pPr>
        <w:spacing w:after="0" w:line="259" w:lineRule="auto"/>
        <w:ind w:left="3675" w:right="0" w:hanging="2145"/>
        <w:rPr>
          <w:sz w:val="24"/>
          <w:szCs w:val="28"/>
        </w:rPr>
      </w:pPr>
      <w:r w:rsidRPr="00F74BA7">
        <w:rPr>
          <w:sz w:val="24"/>
          <w:szCs w:val="28"/>
        </w:rPr>
        <w:t xml:space="preserve">Section 1 </w:t>
      </w:r>
      <w:r w:rsidRPr="00F74BA7">
        <w:rPr>
          <w:sz w:val="24"/>
          <w:szCs w:val="28"/>
        </w:rPr>
        <w:tab/>
        <w:t>Eligibility</w:t>
      </w:r>
    </w:p>
    <w:p w14:paraId="6DF5FFC4" w14:textId="2AE3E123" w:rsidR="0043629B" w:rsidRPr="00F74BA7" w:rsidRDefault="0043629B" w:rsidP="0043629B">
      <w:pPr>
        <w:spacing w:after="0" w:line="259" w:lineRule="auto"/>
        <w:ind w:left="3675" w:right="0" w:hanging="2145"/>
        <w:rPr>
          <w:sz w:val="24"/>
          <w:szCs w:val="28"/>
        </w:rPr>
      </w:pPr>
      <w:r w:rsidRPr="00F74BA7">
        <w:rPr>
          <w:sz w:val="24"/>
          <w:szCs w:val="28"/>
        </w:rPr>
        <w:t xml:space="preserve">Section 2 </w:t>
      </w:r>
      <w:r w:rsidRPr="00F74BA7">
        <w:rPr>
          <w:sz w:val="24"/>
          <w:szCs w:val="28"/>
        </w:rPr>
        <w:tab/>
        <w:t>Selection and Enrollment</w:t>
      </w:r>
    </w:p>
    <w:p w14:paraId="1161F572" w14:textId="64B8AF05" w:rsidR="0043629B" w:rsidRPr="00F74BA7" w:rsidRDefault="0043629B" w:rsidP="0043629B">
      <w:pPr>
        <w:spacing w:after="0" w:line="259" w:lineRule="auto"/>
        <w:ind w:left="3675" w:right="0" w:hanging="2145"/>
        <w:rPr>
          <w:sz w:val="24"/>
          <w:szCs w:val="28"/>
        </w:rPr>
      </w:pPr>
      <w:r w:rsidRPr="00F74BA7">
        <w:rPr>
          <w:sz w:val="24"/>
          <w:szCs w:val="28"/>
        </w:rPr>
        <w:t xml:space="preserve">Section 3 </w:t>
      </w:r>
      <w:r w:rsidRPr="00F74BA7">
        <w:rPr>
          <w:sz w:val="24"/>
          <w:szCs w:val="28"/>
        </w:rPr>
        <w:tab/>
        <w:t>Plan for Services</w:t>
      </w:r>
    </w:p>
    <w:p w14:paraId="7611D7F9" w14:textId="77B29BA5" w:rsidR="0043629B" w:rsidRPr="00F74BA7" w:rsidRDefault="0043629B" w:rsidP="0043629B">
      <w:pPr>
        <w:spacing w:after="0" w:line="259" w:lineRule="auto"/>
        <w:ind w:left="3675" w:right="0" w:hanging="2145"/>
        <w:rPr>
          <w:sz w:val="24"/>
          <w:szCs w:val="28"/>
        </w:rPr>
      </w:pPr>
      <w:r w:rsidRPr="00F74BA7">
        <w:rPr>
          <w:sz w:val="24"/>
          <w:szCs w:val="28"/>
        </w:rPr>
        <w:t xml:space="preserve">Section 4 </w:t>
      </w:r>
      <w:r w:rsidRPr="00F74BA7">
        <w:rPr>
          <w:sz w:val="24"/>
          <w:szCs w:val="28"/>
        </w:rPr>
        <w:tab/>
        <w:t>Service Coordination</w:t>
      </w:r>
    </w:p>
    <w:p w14:paraId="25976930" w14:textId="0D304C3A" w:rsidR="0043629B" w:rsidRPr="00F74BA7" w:rsidRDefault="0043629B" w:rsidP="0043629B">
      <w:pPr>
        <w:spacing w:after="0" w:line="259" w:lineRule="auto"/>
        <w:ind w:left="3675" w:right="0" w:hanging="2145"/>
        <w:rPr>
          <w:sz w:val="24"/>
          <w:szCs w:val="28"/>
        </w:rPr>
      </w:pPr>
      <w:r w:rsidRPr="00F74BA7">
        <w:rPr>
          <w:sz w:val="24"/>
          <w:szCs w:val="28"/>
        </w:rPr>
        <w:t xml:space="preserve">Section 5 </w:t>
      </w:r>
      <w:r w:rsidRPr="00F74BA7">
        <w:rPr>
          <w:sz w:val="24"/>
          <w:szCs w:val="28"/>
        </w:rPr>
        <w:tab/>
        <w:t>Family Support Councils</w:t>
      </w:r>
    </w:p>
    <w:p w14:paraId="3CAB287C" w14:textId="539C057E" w:rsidR="0043629B" w:rsidRPr="00F74BA7" w:rsidRDefault="0043629B" w:rsidP="0043629B">
      <w:pPr>
        <w:spacing w:after="0" w:line="259" w:lineRule="auto"/>
        <w:ind w:left="3675" w:right="0" w:hanging="2145"/>
        <w:rPr>
          <w:sz w:val="24"/>
          <w:szCs w:val="28"/>
        </w:rPr>
      </w:pPr>
      <w:r w:rsidRPr="00F74BA7">
        <w:rPr>
          <w:sz w:val="24"/>
          <w:szCs w:val="28"/>
        </w:rPr>
        <w:t xml:space="preserve">Section 6 </w:t>
      </w:r>
      <w:r w:rsidRPr="00F74BA7">
        <w:rPr>
          <w:sz w:val="24"/>
          <w:szCs w:val="28"/>
        </w:rPr>
        <w:tab/>
        <w:t>Role of Regional Offices</w:t>
      </w:r>
    </w:p>
    <w:p w14:paraId="0D3CF2EB" w14:textId="3A032734" w:rsidR="0043629B" w:rsidRPr="00F74BA7" w:rsidRDefault="0043629B" w:rsidP="0043629B">
      <w:pPr>
        <w:spacing w:after="0" w:line="259" w:lineRule="auto"/>
        <w:ind w:left="3675" w:right="0" w:hanging="2145"/>
        <w:rPr>
          <w:sz w:val="24"/>
          <w:szCs w:val="28"/>
        </w:rPr>
      </w:pPr>
      <w:r w:rsidRPr="00F74BA7">
        <w:rPr>
          <w:sz w:val="24"/>
          <w:szCs w:val="28"/>
        </w:rPr>
        <w:t xml:space="preserve">Section 7 </w:t>
      </w:r>
      <w:r w:rsidRPr="00F74BA7">
        <w:rPr>
          <w:sz w:val="24"/>
          <w:szCs w:val="28"/>
        </w:rPr>
        <w:tab/>
        <w:t>Contracting</w:t>
      </w:r>
    </w:p>
    <w:p w14:paraId="763FDAFD" w14:textId="7787D5AB" w:rsidR="0043629B" w:rsidRPr="00F74BA7" w:rsidRDefault="0043629B" w:rsidP="0043629B">
      <w:pPr>
        <w:spacing w:after="0" w:line="259" w:lineRule="auto"/>
        <w:ind w:left="3675" w:right="0" w:hanging="2145"/>
        <w:rPr>
          <w:sz w:val="24"/>
          <w:szCs w:val="28"/>
        </w:rPr>
      </w:pPr>
      <w:r w:rsidRPr="00F74BA7">
        <w:rPr>
          <w:sz w:val="24"/>
          <w:szCs w:val="28"/>
        </w:rPr>
        <w:t xml:space="preserve">Section 8 </w:t>
      </w:r>
      <w:r w:rsidRPr="00F74BA7">
        <w:rPr>
          <w:sz w:val="24"/>
          <w:szCs w:val="28"/>
        </w:rPr>
        <w:tab/>
        <w:t>Claims and Reporting</w:t>
      </w:r>
    </w:p>
    <w:p w14:paraId="0AC10FE7" w14:textId="3F670EBB" w:rsidR="0043629B" w:rsidRPr="00F74BA7" w:rsidRDefault="0043629B" w:rsidP="0043629B">
      <w:pPr>
        <w:spacing w:after="0" w:line="259" w:lineRule="auto"/>
        <w:ind w:left="3675" w:right="0" w:hanging="2145"/>
        <w:rPr>
          <w:sz w:val="24"/>
          <w:szCs w:val="28"/>
        </w:rPr>
      </w:pPr>
      <w:r w:rsidRPr="00F74BA7">
        <w:rPr>
          <w:sz w:val="24"/>
          <w:szCs w:val="28"/>
        </w:rPr>
        <w:t xml:space="preserve">Section 9 </w:t>
      </w:r>
      <w:r w:rsidRPr="00F74BA7">
        <w:rPr>
          <w:sz w:val="24"/>
          <w:szCs w:val="28"/>
        </w:rPr>
        <w:tab/>
        <w:t>Grievance</w:t>
      </w:r>
    </w:p>
    <w:p w14:paraId="2B8BCB4A" w14:textId="5A859148" w:rsidR="0043629B" w:rsidRPr="00F74BA7" w:rsidRDefault="0043629B" w:rsidP="0043629B">
      <w:pPr>
        <w:spacing w:after="0" w:line="259" w:lineRule="auto"/>
        <w:ind w:left="3675" w:right="0" w:hanging="2145"/>
        <w:rPr>
          <w:sz w:val="24"/>
          <w:szCs w:val="28"/>
        </w:rPr>
      </w:pPr>
      <w:r w:rsidRPr="00F74BA7">
        <w:rPr>
          <w:sz w:val="24"/>
          <w:szCs w:val="28"/>
        </w:rPr>
        <w:t xml:space="preserve">Section 10 </w:t>
      </w:r>
      <w:r w:rsidRPr="00F74BA7">
        <w:rPr>
          <w:sz w:val="24"/>
          <w:szCs w:val="28"/>
        </w:rPr>
        <w:tab/>
        <w:t>Program Evaluation</w:t>
      </w:r>
    </w:p>
    <w:p w14:paraId="2D029C77" w14:textId="5279DD39" w:rsidR="0043629B" w:rsidRPr="00F74BA7" w:rsidRDefault="0043629B" w:rsidP="0043629B">
      <w:pPr>
        <w:spacing w:after="0" w:line="259" w:lineRule="auto"/>
        <w:ind w:left="3675" w:right="0" w:hanging="2145"/>
        <w:rPr>
          <w:sz w:val="24"/>
          <w:szCs w:val="28"/>
        </w:rPr>
      </w:pPr>
      <w:r w:rsidRPr="00F74BA7">
        <w:rPr>
          <w:sz w:val="24"/>
          <w:szCs w:val="28"/>
        </w:rPr>
        <w:t xml:space="preserve">Section 11 </w:t>
      </w:r>
      <w:r w:rsidRPr="00F74BA7">
        <w:rPr>
          <w:sz w:val="24"/>
          <w:szCs w:val="28"/>
        </w:rPr>
        <w:tab/>
        <w:t>Family Support Review</w:t>
      </w:r>
    </w:p>
    <w:p w14:paraId="58395F1D" w14:textId="3BFE20E0" w:rsidR="0043629B" w:rsidRPr="00F74BA7" w:rsidRDefault="0043629B" w:rsidP="0043629B">
      <w:pPr>
        <w:spacing w:after="0" w:line="259" w:lineRule="auto"/>
        <w:ind w:left="3675" w:right="0" w:hanging="2145"/>
        <w:rPr>
          <w:sz w:val="24"/>
          <w:szCs w:val="28"/>
        </w:rPr>
      </w:pPr>
      <w:r w:rsidRPr="00F74BA7">
        <w:rPr>
          <w:sz w:val="24"/>
          <w:szCs w:val="28"/>
        </w:rPr>
        <w:t xml:space="preserve">Appendix A </w:t>
      </w:r>
      <w:r w:rsidRPr="00F74BA7">
        <w:rPr>
          <w:sz w:val="24"/>
          <w:szCs w:val="28"/>
        </w:rPr>
        <w:tab/>
        <w:t>Guide to Family Support Legislation</w:t>
      </w:r>
    </w:p>
    <w:p w14:paraId="2C02CC3B" w14:textId="77AD46A2" w:rsidR="0043629B" w:rsidRPr="00F74BA7" w:rsidRDefault="0043629B" w:rsidP="0043629B">
      <w:pPr>
        <w:spacing w:after="0" w:line="259" w:lineRule="auto"/>
        <w:ind w:left="3675" w:right="0" w:hanging="2145"/>
        <w:rPr>
          <w:sz w:val="24"/>
          <w:szCs w:val="28"/>
        </w:rPr>
      </w:pPr>
      <w:r w:rsidRPr="00F74BA7">
        <w:rPr>
          <w:sz w:val="24"/>
          <w:szCs w:val="28"/>
        </w:rPr>
        <w:t xml:space="preserve">Appendix B </w:t>
      </w:r>
      <w:r w:rsidRPr="00F74BA7">
        <w:rPr>
          <w:sz w:val="24"/>
          <w:szCs w:val="28"/>
        </w:rPr>
        <w:tab/>
        <w:t>Intake Form and Eligibility Checklist</w:t>
      </w:r>
    </w:p>
    <w:p w14:paraId="0261AE1B" w14:textId="1A00D853" w:rsidR="0043629B" w:rsidRPr="00F74BA7" w:rsidRDefault="0043629B" w:rsidP="0043629B">
      <w:pPr>
        <w:spacing w:after="0" w:line="259" w:lineRule="auto"/>
        <w:ind w:left="3675" w:right="0" w:hanging="2145"/>
        <w:rPr>
          <w:sz w:val="24"/>
          <w:szCs w:val="28"/>
        </w:rPr>
      </w:pPr>
      <w:r w:rsidRPr="00F74BA7">
        <w:rPr>
          <w:sz w:val="24"/>
          <w:szCs w:val="28"/>
        </w:rPr>
        <w:t xml:space="preserve">Appendix C </w:t>
      </w:r>
      <w:r w:rsidRPr="00F74BA7">
        <w:rPr>
          <w:sz w:val="24"/>
          <w:szCs w:val="28"/>
        </w:rPr>
        <w:tab/>
        <w:t>Service Plan Form</w:t>
      </w:r>
    </w:p>
    <w:p w14:paraId="7860FDE6" w14:textId="7061D778" w:rsidR="0043629B" w:rsidRPr="00F74BA7" w:rsidRDefault="0043629B" w:rsidP="0043629B">
      <w:pPr>
        <w:spacing w:after="0" w:line="259" w:lineRule="auto"/>
        <w:ind w:left="3675" w:right="0" w:hanging="75"/>
        <w:rPr>
          <w:sz w:val="24"/>
          <w:szCs w:val="28"/>
        </w:rPr>
      </w:pPr>
      <w:r w:rsidRPr="00F74BA7">
        <w:rPr>
          <w:sz w:val="24"/>
          <w:szCs w:val="28"/>
        </w:rPr>
        <w:t xml:space="preserve">  Forms for In Home Services and Transportation</w:t>
      </w:r>
    </w:p>
    <w:p w14:paraId="3BF95452" w14:textId="4C93CA85" w:rsidR="0043629B" w:rsidRPr="00F74BA7" w:rsidRDefault="0043629B" w:rsidP="006A097D">
      <w:pPr>
        <w:spacing w:after="0" w:line="259" w:lineRule="auto"/>
        <w:ind w:left="3675" w:right="0" w:hanging="2145"/>
        <w:jc w:val="left"/>
        <w:rPr>
          <w:sz w:val="24"/>
          <w:szCs w:val="28"/>
        </w:rPr>
      </w:pPr>
      <w:r w:rsidRPr="00F74BA7">
        <w:rPr>
          <w:sz w:val="24"/>
          <w:szCs w:val="28"/>
        </w:rPr>
        <w:t xml:space="preserve">Appendix D </w:t>
      </w:r>
      <w:r w:rsidRPr="00F74BA7">
        <w:rPr>
          <w:sz w:val="24"/>
          <w:szCs w:val="28"/>
        </w:rPr>
        <w:tab/>
        <w:t>Claims and Reporting Process and Service Definitions</w:t>
      </w:r>
    </w:p>
    <w:p w14:paraId="6724B09E" w14:textId="44F9BC29" w:rsidR="0043629B" w:rsidRPr="00F74BA7" w:rsidRDefault="0043629B" w:rsidP="0043629B">
      <w:pPr>
        <w:spacing w:after="0" w:line="259" w:lineRule="auto"/>
        <w:ind w:left="3675" w:right="0" w:hanging="2145"/>
        <w:rPr>
          <w:sz w:val="24"/>
          <w:szCs w:val="28"/>
        </w:rPr>
      </w:pPr>
      <w:r w:rsidRPr="00F74BA7">
        <w:rPr>
          <w:sz w:val="24"/>
          <w:szCs w:val="28"/>
        </w:rPr>
        <w:t xml:space="preserve">Appendix E </w:t>
      </w:r>
      <w:r w:rsidRPr="00F74BA7">
        <w:rPr>
          <w:sz w:val="24"/>
          <w:szCs w:val="28"/>
        </w:rPr>
        <w:tab/>
        <w:t>Family Support Agency Evaluation Form</w:t>
      </w:r>
    </w:p>
    <w:p w14:paraId="05988DA5" w14:textId="10222EC6" w:rsidR="0043629B" w:rsidRPr="00F74BA7" w:rsidRDefault="0043629B" w:rsidP="0043629B">
      <w:pPr>
        <w:spacing w:after="0" w:line="259" w:lineRule="auto"/>
        <w:ind w:left="3675" w:right="0" w:hanging="2145"/>
        <w:rPr>
          <w:sz w:val="24"/>
          <w:szCs w:val="28"/>
        </w:rPr>
      </w:pPr>
      <w:r w:rsidRPr="00F74BA7">
        <w:rPr>
          <w:sz w:val="24"/>
          <w:szCs w:val="28"/>
        </w:rPr>
        <w:t xml:space="preserve">Appendix F </w:t>
      </w:r>
      <w:r w:rsidRPr="00F74BA7">
        <w:rPr>
          <w:sz w:val="24"/>
          <w:szCs w:val="28"/>
        </w:rPr>
        <w:tab/>
        <w:t>Citizenship Documentation</w:t>
      </w:r>
    </w:p>
    <w:p w14:paraId="487EAA2A" w14:textId="7AAF3C3D" w:rsidR="0043629B" w:rsidRPr="00F74BA7" w:rsidRDefault="0043629B" w:rsidP="0043629B">
      <w:pPr>
        <w:spacing w:after="0" w:line="259" w:lineRule="auto"/>
        <w:ind w:left="3675" w:right="0" w:hanging="2145"/>
        <w:rPr>
          <w:sz w:val="24"/>
          <w:szCs w:val="28"/>
        </w:rPr>
      </w:pPr>
      <w:r w:rsidRPr="00F74BA7">
        <w:rPr>
          <w:sz w:val="24"/>
          <w:szCs w:val="28"/>
        </w:rPr>
        <w:t xml:space="preserve">Appendix G </w:t>
      </w:r>
      <w:r w:rsidRPr="00F74BA7">
        <w:rPr>
          <w:sz w:val="24"/>
          <w:szCs w:val="28"/>
        </w:rPr>
        <w:tab/>
        <w:t>Residency Requirement – Determination</w:t>
      </w:r>
    </w:p>
    <w:p w14:paraId="3E52E214" w14:textId="2F0FF79C" w:rsidR="0043629B" w:rsidRPr="00F74BA7" w:rsidRDefault="0043629B" w:rsidP="0043629B">
      <w:pPr>
        <w:spacing w:after="0" w:line="259" w:lineRule="auto"/>
        <w:ind w:left="3675" w:right="0" w:hanging="2145"/>
        <w:rPr>
          <w:sz w:val="24"/>
          <w:szCs w:val="28"/>
        </w:rPr>
      </w:pPr>
      <w:r w:rsidRPr="00F74BA7">
        <w:rPr>
          <w:sz w:val="24"/>
          <w:szCs w:val="28"/>
        </w:rPr>
        <w:t xml:space="preserve">Appendix H </w:t>
      </w:r>
      <w:r w:rsidRPr="00F74BA7">
        <w:rPr>
          <w:sz w:val="24"/>
          <w:szCs w:val="28"/>
        </w:rPr>
        <w:tab/>
        <w:t>Title VI</w:t>
      </w:r>
    </w:p>
    <w:p w14:paraId="73E88B65" w14:textId="5BEF2999" w:rsidR="0043629B" w:rsidRPr="00F74BA7" w:rsidRDefault="0043629B" w:rsidP="0043629B">
      <w:pPr>
        <w:spacing w:after="0" w:line="259" w:lineRule="auto"/>
        <w:ind w:left="3675" w:right="0" w:hanging="2145"/>
        <w:rPr>
          <w:sz w:val="24"/>
          <w:szCs w:val="28"/>
        </w:rPr>
      </w:pPr>
      <w:r w:rsidRPr="00F74BA7">
        <w:rPr>
          <w:sz w:val="24"/>
          <w:szCs w:val="28"/>
        </w:rPr>
        <w:t xml:space="preserve">Appendix I </w:t>
      </w:r>
      <w:r w:rsidRPr="00F74BA7">
        <w:rPr>
          <w:sz w:val="24"/>
          <w:szCs w:val="28"/>
        </w:rPr>
        <w:tab/>
        <w:t>Fraud/Waste/Abuse</w:t>
      </w:r>
    </w:p>
    <w:p w14:paraId="6FEDCD6A" w14:textId="77777777" w:rsidR="0043629B" w:rsidRDefault="0043629B">
      <w:pPr>
        <w:spacing w:after="671" w:line="259" w:lineRule="auto"/>
        <w:ind w:left="3675" w:right="0" w:firstLine="0"/>
        <w:jc w:val="left"/>
      </w:pPr>
    </w:p>
    <w:p w14:paraId="54A5D77E" w14:textId="77777777" w:rsidR="0043629B" w:rsidRDefault="0043629B">
      <w:pPr>
        <w:spacing w:after="671" w:line="259" w:lineRule="auto"/>
        <w:ind w:left="3675" w:right="0" w:firstLine="0"/>
        <w:jc w:val="left"/>
      </w:pPr>
    </w:p>
    <w:p w14:paraId="533F0352" w14:textId="7C615CFE" w:rsidR="00777846" w:rsidRDefault="00777846" w:rsidP="00476CC0">
      <w:pPr>
        <w:spacing w:after="2093" w:line="259" w:lineRule="auto"/>
        <w:ind w:left="0" w:right="0" w:firstLine="0"/>
        <w:jc w:val="left"/>
        <w:sectPr w:rsidR="00777846">
          <w:headerReference w:type="even" r:id="rId20"/>
          <w:headerReference w:type="default" r:id="rId21"/>
          <w:footerReference w:type="even" r:id="rId22"/>
          <w:footerReference w:type="default" r:id="rId23"/>
          <w:headerReference w:type="first" r:id="rId24"/>
          <w:footerReference w:type="first" r:id="rId25"/>
          <w:pgSz w:w="12240" w:h="15840"/>
          <w:pgMar w:top="1150" w:right="1349" w:bottom="595" w:left="1440" w:header="720" w:footer="720" w:gutter="0"/>
          <w:cols w:space="720"/>
          <w:titlePg/>
        </w:sectPr>
      </w:pPr>
    </w:p>
    <w:p w14:paraId="4CB57807" w14:textId="7E68A3EE" w:rsidR="00777846" w:rsidRPr="0020371C" w:rsidRDefault="0020371C" w:rsidP="0020371C">
      <w:pPr>
        <w:spacing w:after="120" w:line="276" w:lineRule="auto"/>
        <w:ind w:left="0" w:right="0" w:firstLine="0"/>
        <w:jc w:val="center"/>
        <w:rPr>
          <w:b/>
          <w:bCs/>
          <w:noProof/>
          <w:sz w:val="22"/>
          <w:szCs w:val="24"/>
        </w:rPr>
      </w:pPr>
      <w:r w:rsidRPr="0020371C">
        <w:rPr>
          <w:b/>
          <w:bCs/>
          <w:noProof/>
          <w:sz w:val="22"/>
          <w:szCs w:val="24"/>
        </w:rPr>
        <w:lastRenderedPageBreak/>
        <w:t>SECTION 1</w:t>
      </w:r>
    </w:p>
    <w:p w14:paraId="0F65DDC5" w14:textId="439BA9B4" w:rsidR="0020371C" w:rsidRPr="0020371C" w:rsidRDefault="0020371C" w:rsidP="0020371C">
      <w:pPr>
        <w:spacing w:after="120" w:line="276" w:lineRule="auto"/>
        <w:ind w:left="0" w:right="0" w:firstLine="0"/>
        <w:jc w:val="center"/>
        <w:rPr>
          <w:b/>
          <w:bCs/>
          <w:sz w:val="22"/>
          <w:szCs w:val="24"/>
        </w:rPr>
      </w:pPr>
      <w:r w:rsidRPr="0020371C">
        <w:rPr>
          <w:b/>
          <w:bCs/>
          <w:noProof/>
          <w:sz w:val="22"/>
          <w:szCs w:val="24"/>
        </w:rPr>
        <w:t>ELLIGIBILITY</w:t>
      </w:r>
    </w:p>
    <w:p w14:paraId="68CA948F" w14:textId="73F75537" w:rsidR="00777846" w:rsidRDefault="00C107D5" w:rsidP="00C107D5">
      <w:pPr>
        <w:spacing w:after="4" w:line="259" w:lineRule="auto"/>
        <w:ind w:left="2520" w:right="0" w:hanging="1170"/>
        <w:jc w:val="left"/>
      </w:pPr>
      <w:r>
        <w:rPr>
          <w:noProof/>
        </w:rPr>
        <w:drawing>
          <wp:inline distT="0" distB="0" distL="0" distR="0" wp14:anchorId="728D1836" wp14:editId="0AF95018">
            <wp:extent cx="4381500" cy="95885"/>
            <wp:effectExtent l="0" t="0" r="0" b="0"/>
            <wp:docPr id="381" name="Picture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p>
    <w:p w14:paraId="4D5D6E2C" w14:textId="77777777" w:rsidR="00C107D5" w:rsidRDefault="00C107D5" w:rsidP="00C107D5">
      <w:pPr>
        <w:pStyle w:val="Heading1"/>
        <w:ind w:left="210" w:right="273"/>
      </w:pPr>
    </w:p>
    <w:p w14:paraId="52A89174" w14:textId="049B1ABD" w:rsidR="00777846" w:rsidRDefault="00C107D5" w:rsidP="00C107D5">
      <w:pPr>
        <w:pStyle w:val="Heading1"/>
        <w:ind w:left="90" w:right="273" w:firstLine="0"/>
      </w:pPr>
      <w:r>
        <w:t>PRINCIPLES</w:t>
      </w:r>
    </w:p>
    <w:p w14:paraId="27E0FF89" w14:textId="77777777" w:rsidR="00777846" w:rsidRDefault="00756086">
      <w:pPr>
        <w:spacing w:after="0" w:line="259" w:lineRule="auto"/>
        <w:ind w:left="0" w:right="0" w:firstLine="0"/>
        <w:jc w:val="center"/>
      </w:pPr>
      <w:r>
        <w:rPr>
          <w:rFonts w:ascii="Arial" w:eastAsia="Arial" w:hAnsi="Arial" w:cs="Arial"/>
          <w:sz w:val="24"/>
        </w:rPr>
        <w:t xml:space="preserve"> </w:t>
      </w:r>
    </w:p>
    <w:p w14:paraId="147C4A0A" w14:textId="7C9129DD" w:rsidR="00777846" w:rsidRDefault="00777846">
      <w:pPr>
        <w:spacing w:after="0" w:line="259" w:lineRule="auto"/>
        <w:ind w:left="0" w:right="0" w:firstLine="0"/>
        <w:jc w:val="left"/>
      </w:pPr>
    </w:p>
    <w:p w14:paraId="7F312DAE" w14:textId="50B51890" w:rsidR="00777846" w:rsidRDefault="00756086">
      <w:pPr>
        <w:ind w:left="12" w:right="63"/>
      </w:pPr>
      <w:r>
        <w:t xml:space="preserve">Under the </w:t>
      </w:r>
      <w:r w:rsidR="003B6331">
        <w:t xml:space="preserve">Tennessee Code Annotated statutes related to the </w:t>
      </w:r>
      <w:r>
        <w:t xml:space="preserve">Family Support </w:t>
      </w:r>
      <w:r w:rsidR="003B6331">
        <w:t xml:space="preserve">Program </w:t>
      </w:r>
      <w:r>
        <w:t>(</w:t>
      </w:r>
      <w:r w:rsidRPr="00A575AB">
        <w:t xml:space="preserve">T.C.A § </w:t>
      </w:r>
      <w:r w:rsidR="003B6331" w:rsidRPr="00A575AB">
        <w:t>52</w:t>
      </w:r>
      <w:r w:rsidRPr="00A575AB">
        <w:t>-5-201 et seq</w:t>
      </w:r>
      <w:r w:rsidRPr="00DB51D2">
        <w:t>.</w:t>
      </w:r>
      <w:r>
        <w:t xml:space="preserve">) there is a two-prong test for eligibility. Eligible families </w:t>
      </w:r>
      <w:proofErr w:type="gramStart"/>
      <w:r>
        <w:t>and or</w:t>
      </w:r>
      <w:proofErr w:type="gramEnd"/>
      <w:r>
        <w:t xml:space="preserve"> individuals must fall within the definition of family, including the definition of a family member with a severe or developmental disability, and the individual with a severe or developmental disability must be residing in the community in an unsupported setting.  </w:t>
      </w:r>
    </w:p>
    <w:p w14:paraId="1CB27A6D" w14:textId="77777777" w:rsidR="00777846" w:rsidRDefault="00756086">
      <w:pPr>
        <w:spacing w:after="0" w:line="259" w:lineRule="auto"/>
        <w:ind w:left="0" w:right="0" w:firstLine="0"/>
        <w:jc w:val="left"/>
      </w:pPr>
      <w:r>
        <w:t xml:space="preserve"> </w:t>
      </w:r>
    </w:p>
    <w:p w14:paraId="060F7826" w14:textId="77777777" w:rsidR="00777846" w:rsidRDefault="00756086">
      <w:pPr>
        <w:ind w:left="12" w:right="63"/>
      </w:pPr>
      <w:r>
        <w:t xml:space="preserve">Several key principles guide eligibility determination.  Eligibility determination should be as simple and minimally intrusive as possible on the family.  Eligibility is distinctly different from enrollment or selection for the program. Many families may be eligible for the Family Support Program, but may not actually receive services, based on funds available, selection criteria and other factors. Eligibility determination answers four broad questions. </w:t>
      </w:r>
    </w:p>
    <w:p w14:paraId="1A810766" w14:textId="77777777" w:rsidR="00777846" w:rsidRDefault="00756086">
      <w:pPr>
        <w:spacing w:after="0" w:line="259" w:lineRule="auto"/>
        <w:ind w:left="0" w:right="0" w:firstLine="0"/>
        <w:jc w:val="left"/>
      </w:pPr>
      <w:r>
        <w:t xml:space="preserve"> </w:t>
      </w:r>
    </w:p>
    <w:p w14:paraId="6305935E" w14:textId="77777777" w:rsidR="00777846" w:rsidRDefault="00756086">
      <w:pPr>
        <w:numPr>
          <w:ilvl w:val="0"/>
          <w:numId w:val="1"/>
        </w:numPr>
        <w:ind w:right="58" w:hanging="360"/>
      </w:pPr>
      <w:r>
        <w:t xml:space="preserve">Is this a family? </w:t>
      </w:r>
    </w:p>
    <w:p w14:paraId="67F369A4" w14:textId="77777777" w:rsidR="00777846" w:rsidRDefault="00756086">
      <w:pPr>
        <w:spacing w:after="0" w:line="259" w:lineRule="auto"/>
        <w:ind w:left="0" w:right="0" w:firstLine="0"/>
        <w:jc w:val="left"/>
      </w:pPr>
      <w:r>
        <w:t xml:space="preserve"> </w:t>
      </w:r>
    </w:p>
    <w:p w14:paraId="0028B962" w14:textId="77777777" w:rsidR="00777846" w:rsidRDefault="00756086">
      <w:pPr>
        <w:numPr>
          <w:ilvl w:val="0"/>
          <w:numId w:val="1"/>
        </w:numPr>
        <w:ind w:right="58" w:hanging="360"/>
      </w:pPr>
      <w:r>
        <w:t xml:space="preserve">Is there a family member with </w:t>
      </w:r>
      <w:proofErr w:type="gramStart"/>
      <w:r>
        <w:t>a severe</w:t>
      </w:r>
      <w:proofErr w:type="gramEnd"/>
      <w:r>
        <w:t xml:space="preserve"> or developmental disability? </w:t>
      </w:r>
    </w:p>
    <w:p w14:paraId="355CA14B" w14:textId="77777777" w:rsidR="00777846" w:rsidRDefault="00756086">
      <w:pPr>
        <w:spacing w:after="0" w:line="259" w:lineRule="auto"/>
        <w:ind w:left="0" w:right="0" w:firstLine="0"/>
        <w:jc w:val="left"/>
      </w:pPr>
      <w:r>
        <w:t xml:space="preserve"> </w:t>
      </w:r>
    </w:p>
    <w:p w14:paraId="3DA49908" w14:textId="3B576C6E" w:rsidR="00777846" w:rsidRDefault="00756086">
      <w:pPr>
        <w:numPr>
          <w:ilvl w:val="0"/>
          <w:numId w:val="1"/>
        </w:numPr>
        <w:spacing w:after="4" w:line="250" w:lineRule="auto"/>
        <w:ind w:right="58" w:hanging="360"/>
      </w:pPr>
      <w:r>
        <w:t>Is the family member with a severe or developmental</w:t>
      </w:r>
      <w:r>
        <w:rPr>
          <w:b/>
        </w:rPr>
        <w:t xml:space="preserve"> </w:t>
      </w:r>
      <w:r>
        <w:t xml:space="preserve">disability residing in the family, in the community, or in an unsupported setting? </w:t>
      </w:r>
      <w:r>
        <w:rPr>
          <w:i/>
        </w:rPr>
        <w:t xml:space="preserve">(A supported setting is a setting that is state or federally funded and includes supportive services, e.g., institutions (ICF/IID), and state funded foster homes.  Persons residing in such settings are </w:t>
      </w:r>
      <w:r>
        <w:rPr>
          <w:i/>
          <w:u w:val="single" w:color="000000"/>
        </w:rPr>
        <w:t>not</w:t>
      </w:r>
      <w:r>
        <w:rPr>
          <w:i/>
        </w:rPr>
        <w:t xml:space="preserve"> eligible for Family Support services.) </w:t>
      </w:r>
    </w:p>
    <w:p w14:paraId="6E8FA783" w14:textId="77777777" w:rsidR="00777846" w:rsidRDefault="00756086">
      <w:pPr>
        <w:spacing w:after="0" w:line="259" w:lineRule="auto"/>
        <w:ind w:left="0" w:right="0" w:firstLine="0"/>
        <w:jc w:val="left"/>
      </w:pPr>
      <w:r>
        <w:rPr>
          <w:i/>
        </w:rPr>
        <w:t xml:space="preserve"> </w:t>
      </w:r>
    </w:p>
    <w:p w14:paraId="181A441A" w14:textId="49F2EF70" w:rsidR="00777846" w:rsidRPr="006A097D" w:rsidRDefault="00756086">
      <w:pPr>
        <w:numPr>
          <w:ilvl w:val="0"/>
          <w:numId w:val="1"/>
        </w:numPr>
        <w:spacing w:after="4" w:line="250" w:lineRule="auto"/>
        <w:ind w:right="58" w:hanging="360"/>
      </w:pPr>
      <w:r>
        <w:t xml:space="preserve">Is this family member a non-recipient of HCBS Waiver? </w:t>
      </w:r>
      <w:r w:rsidR="00C96F83">
        <w:rPr>
          <w:i/>
        </w:rPr>
        <w:t>{</w:t>
      </w:r>
      <w:r>
        <w:rPr>
          <w:i/>
        </w:rPr>
        <w:t xml:space="preserve">HCBS waiver services would include, but are not limited to, supportive living, </w:t>
      </w:r>
      <w:r w:rsidR="005F2698">
        <w:rPr>
          <w:i/>
        </w:rPr>
        <w:t>community-based</w:t>
      </w:r>
      <w:r>
        <w:rPr>
          <w:i/>
        </w:rPr>
        <w:t xml:space="preserve"> day (CB Day) services,</w:t>
      </w:r>
      <w:r w:rsidR="00C96F83">
        <w:rPr>
          <w:i/>
        </w:rPr>
        <w:t xml:space="preserve"> Employment and Community First (ECF), Katie Becket</w:t>
      </w:r>
      <w:r w:rsidR="00D16F51">
        <w:rPr>
          <w:i/>
        </w:rPr>
        <w:t>t</w:t>
      </w:r>
      <w:r w:rsidR="00C96F83">
        <w:rPr>
          <w:i/>
        </w:rPr>
        <w:t xml:space="preserve"> (KB)</w:t>
      </w:r>
      <w:r>
        <w:rPr>
          <w:i/>
        </w:rPr>
        <w:t xml:space="preserve"> or CHOICES.  </w:t>
      </w:r>
      <w:proofErr w:type="gramStart"/>
      <w:r>
        <w:rPr>
          <w:i/>
        </w:rPr>
        <w:t>Persons receiving</w:t>
      </w:r>
      <w:proofErr w:type="gramEnd"/>
      <w:r>
        <w:rPr>
          <w:i/>
        </w:rPr>
        <w:t xml:space="preserve"> these services are not eligible for Family Support services</w:t>
      </w:r>
      <w:r w:rsidR="00C96F83">
        <w:rPr>
          <w:i/>
        </w:rPr>
        <w:t>.]</w:t>
      </w:r>
      <w:r w:rsidR="00C96F83">
        <w:rPr>
          <w:sz w:val="23"/>
        </w:rPr>
        <w:t xml:space="preserve"> </w:t>
      </w:r>
    </w:p>
    <w:p w14:paraId="572A46FE" w14:textId="77777777" w:rsidR="0068348E" w:rsidRDefault="0068348E" w:rsidP="006A097D">
      <w:pPr>
        <w:pStyle w:val="ListParagraph"/>
      </w:pPr>
    </w:p>
    <w:p w14:paraId="6A33595C" w14:textId="3337C5D8" w:rsidR="0068348E" w:rsidRPr="006A097D" w:rsidRDefault="0068348E" w:rsidP="0068348E">
      <w:pPr>
        <w:ind w:left="12" w:right="63"/>
        <w:rPr>
          <w:i/>
          <w:iCs/>
        </w:rPr>
      </w:pPr>
      <w:bookmarkStart w:id="0" w:name="_Hlk213672000"/>
      <w:r w:rsidRPr="006A097D">
        <w:rPr>
          <w:i/>
          <w:iCs/>
        </w:rPr>
        <w:t xml:space="preserve">*Note: When a person is approved for a Home and Community Based Service (HCBS), they may continue receiving Family Support Services up to the service delivery date of the new HCBS service. </w:t>
      </w:r>
    </w:p>
    <w:bookmarkEnd w:id="0"/>
    <w:p w14:paraId="0068FFCF" w14:textId="4EF81E79" w:rsidR="0068348E" w:rsidRDefault="0068348E" w:rsidP="006A097D">
      <w:pPr>
        <w:spacing w:after="4" w:line="250" w:lineRule="auto"/>
        <w:ind w:left="362" w:right="58" w:hanging="350"/>
      </w:pPr>
    </w:p>
    <w:p w14:paraId="42B3687F" w14:textId="77777777" w:rsidR="00777846" w:rsidRDefault="00756086">
      <w:pPr>
        <w:spacing w:after="0" w:line="259" w:lineRule="auto"/>
        <w:ind w:left="0" w:right="0" w:firstLine="0"/>
        <w:jc w:val="left"/>
      </w:pPr>
      <w:r>
        <w:t xml:space="preserve"> </w:t>
      </w:r>
    </w:p>
    <w:p w14:paraId="77BC9BD0" w14:textId="77777777" w:rsidR="00777846" w:rsidRDefault="00756086">
      <w:pPr>
        <w:ind w:left="12" w:right="63"/>
      </w:pPr>
      <w:r>
        <w:t>Another key principle is that determination of the presence of severe or developmental</w:t>
      </w:r>
      <w:r>
        <w:rPr>
          <w:b/>
        </w:rPr>
        <w:t xml:space="preserve"> </w:t>
      </w:r>
      <w:r>
        <w:t xml:space="preserve">disability is based on functional rather than diagnostic definitions. The impact of </w:t>
      </w:r>
      <w:proofErr w:type="gramStart"/>
      <w:r>
        <w:t>the disability</w:t>
      </w:r>
      <w:proofErr w:type="gramEnd"/>
      <w:r>
        <w:t xml:space="preserve"> on a person's life and on family life is critical.  Therefore, impact is determined by its effects on major life function, permanency, and a person's need for supportive services. </w:t>
      </w:r>
    </w:p>
    <w:p w14:paraId="19B265F0" w14:textId="77777777" w:rsidR="00777846" w:rsidRDefault="00756086">
      <w:pPr>
        <w:spacing w:after="0" w:line="259" w:lineRule="auto"/>
        <w:ind w:left="0" w:right="0" w:firstLine="0"/>
        <w:jc w:val="left"/>
      </w:pPr>
      <w:r>
        <w:t xml:space="preserve"> </w:t>
      </w:r>
    </w:p>
    <w:p w14:paraId="0903C31A" w14:textId="77777777" w:rsidR="0043629B" w:rsidRDefault="0043629B">
      <w:pPr>
        <w:spacing w:after="0" w:line="259" w:lineRule="auto"/>
        <w:ind w:left="0" w:right="15" w:firstLine="0"/>
        <w:jc w:val="center"/>
        <w:rPr>
          <w:b/>
        </w:rPr>
      </w:pPr>
    </w:p>
    <w:p w14:paraId="777A569F" w14:textId="77777777" w:rsidR="0043629B" w:rsidRDefault="0043629B">
      <w:pPr>
        <w:spacing w:after="0" w:line="259" w:lineRule="auto"/>
        <w:ind w:left="0" w:right="15" w:firstLine="0"/>
        <w:jc w:val="center"/>
        <w:rPr>
          <w:b/>
        </w:rPr>
      </w:pPr>
    </w:p>
    <w:p w14:paraId="6BFD66E6" w14:textId="7CBCF119" w:rsidR="00777846" w:rsidRDefault="00756086">
      <w:pPr>
        <w:spacing w:after="0" w:line="259" w:lineRule="auto"/>
        <w:ind w:left="0" w:right="15" w:firstLine="0"/>
        <w:jc w:val="center"/>
      </w:pPr>
      <w:r>
        <w:rPr>
          <w:b/>
        </w:rPr>
        <w:t xml:space="preserve"> </w:t>
      </w:r>
    </w:p>
    <w:p w14:paraId="73618707" w14:textId="77777777" w:rsidR="00777846" w:rsidRDefault="00756086">
      <w:pPr>
        <w:pStyle w:val="Heading1"/>
        <w:ind w:left="210" w:right="271"/>
      </w:pPr>
      <w:r>
        <w:lastRenderedPageBreak/>
        <w:t xml:space="preserve">GUIDELINES </w:t>
      </w:r>
    </w:p>
    <w:p w14:paraId="7F8612F2" w14:textId="77777777" w:rsidR="00777846" w:rsidRDefault="00756086">
      <w:pPr>
        <w:spacing w:after="0" w:line="259" w:lineRule="auto"/>
        <w:ind w:left="0" w:right="0" w:firstLine="0"/>
        <w:jc w:val="left"/>
      </w:pPr>
      <w:r>
        <w:t xml:space="preserve"> </w:t>
      </w:r>
    </w:p>
    <w:p w14:paraId="5591D469" w14:textId="4E22A8D4" w:rsidR="00777846" w:rsidRDefault="00756086">
      <w:pPr>
        <w:ind w:left="12" w:right="63"/>
      </w:pPr>
      <w:r>
        <w:t xml:space="preserve">As stated in Tennessee Code Annotated </w:t>
      </w:r>
      <w:r w:rsidRPr="00A575AB">
        <w:t xml:space="preserve">(T.C.A.) § </w:t>
      </w:r>
      <w:r w:rsidR="003B6331" w:rsidRPr="00A575AB">
        <w:t>52</w:t>
      </w:r>
      <w:r w:rsidRPr="00A575AB">
        <w:t>-5-203</w:t>
      </w:r>
      <w:r>
        <w:t xml:space="preserve">, the primary focus of the Family Support Program is supporting: </w:t>
      </w:r>
    </w:p>
    <w:p w14:paraId="568E9BC8" w14:textId="77777777" w:rsidR="00777846" w:rsidRDefault="00756086">
      <w:pPr>
        <w:spacing w:after="39" w:line="259" w:lineRule="auto"/>
        <w:ind w:left="0" w:right="0" w:firstLine="0"/>
        <w:jc w:val="left"/>
      </w:pPr>
      <w:r>
        <w:rPr>
          <w:rFonts w:ascii="Arial" w:eastAsia="Arial" w:hAnsi="Arial" w:cs="Arial"/>
        </w:rPr>
        <w:t xml:space="preserve"> </w:t>
      </w:r>
    </w:p>
    <w:p w14:paraId="37FB271E" w14:textId="77777777" w:rsidR="00777846" w:rsidRDefault="00756086" w:rsidP="005E1D22">
      <w:pPr>
        <w:numPr>
          <w:ilvl w:val="0"/>
          <w:numId w:val="2"/>
        </w:numPr>
        <w:spacing w:after="4" w:line="259" w:lineRule="auto"/>
        <w:ind w:left="540" w:right="164" w:hanging="360"/>
      </w:pPr>
      <w:r>
        <w:t xml:space="preserve">Families with children with </w:t>
      </w:r>
      <w:proofErr w:type="gramStart"/>
      <w:r>
        <w:t>a severe</w:t>
      </w:r>
      <w:proofErr w:type="gramEnd"/>
      <w:r>
        <w:t xml:space="preserve"> or developmental disability, school age and </w:t>
      </w:r>
      <w:proofErr w:type="gramStart"/>
      <w:r>
        <w:t>younger;</w:t>
      </w:r>
      <w:proofErr w:type="gramEnd"/>
      <w:r>
        <w:t xml:space="preserve"> </w:t>
      </w:r>
    </w:p>
    <w:p w14:paraId="39186D1C" w14:textId="77777777" w:rsidR="00777846" w:rsidRDefault="00756086" w:rsidP="005E1D22">
      <w:pPr>
        <w:numPr>
          <w:ilvl w:val="0"/>
          <w:numId w:val="2"/>
        </w:numPr>
        <w:spacing w:after="4" w:line="259" w:lineRule="auto"/>
        <w:ind w:left="540" w:right="164" w:hanging="360"/>
      </w:pPr>
      <w:r>
        <w:t xml:space="preserve">Adults with </w:t>
      </w:r>
      <w:proofErr w:type="gramStart"/>
      <w:r>
        <w:t>a severe</w:t>
      </w:r>
      <w:proofErr w:type="gramEnd"/>
      <w:r>
        <w:t xml:space="preserve"> or developmental </w:t>
      </w:r>
      <w:proofErr w:type="gramStart"/>
      <w:r>
        <w:t>disability who</w:t>
      </w:r>
      <w:proofErr w:type="gramEnd"/>
      <w:r>
        <w:t xml:space="preserve"> choose to live with their families; and </w:t>
      </w:r>
    </w:p>
    <w:p w14:paraId="791EA263" w14:textId="77777777" w:rsidR="00777846" w:rsidRDefault="00756086" w:rsidP="005E1D22">
      <w:pPr>
        <w:numPr>
          <w:ilvl w:val="0"/>
          <w:numId w:val="2"/>
        </w:numPr>
        <w:spacing w:after="3" w:line="259" w:lineRule="auto"/>
        <w:ind w:left="540" w:right="164" w:hanging="360"/>
      </w:pPr>
      <w:r>
        <w:t xml:space="preserve">Adults with </w:t>
      </w:r>
      <w:proofErr w:type="gramStart"/>
      <w:r>
        <w:t>a severe</w:t>
      </w:r>
      <w:proofErr w:type="gramEnd"/>
      <w:r>
        <w:t xml:space="preserve"> or developmental disability who are residing in the community in an </w:t>
      </w:r>
    </w:p>
    <w:p w14:paraId="27489A4A" w14:textId="77777777" w:rsidR="00777846" w:rsidRDefault="00756086" w:rsidP="005E1D22">
      <w:pPr>
        <w:ind w:left="540" w:right="63"/>
      </w:pPr>
      <w:r>
        <w:t xml:space="preserve">unsupported setting (not a state or federally funded program). </w:t>
      </w:r>
    </w:p>
    <w:p w14:paraId="2753D922" w14:textId="77777777" w:rsidR="00777846" w:rsidRDefault="00756086">
      <w:pPr>
        <w:spacing w:after="0" w:line="259" w:lineRule="auto"/>
        <w:ind w:left="0" w:right="0" w:firstLine="0"/>
        <w:jc w:val="left"/>
      </w:pPr>
      <w:r>
        <w:rPr>
          <w:rFonts w:ascii="Arial" w:eastAsia="Arial" w:hAnsi="Arial" w:cs="Arial"/>
        </w:rPr>
        <w:t xml:space="preserve"> </w:t>
      </w:r>
    </w:p>
    <w:p w14:paraId="56BDB56E" w14:textId="77777777" w:rsidR="00777846" w:rsidRDefault="00756086">
      <w:pPr>
        <w:spacing w:after="0" w:line="259" w:lineRule="auto"/>
        <w:ind w:left="0" w:right="0" w:firstLine="0"/>
        <w:jc w:val="left"/>
      </w:pPr>
      <w:r>
        <w:rPr>
          <w:rFonts w:ascii="Arial" w:eastAsia="Arial" w:hAnsi="Arial" w:cs="Arial"/>
          <w:b/>
        </w:rPr>
        <w:t xml:space="preserve"> </w:t>
      </w:r>
      <w:r>
        <w:rPr>
          <w:rFonts w:ascii="Arial" w:eastAsia="Arial" w:hAnsi="Arial" w:cs="Arial"/>
          <w:b/>
        </w:rPr>
        <w:tab/>
        <w:t xml:space="preserve"> </w:t>
      </w:r>
    </w:p>
    <w:p w14:paraId="46E6331F" w14:textId="11606139" w:rsidR="00777846" w:rsidRDefault="00756086">
      <w:pPr>
        <w:pStyle w:val="Heading2"/>
        <w:ind w:left="-5"/>
      </w:pPr>
      <w:r>
        <w:t>Family</w:t>
      </w:r>
      <w:r w:rsidR="00C54ACA">
        <w:t xml:space="preserve"> Member with a Sever</w:t>
      </w:r>
      <w:r w:rsidR="00B84BAE">
        <w:t>e</w:t>
      </w:r>
      <w:r w:rsidR="00C54ACA">
        <w:t xml:space="preserve"> or Developmental Disability</w:t>
      </w:r>
      <w:r>
        <w:rPr>
          <w:u w:val="none"/>
        </w:rPr>
        <w:t xml:space="preserve"> </w:t>
      </w:r>
    </w:p>
    <w:p w14:paraId="46F49038" w14:textId="504AFD83" w:rsidR="00C54ACA" w:rsidRDefault="00756086">
      <w:pPr>
        <w:ind w:left="12" w:right="63"/>
      </w:pPr>
      <w:r>
        <w:t xml:space="preserve">To be eligible for </w:t>
      </w:r>
      <w:r w:rsidR="00C54ACA">
        <w:t xml:space="preserve">the </w:t>
      </w:r>
      <w:r>
        <w:t>Family Support</w:t>
      </w:r>
      <w:r w:rsidR="00C54ACA">
        <w:t xml:space="preserve"> Program</w:t>
      </w:r>
      <w:r>
        <w:t xml:space="preserve">, a family must have a family member with a severe or developmental disability.  </w:t>
      </w:r>
    </w:p>
    <w:p w14:paraId="24865A9A" w14:textId="77777777" w:rsidR="00C54ACA" w:rsidRDefault="00C54ACA">
      <w:pPr>
        <w:ind w:left="12" w:right="63"/>
      </w:pPr>
    </w:p>
    <w:p w14:paraId="30A2C287" w14:textId="2521CA83" w:rsidR="00C54ACA" w:rsidRPr="00A575AB" w:rsidRDefault="00C54ACA">
      <w:pPr>
        <w:ind w:left="12" w:right="63"/>
        <w:rPr>
          <w:b/>
          <w:bCs/>
        </w:rPr>
      </w:pPr>
      <w:r>
        <w:rPr>
          <w:b/>
          <w:bCs/>
        </w:rPr>
        <w:t>“Family” Definition</w:t>
      </w:r>
    </w:p>
    <w:p w14:paraId="08441743" w14:textId="1371C83D" w:rsidR="00777846" w:rsidRDefault="00756086">
      <w:pPr>
        <w:ind w:left="12" w:right="63"/>
      </w:pPr>
      <w:r>
        <w:t xml:space="preserve">Pursuant to </w:t>
      </w:r>
      <w:r w:rsidRPr="00A575AB">
        <w:t xml:space="preserve">T.C.A. § </w:t>
      </w:r>
      <w:r w:rsidR="003B6331" w:rsidRPr="00A575AB">
        <w:t>52</w:t>
      </w:r>
      <w:r w:rsidRPr="00A575AB">
        <w:t>-5-201(</w:t>
      </w:r>
      <w:r w:rsidR="003B6331" w:rsidRPr="00A575AB">
        <w:t>1</w:t>
      </w:r>
      <w:r w:rsidRPr="00A575AB">
        <w:t>)</w:t>
      </w:r>
      <w:r w:rsidRPr="00DB51D2">
        <w:t>,</w:t>
      </w:r>
      <w:r>
        <w:t xml:space="preserve"> </w:t>
      </w:r>
      <w:r w:rsidR="00C54ACA">
        <w:t>“</w:t>
      </w:r>
      <w:r>
        <w:t>family</w:t>
      </w:r>
      <w:r w:rsidR="00C54ACA">
        <w:t>”</w:t>
      </w:r>
      <w:r>
        <w:t xml:space="preserve"> is defined as a unit that consists of either a person with a severe or developmental disability and the parent, relative, or other caregiver who resides in the same household or a person with a severe or developmental disability who lives alone without such support. </w:t>
      </w:r>
    </w:p>
    <w:p w14:paraId="373D2781" w14:textId="77777777" w:rsidR="00777846" w:rsidRDefault="00756086">
      <w:pPr>
        <w:spacing w:after="0" w:line="259" w:lineRule="auto"/>
        <w:ind w:left="0" w:right="0" w:firstLine="0"/>
        <w:jc w:val="left"/>
      </w:pPr>
      <w:r>
        <w:t xml:space="preserve"> </w:t>
      </w:r>
    </w:p>
    <w:p w14:paraId="40214240" w14:textId="3913F5BF" w:rsidR="00777846" w:rsidRDefault="00C54ACA">
      <w:pPr>
        <w:spacing w:after="2" w:line="259" w:lineRule="auto"/>
        <w:ind w:left="12" w:right="0"/>
        <w:jc w:val="left"/>
      </w:pPr>
      <w:r>
        <w:rPr>
          <w:b/>
          <w:sz w:val="18"/>
        </w:rPr>
        <w:t>“Developmental Disability” and</w:t>
      </w:r>
      <w:r w:rsidR="00756086">
        <w:rPr>
          <w:b/>
          <w:sz w:val="18"/>
        </w:rPr>
        <w:t xml:space="preserve"> </w:t>
      </w:r>
      <w:r>
        <w:rPr>
          <w:b/>
          <w:sz w:val="18"/>
        </w:rPr>
        <w:t>“</w:t>
      </w:r>
      <w:r w:rsidR="00756086">
        <w:rPr>
          <w:b/>
          <w:sz w:val="18"/>
        </w:rPr>
        <w:t>Severe Disability</w:t>
      </w:r>
      <w:r>
        <w:rPr>
          <w:b/>
          <w:sz w:val="18"/>
        </w:rPr>
        <w:t>” Definition</w:t>
      </w:r>
      <w:r w:rsidR="00756086">
        <w:rPr>
          <w:b/>
          <w:sz w:val="18"/>
        </w:rPr>
        <w:t xml:space="preserve">  </w:t>
      </w:r>
    </w:p>
    <w:p w14:paraId="3B193134" w14:textId="73D96A3B" w:rsidR="001B37C4" w:rsidRDefault="001B37C4">
      <w:pPr>
        <w:ind w:left="12" w:right="63"/>
      </w:pPr>
      <w:r>
        <w:t xml:space="preserve">Both “developmental disability” and “severe disability” are defined under Tennessee law. To meet eligibility requirements for Family Support, the family member must meet the criteria as outlined in either definition provided under Tennessee law. </w:t>
      </w:r>
    </w:p>
    <w:p w14:paraId="334B3E80" w14:textId="77777777" w:rsidR="001B37C4" w:rsidRDefault="001B37C4">
      <w:pPr>
        <w:ind w:left="12" w:right="63"/>
      </w:pPr>
    </w:p>
    <w:p w14:paraId="56F7688A" w14:textId="54D4E712" w:rsidR="00777846" w:rsidRDefault="00756086">
      <w:pPr>
        <w:ind w:left="12" w:right="63"/>
      </w:pPr>
      <w:r>
        <w:t xml:space="preserve">Pursuant to </w:t>
      </w:r>
      <w:r w:rsidRPr="00A575AB">
        <w:t xml:space="preserve">T.C.A. § </w:t>
      </w:r>
      <w:r w:rsidR="003B6331" w:rsidRPr="00A575AB">
        <w:t>52</w:t>
      </w:r>
      <w:r w:rsidRPr="00A575AB">
        <w:t>-1-101(</w:t>
      </w:r>
      <w:r w:rsidR="003B6331" w:rsidRPr="00A575AB">
        <w:t>5</w:t>
      </w:r>
      <w:r w:rsidRPr="00A575AB">
        <w:t>)</w:t>
      </w:r>
      <w:r w:rsidRPr="00DB51D2">
        <w:t>,</w:t>
      </w:r>
      <w:r>
        <w:t xml:space="preserve"> </w:t>
      </w:r>
      <w:r w:rsidR="00C54ACA">
        <w:t>“</w:t>
      </w:r>
      <w:r>
        <w:t>developmental disability</w:t>
      </w:r>
      <w:r w:rsidR="00C54ACA">
        <w:t>”</w:t>
      </w:r>
      <w:r>
        <w:t xml:space="preserve"> </w:t>
      </w:r>
      <w:r w:rsidR="003B6331">
        <w:t xml:space="preserve">is </w:t>
      </w:r>
      <w:r w:rsidR="00DB51D2">
        <w:t xml:space="preserve">defined based upon the age of the person, with one definition for an individual over the age of five (5) and one definition for an individual under the age of five (5). </w:t>
      </w:r>
    </w:p>
    <w:p w14:paraId="6C72676C" w14:textId="77777777" w:rsidR="00777846" w:rsidRDefault="00756086">
      <w:pPr>
        <w:spacing w:after="0" w:line="259" w:lineRule="auto"/>
        <w:ind w:left="0" w:right="0" w:firstLine="0"/>
        <w:jc w:val="left"/>
      </w:pPr>
      <w:r>
        <w:t xml:space="preserve"> </w:t>
      </w:r>
    </w:p>
    <w:p w14:paraId="7AD80F0E" w14:textId="2DA7568A" w:rsidR="003B6331" w:rsidRDefault="00DB51D2" w:rsidP="003B6331">
      <w:pPr>
        <w:numPr>
          <w:ilvl w:val="0"/>
          <w:numId w:val="3"/>
        </w:numPr>
        <w:ind w:right="63" w:hanging="360"/>
      </w:pPr>
      <w:r>
        <w:t>For</w:t>
      </w:r>
      <w:r w:rsidR="003B6331">
        <w:t xml:space="preserve"> a person over five (5) years of age, </w:t>
      </w:r>
      <w:r>
        <w:t xml:space="preserve">“developmental disability” </w:t>
      </w:r>
      <w:r w:rsidR="003B6331">
        <w:t>means a severe, chronic disability of an individual that:</w:t>
      </w:r>
    </w:p>
    <w:p w14:paraId="090416A2" w14:textId="77777777" w:rsidR="003B6331" w:rsidRDefault="003B6331" w:rsidP="00A575AB">
      <w:pPr>
        <w:ind w:left="362" w:right="63" w:firstLine="0"/>
      </w:pPr>
    </w:p>
    <w:p w14:paraId="0AEB4896" w14:textId="7B00779A" w:rsidR="00371B2A" w:rsidRDefault="00756086" w:rsidP="00A575AB">
      <w:pPr>
        <w:pStyle w:val="ListParagraph"/>
        <w:numPr>
          <w:ilvl w:val="1"/>
          <w:numId w:val="66"/>
        </w:numPr>
      </w:pPr>
      <w:r>
        <w:t xml:space="preserve">is attributable to a mental or physical impairment or a combination of physical and mental </w:t>
      </w:r>
      <w:proofErr w:type="gramStart"/>
      <w:r>
        <w:t>impairments;</w:t>
      </w:r>
      <w:proofErr w:type="gramEnd"/>
      <w:r>
        <w:t xml:space="preserve"> </w:t>
      </w:r>
    </w:p>
    <w:p w14:paraId="54E7BDAA" w14:textId="4AC7EC1E" w:rsidR="00DB51D2" w:rsidRDefault="00DB51D2" w:rsidP="00A575AB">
      <w:pPr>
        <w:numPr>
          <w:ilvl w:val="1"/>
          <w:numId w:val="66"/>
        </w:numPr>
        <w:spacing w:after="0" w:line="259" w:lineRule="auto"/>
        <w:ind w:right="0"/>
        <w:jc w:val="left"/>
      </w:pPr>
      <w:r>
        <w:t xml:space="preserve">Manifested before twenty-two (22) years of </w:t>
      </w:r>
      <w:proofErr w:type="gramStart"/>
      <w:r>
        <w:t>age;</w:t>
      </w:r>
      <w:proofErr w:type="gramEnd"/>
    </w:p>
    <w:p w14:paraId="616F42E0" w14:textId="77777777" w:rsidR="00777846" w:rsidRDefault="00756086" w:rsidP="003B6331">
      <w:pPr>
        <w:numPr>
          <w:ilvl w:val="1"/>
          <w:numId w:val="66"/>
        </w:numPr>
        <w:ind w:right="63"/>
      </w:pPr>
      <w:r>
        <w:t xml:space="preserve">is likely to continue </w:t>
      </w:r>
      <w:proofErr w:type="gramStart"/>
      <w:r>
        <w:t>indefinitely;</w:t>
      </w:r>
      <w:proofErr w:type="gramEnd"/>
      <w:r>
        <w:t xml:space="preserve"> </w:t>
      </w:r>
    </w:p>
    <w:p w14:paraId="02B7A7A7" w14:textId="5039E3BA" w:rsidR="00DB51D2" w:rsidRDefault="00756086" w:rsidP="00A575AB">
      <w:pPr>
        <w:numPr>
          <w:ilvl w:val="1"/>
          <w:numId w:val="66"/>
        </w:numPr>
        <w:ind w:right="63"/>
      </w:pPr>
      <w:r>
        <w:t xml:space="preserve">results in substantial functional limitations in three or more of the following areas of major life activity: </w:t>
      </w:r>
    </w:p>
    <w:p w14:paraId="43A39211" w14:textId="75B72F24" w:rsidR="00DB51D2" w:rsidRDefault="00756086" w:rsidP="00A575AB">
      <w:pPr>
        <w:numPr>
          <w:ilvl w:val="2"/>
          <w:numId w:val="66"/>
        </w:numPr>
        <w:ind w:right="63"/>
      </w:pPr>
      <w:r>
        <w:t>self-care</w:t>
      </w:r>
    </w:p>
    <w:p w14:paraId="447D9A7A" w14:textId="1BFF5B1C" w:rsidR="00DB51D2" w:rsidRDefault="00756086" w:rsidP="00A575AB">
      <w:pPr>
        <w:numPr>
          <w:ilvl w:val="2"/>
          <w:numId w:val="66"/>
        </w:numPr>
        <w:ind w:right="63"/>
      </w:pPr>
      <w:r>
        <w:t>receptive and expressive language</w:t>
      </w:r>
    </w:p>
    <w:p w14:paraId="4F716F13" w14:textId="74B1089A" w:rsidR="00DB51D2" w:rsidRPr="00A575AB" w:rsidRDefault="00756086" w:rsidP="00DB51D2">
      <w:pPr>
        <w:numPr>
          <w:ilvl w:val="2"/>
          <w:numId w:val="66"/>
        </w:numPr>
        <w:ind w:right="63"/>
      </w:pPr>
      <w:proofErr w:type="gramStart"/>
      <w:r>
        <w:t>learning</w:t>
      </w:r>
      <w:proofErr w:type="gramEnd"/>
      <w:r w:rsidRPr="00DB51D2">
        <w:rPr>
          <w:rFonts w:ascii="Arial" w:eastAsia="Arial" w:hAnsi="Arial" w:cs="Arial"/>
        </w:rPr>
        <w:t xml:space="preserve">  </w:t>
      </w:r>
    </w:p>
    <w:p w14:paraId="04297295" w14:textId="38E0EDC9" w:rsidR="00DB51D2" w:rsidRDefault="00756086" w:rsidP="00A575AB">
      <w:pPr>
        <w:numPr>
          <w:ilvl w:val="2"/>
          <w:numId w:val="66"/>
        </w:numPr>
        <w:ind w:right="63"/>
      </w:pPr>
      <w:r>
        <w:t>mobility</w:t>
      </w:r>
    </w:p>
    <w:p w14:paraId="0349DE71" w14:textId="67BEAA9B" w:rsidR="00DB51D2" w:rsidRDefault="00756086" w:rsidP="00A575AB">
      <w:pPr>
        <w:numPr>
          <w:ilvl w:val="2"/>
          <w:numId w:val="66"/>
        </w:numPr>
        <w:ind w:right="63"/>
      </w:pPr>
      <w:r>
        <w:t>self-direction</w:t>
      </w:r>
    </w:p>
    <w:p w14:paraId="4345A054" w14:textId="5817D95B" w:rsidR="00DB51D2" w:rsidRDefault="00756086" w:rsidP="00A575AB">
      <w:pPr>
        <w:numPr>
          <w:ilvl w:val="2"/>
          <w:numId w:val="66"/>
        </w:numPr>
        <w:ind w:right="63"/>
      </w:pPr>
      <w:r>
        <w:t>capacity for independent living</w:t>
      </w:r>
    </w:p>
    <w:p w14:paraId="39349DCC" w14:textId="2D4819F6" w:rsidR="00DB51D2" w:rsidRDefault="00756086" w:rsidP="00A575AB">
      <w:pPr>
        <w:numPr>
          <w:ilvl w:val="2"/>
          <w:numId w:val="66"/>
        </w:numPr>
        <w:ind w:right="63"/>
      </w:pPr>
      <w:r>
        <w:t>economic self-sufficiency; and</w:t>
      </w:r>
    </w:p>
    <w:p w14:paraId="20FB8906" w14:textId="31B0904D" w:rsidR="00777846" w:rsidRDefault="00756086" w:rsidP="00DB51D2">
      <w:pPr>
        <w:pStyle w:val="ListParagraph"/>
        <w:numPr>
          <w:ilvl w:val="1"/>
          <w:numId w:val="66"/>
        </w:numPr>
      </w:pPr>
      <w:r>
        <w:lastRenderedPageBreak/>
        <w:t>reflects the person</w:t>
      </w:r>
      <w:r w:rsidR="00371B2A">
        <w:t>’</w:t>
      </w:r>
      <w:r>
        <w:t xml:space="preserve">s need for a combination and sequence of special interdisciplinary or generic services, </w:t>
      </w:r>
      <w:proofErr w:type="gramStart"/>
      <w:r>
        <w:t>supports</w:t>
      </w:r>
      <w:proofErr w:type="gramEnd"/>
      <w:r>
        <w:t xml:space="preserve"> or other assistance that is likely to continue indefinitely and need to be individually planned and coordinated.  </w:t>
      </w:r>
    </w:p>
    <w:p w14:paraId="13C45561" w14:textId="77777777" w:rsidR="00DB51D2" w:rsidRDefault="00DB51D2" w:rsidP="00A575AB">
      <w:pPr>
        <w:pStyle w:val="ListParagraph"/>
        <w:ind w:left="1440" w:firstLine="0"/>
      </w:pPr>
    </w:p>
    <w:p w14:paraId="15D10C8D" w14:textId="7BE7D356" w:rsidR="00DB51D2" w:rsidRDefault="00DB51D2" w:rsidP="00A575AB">
      <w:pPr>
        <w:pStyle w:val="ListParagraph"/>
        <w:numPr>
          <w:ilvl w:val="0"/>
          <w:numId w:val="66"/>
        </w:numPr>
        <w:ind w:hanging="360"/>
      </w:pPr>
      <w:r>
        <w:t xml:space="preserve">For a person up to five (5) years of age, </w:t>
      </w:r>
      <w:r w:rsidR="00371B2A">
        <w:t xml:space="preserve">“developmental disability” means a condition of substantial developmental delay or specific congenital or acquired conditions with a high probability of resulting in a developmental disability as defined above for persons over the age of five if services and supports are not provided. </w:t>
      </w:r>
    </w:p>
    <w:p w14:paraId="6CC46446" w14:textId="77777777" w:rsidR="00777846" w:rsidRDefault="00756086">
      <w:pPr>
        <w:spacing w:after="0" w:line="259" w:lineRule="auto"/>
        <w:ind w:left="0" w:right="0" w:firstLine="0"/>
        <w:jc w:val="left"/>
      </w:pPr>
      <w:r>
        <w:t xml:space="preserve"> </w:t>
      </w:r>
    </w:p>
    <w:p w14:paraId="39FAE562" w14:textId="5E24BA5C" w:rsidR="001B37C4" w:rsidRDefault="001B37C4">
      <w:pPr>
        <w:ind w:left="12" w:right="63"/>
      </w:pPr>
      <w:r>
        <w:t xml:space="preserve">Pursuant to </w:t>
      </w:r>
      <w:r w:rsidRPr="0031522A">
        <w:t>T.C.A. §</w:t>
      </w:r>
      <w:r w:rsidR="00C54ACA">
        <w:t xml:space="preserve"> </w:t>
      </w:r>
      <w:r>
        <w:t>52-5-201(4), “severe disability” is a disability that is functionally similar to development</w:t>
      </w:r>
      <w:r w:rsidR="00F0003C">
        <w:t>al</w:t>
      </w:r>
      <w:r>
        <w:t xml:space="preserve"> </w:t>
      </w:r>
      <w:proofErr w:type="gramStart"/>
      <w:r>
        <w:t>disability</w:t>
      </w:r>
      <w:proofErr w:type="gramEnd"/>
      <w:r>
        <w:t xml:space="preserve"> but which occurred after the person was twenty-two (22) years of age. </w:t>
      </w:r>
    </w:p>
    <w:p w14:paraId="631AA8F5" w14:textId="77777777" w:rsidR="00DA4799" w:rsidRDefault="00DA4799">
      <w:pPr>
        <w:ind w:left="12" w:right="63"/>
      </w:pPr>
    </w:p>
    <w:p w14:paraId="4547BB01" w14:textId="3D3DF347" w:rsidR="00777846" w:rsidRDefault="00756086">
      <w:pPr>
        <w:ind w:left="12" w:right="63"/>
      </w:pPr>
      <w:r>
        <w:t xml:space="preserve">Pursuant to </w:t>
      </w:r>
      <w:r w:rsidRPr="00A575AB">
        <w:t xml:space="preserve">T.C.A. § </w:t>
      </w:r>
      <w:r w:rsidR="00DA4799" w:rsidRPr="00A575AB">
        <w:t>52</w:t>
      </w:r>
      <w:r w:rsidRPr="00A575AB">
        <w:t>-5-103</w:t>
      </w:r>
      <w:r w:rsidR="00DA4799">
        <w:t xml:space="preserve">, </w:t>
      </w:r>
      <w:r>
        <w:t xml:space="preserve">an individual with a </w:t>
      </w:r>
      <w:r w:rsidR="00DA4799">
        <w:t xml:space="preserve">diagnosis of </w:t>
      </w:r>
      <w:r>
        <w:t xml:space="preserve">developmental or severe disability based </w:t>
      </w:r>
      <w:r w:rsidR="00DA4799" w:rsidRPr="00A575AB">
        <w:rPr>
          <w:u w:val="single"/>
        </w:rPr>
        <w:t>solely</w:t>
      </w:r>
      <w:r w:rsidR="00DA4799">
        <w:t xml:space="preserve"> on having a</w:t>
      </w:r>
      <w:r>
        <w:t xml:space="preserve"> mental illness or serious emotional disturbance is not eligible for services or supports provided through the Family Support Program.   </w:t>
      </w:r>
    </w:p>
    <w:p w14:paraId="6BDDECA7" w14:textId="77777777" w:rsidR="00777846" w:rsidRDefault="00756086">
      <w:pPr>
        <w:spacing w:after="0" w:line="259" w:lineRule="auto"/>
        <w:ind w:left="0" w:right="0" w:firstLine="0"/>
        <w:jc w:val="left"/>
      </w:pPr>
      <w:r>
        <w:t xml:space="preserve"> </w:t>
      </w:r>
    </w:p>
    <w:p w14:paraId="3BCCB3F6" w14:textId="77777777" w:rsidR="00777846" w:rsidRDefault="00756086">
      <w:pPr>
        <w:ind w:left="12" w:right="63"/>
      </w:pPr>
      <w:r>
        <w:t xml:space="preserve">Note: ADHD is considered a behavioral disorder and is categorized as a mental illness, therefore an individual with a sole diagnosis of ADHD is not eligible for services or supports as stated above. </w:t>
      </w:r>
    </w:p>
    <w:p w14:paraId="7AE5E99A" w14:textId="7C4A8785" w:rsidR="00777846" w:rsidRDefault="00756086">
      <w:pPr>
        <w:spacing w:after="0" w:line="259" w:lineRule="auto"/>
        <w:ind w:left="0" w:right="0" w:firstLine="0"/>
        <w:jc w:val="left"/>
      </w:pPr>
      <w:r>
        <w:t xml:space="preserve">  </w:t>
      </w:r>
    </w:p>
    <w:p w14:paraId="613FB566" w14:textId="77777777" w:rsidR="00777846" w:rsidRDefault="00756086">
      <w:pPr>
        <w:ind w:left="12" w:right="63"/>
      </w:pPr>
      <w:r>
        <w:t xml:space="preserve">For each piece of the definition, there are some specific ideas or concepts to consider when determining the presence of </w:t>
      </w:r>
      <w:proofErr w:type="gramStart"/>
      <w:r>
        <w:t>a severe</w:t>
      </w:r>
      <w:proofErr w:type="gramEnd"/>
      <w:r>
        <w:t xml:space="preserve"> disability. </w:t>
      </w:r>
    </w:p>
    <w:p w14:paraId="641EFF04" w14:textId="77777777" w:rsidR="00777846" w:rsidRDefault="00756086">
      <w:pPr>
        <w:spacing w:after="0" w:line="259" w:lineRule="auto"/>
        <w:ind w:left="0" w:right="0" w:firstLine="0"/>
        <w:jc w:val="left"/>
      </w:pPr>
      <w:r>
        <w:t xml:space="preserve"> </w:t>
      </w:r>
    </w:p>
    <w:p w14:paraId="142A2B0D" w14:textId="77777777" w:rsidR="00777846" w:rsidRDefault="00756086">
      <w:pPr>
        <w:numPr>
          <w:ilvl w:val="0"/>
          <w:numId w:val="4"/>
        </w:numPr>
        <w:ind w:right="63" w:hanging="360"/>
      </w:pPr>
      <w:r>
        <w:rPr>
          <w:i/>
        </w:rPr>
        <w:t>"</w:t>
      </w:r>
      <w:proofErr w:type="gramStart"/>
      <w:r>
        <w:rPr>
          <w:i/>
        </w:rPr>
        <w:t>is</w:t>
      </w:r>
      <w:proofErr w:type="gramEnd"/>
      <w:r>
        <w:rPr>
          <w:i/>
        </w:rPr>
        <w:t xml:space="preserve"> likely to continue indefinitely"</w:t>
      </w:r>
      <w:r>
        <w:t xml:space="preserve"> - The continued presence of </w:t>
      </w:r>
      <w:proofErr w:type="gramStart"/>
      <w:r>
        <w:t>the impairment</w:t>
      </w:r>
      <w:proofErr w:type="gramEnd"/>
      <w:r>
        <w:t xml:space="preserve">/disability is one of the ways to determine severity. The disability is not acute or temporary. It must be continuous and lifelong in nature, without any expectation of "cure" or substantial improvement. </w:t>
      </w:r>
    </w:p>
    <w:p w14:paraId="30C24919" w14:textId="77777777" w:rsidR="00777846" w:rsidRDefault="00756086">
      <w:pPr>
        <w:spacing w:after="0" w:line="259" w:lineRule="auto"/>
        <w:ind w:left="0" w:right="0" w:firstLine="0"/>
        <w:jc w:val="left"/>
      </w:pPr>
      <w:r>
        <w:t xml:space="preserve"> </w:t>
      </w:r>
    </w:p>
    <w:p w14:paraId="287B007A" w14:textId="77777777" w:rsidR="00777846" w:rsidRDefault="00756086">
      <w:pPr>
        <w:numPr>
          <w:ilvl w:val="0"/>
          <w:numId w:val="4"/>
        </w:numPr>
        <w:ind w:right="63" w:hanging="360"/>
      </w:pPr>
      <w:r>
        <w:rPr>
          <w:i/>
        </w:rPr>
        <w:t>"</w:t>
      </w:r>
      <w:proofErr w:type="gramStart"/>
      <w:r>
        <w:rPr>
          <w:i/>
        </w:rPr>
        <w:t>results</w:t>
      </w:r>
      <w:proofErr w:type="gramEnd"/>
      <w:r>
        <w:rPr>
          <w:i/>
        </w:rPr>
        <w:t xml:space="preserve"> in substantial functional limitations in three or more of the following areas of major life activity"</w:t>
      </w:r>
      <w:r>
        <w:t xml:space="preserve"> - The functional limitations experienced must be attributable to the disability, not to other life factors or circumstances. Substantial functional limitations are those that are pervasive. They have cumulative effects within and across areas of major life activity. A substantial functional limitation is more than just having difficulty in a major life </w:t>
      </w:r>
      <w:proofErr w:type="gramStart"/>
      <w:r>
        <w:t>area, or</w:t>
      </w:r>
      <w:proofErr w:type="gramEnd"/>
      <w:r>
        <w:t xml:space="preserve"> facing challenges in engaging in activities. It usually means that the person with a disability needs support or assistance to accomplish activities.  </w:t>
      </w:r>
    </w:p>
    <w:p w14:paraId="11CE0B3C" w14:textId="77777777" w:rsidR="00777846" w:rsidRDefault="00756086">
      <w:pPr>
        <w:spacing w:after="0" w:line="259" w:lineRule="auto"/>
        <w:ind w:left="0" w:right="0" w:firstLine="0"/>
        <w:jc w:val="left"/>
      </w:pPr>
      <w:r>
        <w:t xml:space="preserve"> </w:t>
      </w:r>
    </w:p>
    <w:p w14:paraId="2891B824" w14:textId="77777777" w:rsidR="00777846" w:rsidRDefault="00756086">
      <w:pPr>
        <w:ind w:left="12" w:right="63"/>
      </w:pPr>
      <w:r>
        <w:t xml:space="preserve">For children, it is sometimes more difficult to determine whether a limitation is due to disability or to age, development or maturity. In general, typical children need support for major life activities. For children with </w:t>
      </w:r>
      <w:proofErr w:type="gramStart"/>
      <w:r>
        <w:t>a severe</w:t>
      </w:r>
      <w:proofErr w:type="gramEnd"/>
      <w:r>
        <w:t xml:space="preserve"> or developmental</w:t>
      </w:r>
      <w:r>
        <w:rPr>
          <w:b/>
        </w:rPr>
        <w:t xml:space="preserve"> </w:t>
      </w:r>
      <w:r>
        <w:t xml:space="preserve">disability, the support needed is significantly </w:t>
      </w:r>
      <w:proofErr w:type="gramStart"/>
      <w:r>
        <w:t>over</w:t>
      </w:r>
      <w:proofErr w:type="gramEnd"/>
      <w:r>
        <w:t xml:space="preserve"> and above that which is needed for a typical child of the same age.  </w:t>
      </w:r>
    </w:p>
    <w:p w14:paraId="79521185" w14:textId="77777777" w:rsidR="00777846" w:rsidRDefault="00756086">
      <w:pPr>
        <w:spacing w:after="0" w:line="259" w:lineRule="auto"/>
        <w:ind w:left="0" w:right="0" w:firstLine="0"/>
        <w:jc w:val="left"/>
      </w:pPr>
      <w:r>
        <w:t xml:space="preserve"> </w:t>
      </w:r>
      <w:r>
        <w:tab/>
        <w:t xml:space="preserve"> </w:t>
      </w:r>
    </w:p>
    <w:p w14:paraId="5C77105A" w14:textId="77777777" w:rsidR="00777846" w:rsidRDefault="00756086">
      <w:pPr>
        <w:ind w:left="12" w:right="63"/>
      </w:pPr>
      <w:r>
        <w:t xml:space="preserve">REMEMBER: In all cases, the presence or provision of support </w:t>
      </w:r>
      <w:r>
        <w:rPr>
          <w:u w:val="single" w:color="000000"/>
        </w:rPr>
        <w:t>does not</w:t>
      </w:r>
      <w:r>
        <w:t xml:space="preserve"> eliminate the limitation. The support just helps the person to be more independent and minimizes the limitation caused by a disability. For example, a person who uses an assistive communication device to speak still has a substantial functional limitation in language, despite having the ability to communicate with the support of the device. Likewise, a person who uses a wheelchair still has limitations in mobility, despite being able to get around using the wheelchair. </w:t>
      </w:r>
    </w:p>
    <w:p w14:paraId="5EBB4268" w14:textId="77777777" w:rsidR="00777846" w:rsidRDefault="00756086">
      <w:pPr>
        <w:spacing w:after="0" w:line="259" w:lineRule="auto"/>
        <w:ind w:left="0" w:right="0" w:firstLine="0"/>
        <w:jc w:val="left"/>
      </w:pPr>
      <w:r>
        <w:t xml:space="preserve"> </w:t>
      </w:r>
    </w:p>
    <w:p w14:paraId="50EF7755" w14:textId="77777777" w:rsidR="00777846" w:rsidRDefault="00756086">
      <w:pPr>
        <w:pStyle w:val="Heading2"/>
        <w:ind w:left="-5"/>
      </w:pPr>
      <w:r>
        <w:lastRenderedPageBreak/>
        <w:t>Major Life Activities</w:t>
      </w:r>
      <w:r>
        <w:rPr>
          <w:u w:val="none"/>
        </w:rPr>
        <w:t xml:space="preserve">  </w:t>
      </w:r>
    </w:p>
    <w:p w14:paraId="5FBF8FB4" w14:textId="19875437" w:rsidR="00777846" w:rsidRDefault="00756086" w:rsidP="00061376">
      <w:pPr>
        <w:ind w:left="12" w:right="63"/>
      </w:pPr>
      <w:r>
        <w:rPr>
          <w:i/>
        </w:rPr>
        <w:t>Self-care</w:t>
      </w:r>
      <w:r>
        <w:t xml:space="preserve"> - Self-care refers to personal skills that are required daily to maintain a healthy existence. It includes such things as dressing, eating, and personal hygiene. Substantial limitations are those which are related to a </w:t>
      </w:r>
      <w:r w:rsidR="005F2698">
        <w:t>disability,</w:t>
      </w:r>
      <w:r>
        <w:t xml:space="preserve"> and which prohibit a person from being able to complete self-care tasks independently. A person may need physical assistance, cues or direction, or some other form of support in order to engage in these activities. </w:t>
      </w:r>
    </w:p>
    <w:p w14:paraId="52F8D8D0" w14:textId="77777777" w:rsidR="00777846" w:rsidRDefault="00756086">
      <w:pPr>
        <w:ind w:left="12" w:right="63"/>
      </w:pPr>
      <w:r>
        <w:rPr>
          <w:i/>
        </w:rPr>
        <w:t>Receptive and expressive language</w:t>
      </w:r>
      <w:r>
        <w:t xml:space="preserve"> - Substantial functional limitations in expressive language refer to the effects of a disability on a person’s ability to use language to communicate </w:t>
      </w:r>
      <w:proofErr w:type="gramStart"/>
      <w:r>
        <w:t>to</w:t>
      </w:r>
      <w:proofErr w:type="gramEnd"/>
      <w:r>
        <w:t xml:space="preserve"> others in ways typical to their culture and community. Alternative forms of communication or assistive techniques or devices may be required. Receptive language limitations are those which substantially affect a person's ability to receive and use information/communication from others. In both cases, the limitations may have their roots in a cognitive impairment that affects processing ability, a sensory disability, or a physical impairment that affects language and communication ability. </w:t>
      </w:r>
    </w:p>
    <w:p w14:paraId="2FA27709" w14:textId="77777777" w:rsidR="00777846" w:rsidRDefault="00756086">
      <w:pPr>
        <w:spacing w:after="0" w:line="259" w:lineRule="auto"/>
        <w:ind w:left="0" w:right="0" w:firstLine="0"/>
        <w:jc w:val="left"/>
      </w:pPr>
      <w:r>
        <w:t xml:space="preserve"> </w:t>
      </w:r>
    </w:p>
    <w:p w14:paraId="06BD5516" w14:textId="77777777" w:rsidR="00777846" w:rsidRDefault="00756086">
      <w:pPr>
        <w:ind w:left="12" w:right="63"/>
      </w:pPr>
      <w:r>
        <w:rPr>
          <w:i/>
        </w:rPr>
        <w:t>Learning</w:t>
      </w:r>
      <w:r>
        <w:t xml:space="preserve"> - Substantial limitations in learning may be caused by disabilities that have an impact on a person's ability to learn without additional </w:t>
      </w:r>
      <w:proofErr w:type="gramStart"/>
      <w:r>
        <w:t>supports</w:t>
      </w:r>
      <w:proofErr w:type="gramEnd"/>
      <w:r>
        <w:t xml:space="preserve"> and services. </w:t>
      </w:r>
    </w:p>
    <w:p w14:paraId="2875E50A" w14:textId="77777777" w:rsidR="00777846" w:rsidRDefault="00756086">
      <w:pPr>
        <w:spacing w:after="0" w:line="259" w:lineRule="auto"/>
        <w:ind w:left="0" w:right="0" w:firstLine="0"/>
        <w:jc w:val="left"/>
      </w:pPr>
      <w:r>
        <w:t xml:space="preserve"> </w:t>
      </w:r>
    </w:p>
    <w:p w14:paraId="4DE08560" w14:textId="77777777" w:rsidR="00777846" w:rsidRDefault="00756086">
      <w:pPr>
        <w:ind w:left="12" w:right="63"/>
      </w:pPr>
      <w:r>
        <w:t>Being a student in special education does not necessarily mean that a person has a severe or developmental</w:t>
      </w:r>
      <w:r>
        <w:rPr>
          <w:b/>
        </w:rPr>
        <w:t xml:space="preserve"> </w:t>
      </w:r>
      <w:r>
        <w:t xml:space="preserve">disability or a </w:t>
      </w:r>
      <w:r>
        <w:rPr>
          <w:u w:val="single" w:color="000000"/>
        </w:rPr>
        <w:t>substantial limitation</w:t>
      </w:r>
      <w:r>
        <w:t xml:space="preserve"> in learning. Usually, having a substantial limitation will mean that a high level of </w:t>
      </w:r>
      <w:proofErr w:type="gramStart"/>
      <w:r>
        <w:t>supports</w:t>
      </w:r>
      <w:proofErr w:type="gramEnd"/>
      <w:r>
        <w:t xml:space="preserve"> and services are needed in an educational setting. </w:t>
      </w:r>
    </w:p>
    <w:p w14:paraId="39699E6C" w14:textId="77777777" w:rsidR="00777846" w:rsidRDefault="00756086">
      <w:pPr>
        <w:spacing w:after="0" w:line="259" w:lineRule="auto"/>
        <w:ind w:left="0" w:right="0" w:firstLine="0"/>
        <w:jc w:val="left"/>
      </w:pPr>
      <w:r>
        <w:t xml:space="preserve"> </w:t>
      </w:r>
    </w:p>
    <w:p w14:paraId="23EF7A51" w14:textId="77777777" w:rsidR="00777846" w:rsidRDefault="00756086">
      <w:pPr>
        <w:ind w:left="12" w:right="63"/>
      </w:pPr>
      <w:r>
        <w:rPr>
          <w:i/>
        </w:rPr>
        <w:t>Mobility</w:t>
      </w:r>
      <w:r>
        <w:t xml:space="preserve"> - Mobility has to do with being able to move around and use one's physical abilities in the environment. A person with a substantial limitation in mobility requires supportive aids and devices. </w:t>
      </w:r>
    </w:p>
    <w:p w14:paraId="35342A2D" w14:textId="77777777" w:rsidR="00777846" w:rsidRDefault="00756086">
      <w:pPr>
        <w:spacing w:after="0" w:line="259" w:lineRule="auto"/>
        <w:ind w:left="0" w:right="0" w:firstLine="0"/>
        <w:jc w:val="left"/>
      </w:pPr>
      <w:r>
        <w:t xml:space="preserve"> </w:t>
      </w:r>
    </w:p>
    <w:p w14:paraId="2D42D565" w14:textId="717AFA76" w:rsidR="00777846" w:rsidRDefault="00756086">
      <w:pPr>
        <w:ind w:left="12" w:right="63"/>
      </w:pPr>
      <w:r>
        <w:rPr>
          <w:i/>
        </w:rPr>
        <w:t>Self-direction</w:t>
      </w:r>
      <w:r>
        <w:t xml:space="preserve"> - Self direction refers to the ability to use judgment and common sense, to make decisions based on information and reasoning. It also refers to personal behavior, for example, behavior which affects the safety of </w:t>
      </w:r>
      <w:r w:rsidR="0061349C">
        <w:t>oneself</w:t>
      </w:r>
      <w:r>
        <w:t xml:space="preserve"> and others. It involves being able to act appropriately for the context and environment. A substantial functional limitation is one that is directly related to a </w:t>
      </w:r>
      <w:r w:rsidR="005F2698">
        <w:t>disability,</w:t>
      </w:r>
      <w:r>
        <w:t xml:space="preserve"> and which affects a person's ability to use his/her skills to act on good judgment and decision making and to act and interact in a range of typical situations. Self-direction is often affected by age and other factors. It is important to look at the effect of </w:t>
      </w:r>
      <w:proofErr w:type="gramStart"/>
      <w:r>
        <w:t>the disability</w:t>
      </w:r>
      <w:proofErr w:type="gramEnd"/>
      <w:r>
        <w:t xml:space="preserve">, not other variables. </w:t>
      </w:r>
    </w:p>
    <w:p w14:paraId="78013D62" w14:textId="77777777" w:rsidR="00777846" w:rsidRDefault="00756086">
      <w:pPr>
        <w:spacing w:after="0" w:line="259" w:lineRule="auto"/>
        <w:ind w:left="0" w:right="0" w:firstLine="0"/>
        <w:jc w:val="left"/>
      </w:pPr>
      <w:r>
        <w:t xml:space="preserve"> </w:t>
      </w:r>
    </w:p>
    <w:p w14:paraId="629CD38F" w14:textId="77777777" w:rsidR="00777846" w:rsidRDefault="00756086">
      <w:pPr>
        <w:ind w:left="12" w:right="63"/>
      </w:pPr>
      <w:r>
        <w:rPr>
          <w:i/>
        </w:rPr>
        <w:t>Capacity for independent living</w:t>
      </w:r>
      <w:r>
        <w:t xml:space="preserve"> - This refers to the ability to engage in the activities needed to live, work, and recreate in the community. Examples may include such things as shopping, cooking, money management, time management (getting to work on time, keeping appointments) </w:t>
      </w:r>
      <w:proofErr w:type="gramStart"/>
      <w:r>
        <w:t>or,</w:t>
      </w:r>
      <w:proofErr w:type="gramEnd"/>
      <w:r>
        <w:t xml:space="preserve"> traveling about in the community. A person may need assistance and/or </w:t>
      </w:r>
      <w:proofErr w:type="gramStart"/>
      <w:r>
        <w:t>supports</w:t>
      </w:r>
      <w:proofErr w:type="gramEnd"/>
      <w:r>
        <w:t xml:space="preserve"> </w:t>
      </w:r>
      <w:proofErr w:type="gramStart"/>
      <w:r>
        <w:t>in order to</w:t>
      </w:r>
      <w:proofErr w:type="gramEnd"/>
      <w:r>
        <w:t xml:space="preserve"> be able to accomplish these activities. </w:t>
      </w:r>
    </w:p>
    <w:p w14:paraId="356CF1A3" w14:textId="77777777" w:rsidR="00777846" w:rsidRDefault="00756086">
      <w:pPr>
        <w:spacing w:after="0" w:line="259" w:lineRule="auto"/>
        <w:ind w:left="0" w:right="0" w:firstLine="0"/>
        <w:jc w:val="left"/>
      </w:pPr>
      <w:r>
        <w:t xml:space="preserve"> </w:t>
      </w:r>
    </w:p>
    <w:p w14:paraId="2F7EC824" w14:textId="77777777" w:rsidR="00777846" w:rsidRDefault="00756086">
      <w:pPr>
        <w:ind w:left="12" w:right="63"/>
      </w:pPr>
      <w:r>
        <w:t xml:space="preserve">The provider shall look broadly at a range of activities related to independent living that are typical </w:t>
      </w:r>
      <w:proofErr w:type="gramStart"/>
      <w:r>
        <w:t>to</w:t>
      </w:r>
      <w:proofErr w:type="gramEnd"/>
      <w:r>
        <w:t xml:space="preserve"> the culture or community in which a person lives. Most people will have areas of strength and weakness. Understanding the scope of limitations and need for </w:t>
      </w:r>
      <w:proofErr w:type="gramStart"/>
      <w:r>
        <w:t>supports</w:t>
      </w:r>
      <w:proofErr w:type="gramEnd"/>
      <w:r>
        <w:t xml:space="preserve"> is part of judging the severity of the limitations. </w:t>
      </w:r>
    </w:p>
    <w:p w14:paraId="2DD0E352" w14:textId="77777777" w:rsidR="00777846" w:rsidRDefault="00756086">
      <w:pPr>
        <w:spacing w:after="0" w:line="259" w:lineRule="auto"/>
        <w:ind w:left="0" w:right="0" w:firstLine="0"/>
        <w:jc w:val="left"/>
      </w:pPr>
      <w:r>
        <w:t xml:space="preserve"> </w:t>
      </w:r>
    </w:p>
    <w:p w14:paraId="41AD9D40" w14:textId="77777777" w:rsidR="00777846" w:rsidRDefault="00756086">
      <w:pPr>
        <w:ind w:left="12" w:right="63"/>
      </w:pPr>
      <w:r>
        <w:rPr>
          <w:i/>
        </w:rPr>
        <w:t>Economic self-sufficiency</w:t>
      </w:r>
      <w:r>
        <w:t xml:space="preserve"> - This refers to the ability to obtain and retain a job in a competitive work environment. A substantial limitation related to disability is one that needs to be addressed by the </w:t>
      </w:r>
      <w:r>
        <w:lastRenderedPageBreak/>
        <w:t xml:space="preserve">provision of </w:t>
      </w:r>
      <w:proofErr w:type="gramStart"/>
      <w:r>
        <w:t>supports</w:t>
      </w:r>
      <w:proofErr w:type="gramEnd"/>
      <w:r>
        <w:t xml:space="preserve"> and assistance above those which a typical person may need to get and maintain employment. </w:t>
      </w:r>
    </w:p>
    <w:p w14:paraId="3C767FA2" w14:textId="77777777" w:rsidR="00777846" w:rsidRDefault="00756086">
      <w:pPr>
        <w:spacing w:after="0" w:line="259" w:lineRule="auto"/>
        <w:ind w:left="0" w:right="0" w:firstLine="0"/>
        <w:jc w:val="left"/>
      </w:pPr>
      <w:r>
        <w:t xml:space="preserve"> </w:t>
      </w:r>
    </w:p>
    <w:p w14:paraId="290B4C75" w14:textId="274D3AE1" w:rsidR="00777846" w:rsidRDefault="00756086">
      <w:pPr>
        <w:ind w:left="362" w:right="63" w:hanging="360"/>
      </w:pPr>
      <w:r>
        <w:t xml:space="preserve">c. </w:t>
      </w:r>
      <w:r>
        <w:rPr>
          <w:i/>
        </w:rPr>
        <w:t>"reflects the person's need for special, interdisciplinary, or generic care, treatment, or other services that are of lifelong duration and must be individually planned and coordinated"</w:t>
      </w:r>
      <w:r>
        <w:t xml:space="preserve"> - Many of the sections above have referred to the need for </w:t>
      </w:r>
      <w:proofErr w:type="gramStart"/>
      <w:r>
        <w:t>supports</w:t>
      </w:r>
      <w:proofErr w:type="gramEnd"/>
      <w:r>
        <w:t xml:space="preserve">, assistance, or specialized services as indicators of the presence of a substantial limitation. If special, interdisciplinary, or generic care, treatment, or other services are </w:t>
      </w:r>
      <w:r>
        <w:rPr>
          <w:u w:val="single" w:color="000000"/>
        </w:rPr>
        <w:t>not</w:t>
      </w:r>
      <w:r>
        <w:t xml:space="preserve"> needed, or will not be needed over the entire life of the person, then the person's disability does not meet </w:t>
      </w:r>
      <w:r>
        <w:rPr>
          <w:u w:val="single" w:color="000000"/>
        </w:rPr>
        <w:t>all</w:t>
      </w:r>
      <w:r>
        <w:t xml:space="preserve"> elements of the definition of severe or developmental</w:t>
      </w:r>
      <w:r>
        <w:rPr>
          <w:b/>
        </w:rPr>
        <w:t xml:space="preserve"> </w:t>
      </w:r>
      <w:r>
        <w:t xml:space="preserve">disability for Family Support. </w:t>
      </w:r>
    </w:p>
    <w:p w14:paraId="3180FFD8" w14:textId="77777777" w:rsidR="00777846" w:rsidRDefault="00756086">
      <w:pPr>
        <w:spacing w:after="0" w:line="259" w:lineRule="auto"/>
        <w:ind w:left="0" w:right="0" w:firstLine="0"/>
        <w:jc w:val="left"/>
      </w:pPr>
      <w:r>
        <w:rPr>
          <w:b/>
        </w:rPr>
        <w:t xml:space="preserve"> </w:t>
      </w:r>
    </w:p>
    <w:p w14:paraId="3CE3C50E" w14:textId="77777777" w:rsidR="00777846" w:rsidRDefault="00756086">
      <w:pPr>
        <w:pStyle w:val="Heading2"/>
        <w:ind w:left="-5"/>
      </w:pPr>
      <w:r>
        <w:t>Source of Disability</w:t>
      </w:r>
      <w:r>
        <w:rPr>
          <w:u w:val="none"/>
        </w:rPr>
        <w:t xml:space="preserve"> </w:t>
      </w:r>
    </w:p>
    <w:p w14:paraId="090B7DC9" w14:textId="77777777" w:rsidR="00777846" w:rsidRDefault="00756086">
      <w:pPr>
        <w:ind w:left="12" w:right="63"/>
      </w:pPr>
      <w:r>
        <w:t xml:space="preserve">A primary focus of the Family Support Program is to provide services to families whose family member: </w:t>
      </w:r>
    </w:p>
    <w:p w14:paraId="18E53760" w14:textId="77777777" w:rsidR="00777846" w:rsidRDefault="00756086">
      <w:pPr>
        <w:spacing w:after="11" w:line="259" w:lineRule="auto"/>
        <w:ind w:left="0" w:right="0" w:firstLine="0"/>
        <w:jc w:val="left"/>
      </w:pPr>
      <w:r>
        <w:rPr>
          <w:rFonts w:ascii="Arial" w:eastAsia="Arial" w:hAnsi="Arial" w:cs="Arial"/>
        </w:rPr>
        <w:t xml:space="preserve"> </w:t>
      </w:r>
    </w:p>
    <w:p w14:paraId="2C8A2FEC" w14:textId="77777777" w:rsidR="00777846" w:rsidRDefault="00756086">
      <w:pPr>
        <w:numPr>
          <w:ilvl w:val="0"/>
          <w:numId w:val="5"/>
        </w:numPr>
        <w:ind w:right="63" w:hanging="360"/>
      </w:pPr>
      <w:r>
        <w:t xml:space="preserve">was born with a severe or developmental disability, or acquired it in </w:t>
      </w:r>
      <w:proofErr w:type="gramStart"/>
      <w:r>
        <w:t>childhood;</w:t>
      </w:r>
      <w:proofErr w:type="gramEnd"/>
      <w:r>
        <w:t xml:space="preserve"> </w:t>
      </w:r>
    </w:p>
    <w:p w14:paraId="4C5D469A" w14:textId="5B4A0C94" w:rsidR="00777846" w:rsidRDefault="00756086">
      <w:pPr>
        <w:numPr>
          <w:ilvl w:val="0"/>
          <w:numId w:val="5"/>
        </w:numPr>
        <w:ind w:right="63" w:hanging="360"/>
      </w:pPr>
      <w:r>
        <w:t xml:space="preserve">has been severely disabled by injury or trauma, </w:t>
      </w:r>
      <w:r w:rsidR="0061349C">
        <w:t>e.g.,</w:t>
      </w:r>
      <w:r>
        <w:t xml:space="preserve"> brain injury, spinal cord injury, loss of </w:t>
      </w:r>
      <w:proofErr w:type="gramStart"/>
      <w:r>
        <w:t>limbs;</w:t>
      </w:r>
      <w:proofErr w:type="gramEnd"/>
      <w:r>
        <w:t xml:space="preserve"> </w:t>
      </w:r>
    </w:p>
    <w:p w14:paraId="316A61EE" w14:textId="3644ECD0" w:rsidR="00777846" w:rsidRDefault="00756086">
      <w:pPr>
        <w:numPr>
          <w:ilvl w:val="0"/>
          <w:numId w:val="5"/>
        </w:numPr>
        <w:ind w:right="63" w:hanging="360"/>
      </w:pPr>
      <w:r>
        <w:t xml:space="preserve">has neurological and/or neuromuscular disorders, </w:t>
      </w:r>
      <w:r w:rsidR="0061349C">
        <w:t>e.g.,</w:t>
      </w:r>
      <w:r>
        <w:t xml:space="preserve"> Amyotrophic Lateral Sclerosis (ALS), Muscular Dystrophy (MD), and Multiple Sclerosis (MS). </w:t>
      </w:r>
    </w:p>
    <w:p w14:paraId="593BB516" w14:textId="77777777" w:rsidR="00777846" w:rsidRDefault="00756086">
      <w:pPr>
        <w:spacing w:after="0" w:line="259" w:lineRule="auto"/>
        <w:ind w:left="0" w:right="0" w:firstLine="0"/>
        <w:jc w:val="left"/>
      </w:pPr>
      <w:r>
        <w:rPr>
          <w:b/>
        </w:rPr>
        <w:t xml:space="preserve"> </w:t>
      </w:r>
    </w:p>
    <w:p w14:paraId="629EEDB9" w14:textId="77777777" w:rsidR="00777846" w:rsidRDefault="00756086">
      <w:pPr>
        <w:pStyle w:val="Heading2"/>
        <w:ind w:left="-5"/>
      </w:pPr>
      <w:r>
        <w:t>Eligibility</w:t>
      </w:r>
      <w:r>
        <w:rPr>
          <w:b w:val="0"/>
          <w:u w:val="none"/>
        </w:rPr>
        <w:t xml:space="preserve"> </w:t>
      </w:r>
    </w:p>
    <w:p w14:paraId="0612BF28" w14:textId="77777777" w:rsidR="00777846" w:rsidRDefault="00756086">
      <w:pPr>
        <w:ind w:left="12" w:right="63"/>
      </w:pPr>
      <w:r>
        <w:t xml:space="preserve">Eligibility for families/individuals shall be determined annually.  Annually shall refer to the fiscal year which is July 1 – June 30.  Both the Family Support Services Intake Form and the Support Eligibility Checklist (Appendix B) shall be completed or updated annually.   </w:t>
      </w:r>
    </w:p>
    <w:p w14:paraId="183C190E" w14:textId="77777777" w:rsidR="00777846" w:rsidRDefault="00756086">
      <w:pPr>
        <w:spacing w:after="0" w:line="259" w:lineRule="auto"/>
        <w:ind w:left="0" w:right="0" w:firstLine="0"/>
        <w:jc w:val="left"/>
      </w:pPr>
      <w:r>
        <w:t xml:space="preserve"> </w:t>
      </w:r>
    </w:p>
    <w:p w14:paraId="5499F86A" w14:textId="77777777" w:rsidR="00777846" w:rsidRDefault="00756086">
      <w:pPr>
        <w:ind w:left="12" w:right="63"/>
      </w:pPr>
      <w:r>
        <w:t xml:space="preserve">The Family Support Services Intake Form shall be updated annually by all families/individuals applying to the program.  It shall be the responsibility of the agency to ensure that families currently supported as well as those on the waiting list are contacted and allowed the opportunity to apply to the Family Support Program for the next fiscal year. </w:t>
      </w:r>
    </w:p>
    <w:p w14:paraId="31DBDB8B" w14:textId="77777777" w:rsidR="00777846" w:rsidRDefault="00756086">
      <w:pPr>
        <w:spacing w:after="0" w:line="259" w:lineRule="auto"/>
        <w:ind w:left="0" w:right="0" w:firstLine="0"/>
        <w:jc w:val="left"/>
      </w:pPr>
      <w:r>
        <w:t xml:space="preserve"> </w:t>
      </w:r>
    </w:p>
    <w:p w14:paraId="5A821F96" w14:textId="77777777" w:rsidR="00777846" w:rsidRDefault="00756086">
      <w:pPr>
        <w:ind w:left="12" w:right="63"/>
      </w:pPr>
      <w:r>
        <w:t xml:space="preserve">The Family Support Eligibility Checklist has been developed to assist the agency in determining both eligibility and selection.  The Family Support staff shall complete the eligibility checklist instead of the family.  Agencies shall maintain a record of communication with families/individuals on the signature page of the Family Support Eligibility Checklist. </w:t>
      </w:r>
    </w:p>
    <w:p w14:paraId="4D02B142" w14:textId="77777777" w:rsidR="00777846" w:rsidRDefault="00756086">
      <w:pPr>
        <w:spacing w:after="0" w:line="259" w:lineRule="auto"/>
        <w:ind w:left="0" w:right="0" w:firstLine="0"/>
        <w:jc w:val="left"/>
      </w:pPr>
      <w:r>
        <w:t xml:space="preserve"> </w:t>
      </w:r>
    </w:p>
    <w:p w14:paraId="532D3DC8" w14:textId="75F7ADF7" w:rsidR="00777846" w:rsidRDefault="00756086" w:rsidP="00F74BA7">
      <w:pPr>
        <w:ind w:left="12" w:right="63"/>
      </w:pPr>
      <w:r>
        <w:t xml:space="preserve">Proof of residency is required annually. As required by and defined in T.C.A. § 71-5-120, at the time of application and when services are delivered, the individual must be a full-time resident of Tennessee. Because services are provided based upon the county in which a person resides, the proof of residency must reflect an individual’s current physical address, not a postal box.  Acceptable documents may include a utility bill (e.g., landline telephone, electric, water, gas, or cable); mortgage statement; copy of a lease; or a notarized letter from a landlord, parent, guardian, or head of household with whom he/she resides.  All documents must be dated and/or be for services rendered within the past sixty (60) days from the date of submission of a completed Intake Form.  It is up to the discretion of </w:t>
      </w:r>
      <w:r w:rsidR="00207369">
        <w:t>DDA</w:t>
      </w:r>
      <w:r>
        <w:t xml:space="preserve">, the State Council, the Local Council, and/or Family Support provider agency to allow and/or request additional </w:t>
      </w:r>
      <w:r w:rsidR="001C0785">
        <w:t xml:space="preserve">or other </w:t>
      </w:r>
      <w:r>
        <w:t xml:space="preserve">documentation when necessary.  </w:t>
      </w:r>
      <w:r>
        <w:rPr>
          <w:color w:val="FF0000"/>
        </w:rPr>
        <w:t xml:space="preserve"> </w:t>
      </w:r>
      <w:r w:rsidR="00633094">
        <w:rPr>
          <w:color w:val="FF0000"/>
        </w:rPr>
        <w:t xml:space="preserve"> </w:t>
      </w:r>
    </w:p>
    <w:p w14:paraId="09A7FE7F" w14:textId="5E378835" w:rsidR="00777846" w:rsidRDefault="00756086">
      <w:pPr>
        <w:ind w:left="12" w:right="63"/>
      </w:pPr>
      <w:r>
        <w:lastRenderedPageBreak/>
        <w:t xml:space="preserve">Proof of disability is required annually unless medical documentation is provided stating that the disability is permanent and of </w:t>
      </w:r>
      <w:r w:rsidR="0061349C">
        <w:t>lifelong</w:t>
      </w:r>
      <w:r>
        <w:t xml:space="preserve"> duration. For a child with a disability, a letter from Social Security Administration may be submitted as proof of disability as long as it identifies the child as being disabled (DC); however, this document must be updated annually to ensure continued eligibility.  It is up to the discretion of </w:t>
      </w:r>
      <w:r w:rsidR="00207369">
        <w:t>DDA</w:t>
      </w:r>
      <w:r>
        <w:t xml:space="preserve">, the State Council, the Local Council, and/or Family Support provider agency to request additional documentation when necessary. </w:t>
      </w:r>
      <w:r>
        <w:rPr>
          <w:color w:val="FF0000"/>
        </w:rPr>
        <w:t xml:space="preserve"> </w:t>
      </w:r>
    </w:p>
    <w:p w14:paraId="0CDB03A4" w14:textId="77777777" w:rsidR="00777846" w:rsidRDefault="00756086">
      <w:pPr>
        <w:spacing w:after="0" w:line="259" w:lineRule="auto"/>
        <w:ind w:left="0" w:right="0" w:firstLine="0"/>
        <w:jc w:val="left"/>
      </w:pPr>
      <w:r>
        <w:t xml:space="preserve"> </w:t>
      </w:r>
    </w:p>
    <w:p w14:paraId="49275237" w14:textId="51FEC5C2" w:rsidR="00777846" w:rsidRDefault="00756086">
      <w:pPr>
        <w:ind w:left="12" w:right="63"/>
      </w:pPr>
      <w:r>
        <w:t xml:space="preserve">Pursuant to </w:t>
      </w:r>
      <w:r w:rsidR="00E45EFD">
        <w:t>the Tennessee Eligibility Verification for Entitlements Act (</w:t>
      </w:r>
      <w:r>
        <w:t>T.C.A. § 4-58-101 et seq.</w:t>
      </w:r>
      <w:r w:rsidR="00E45EFD">
        <w:t>)</w:t>
      </w:r>
      <w:r>
        <w:t xml:space="preserve">, all program participants must present proof of citizenship or status as qualified alien prior to receiving benefits. This verification is only needed one time per applicant unless the applicant is a qualified alien, and in that instance, proof must be presented annually to verify continued qualification. </w:t>
      </w:r>
      <w:r w:rsidR="00207369">
        <w:t>DDA</w:t>
      </w:r>
      <w:r>
        <w:t xml:space="preserve"> and/or the contract agency reserve the right to request verification of citizenship at its discretion, though, in order to ensure appropriate statutory enrollment in the program.  The attestation of citizenship is due annually from all program participants.  The contract agencies are responsible for providing the name, Social Security Number (SS#), date of birth, and applicable qualified alien information of new applicants to D</w:t>
      </w:r>
      <w:r w:rsidR="00207369">
        <w:t>DA</w:t>
      </w:r>
      <w:r>
        <w:t xml:space="preserve"> Central Office Family Support staff before funding will be approved.  Please see Appendix F for more information. </w:t>
      </w:r>
    </w:p>
    <w:p w14:paraId="0489E532" w14:textId="77777777" w:rsidR="00777846" w:rsidRDefault="00756086">
      <w:pPr>
        <w:spacing w:after="0" w:line="259" w:lineRule="auto"/>
        <w:ind w:left="0" w:right="0" w:firstLine="0"/>
        <w:jc w:val="left"/>
      </w:pPr>
      <w:r>
        <w:t xml:space="preserve"> </w:t>
      </w:r>
    </w:p>
    <w:p w14:paraId="392A6124" w14:textId="77D8EB5A" w:rsidR="00777846" w:rsidRDefault="00756086">
      <w:pPr>
        <w:ind w:left="12" w:right="63"/>
      </w:pPr>
      <w:r>
        <w:t xml:space="preserve">The questions on the Eligibility Checklist are those that need to be answered by Family Support staff in order to determine eligibility.  The questions do not have to be specifically asked of family members the way they appear on the list, but this list should serve as a guide for a dialogue between family members and staff.  </w:t>
      </w:r>
      <w:r w:rsidR="00207369">
        <w:t>DDA</w:t>
      </w:r>
      <w:r>
        <w:t xml:space="preserve"> staff has an expanded version of the checklist if the agency would like a copy for their personal use when interviewing families.  Family Support staff </w:t>
      </w:r>
      <w:proofErr w:type="gramStart"/>
      <w:r>
        <w:t>is</w:t>
      </w:r>
      <w:proofErr w:type="gramEnd"/>
      <w:r>
        <w:t xml:space="preserve"> advised to meet with a family who has been </w:t>
      </w:r>
      <w:proofErr w:type="gramStart"/>
      <w:r>
        <w:t>referred</w:t>
      </w:r>
      <w:proofErr w:type="gramEnd"/>
      <w:r>
        <w:t xml:space="preserve">, at a time and place convenient to the family.  Meeting in the family home is </w:t>
      </w:r>
      <w:r w:rsidR="0061349C">
        <w:t>preferable if</w:t>
      </w:r>
      <w:r>
        <w:t xml:space="preserve"> the family is willing.  During the meeting, the family and support staff shall identify any issues regarding eligibility for the program, as well as identify priorities for the selection process which is more fully described in Section 2 of the Family Support Guidelines. </w:t>
      </w:r>
    </w:p>
    <w:p w14:paraId="29DD81D7" w14:textId="77777777" w:rsidR="00777846" w:rsidRDefault="00756086">
      <w:pPr>
        <w:spacing w:after="0" w:line="259" w:lineRule="auto"/>
        <w:ind w:left="0" w:right="0" w:firstLine="0"/>
        <w:jc w:val="left"/>
      </w:pPr>
      <w:r>
        <w:t xml:space="preserve"> </w:t>
      </w:r>
    </w:p>
    <w:p w14:paraId="31CACDD4" w14:textId="04C13339" w:rsidR="00777846" w:rsidRDefault="00756086">
      <w:pPr>
        <w:ind w:left="12" w:right="63"/>
      </w:pPr>
      <w:r>
        <w:t xml:space="preserve">Upon submission of a </w:t>
      </w:r>
      <w:proofErr w:type="gramStart"/>
      <w:r>
        <w:t>completed</w:t>
      </w:r>
      <w:proofErr w:type="gramEnd"/>
      <w:r>
        <w:t xml:space="preserve"> Intake Form and any supporting documentation, the agency shall determine eligibility in accordance with the Family Support Guidelines.  Families will receive written notice of the determination letter from the agency via regular U.S. Mail or electronic format. If found ineligible, the mailing will include a postage prepaid envelope. Within ten (10) calendar days of the date of the notice of determination letter, the family may request in writing by regular U.S. Mail or electronic format a reconsideration of the application.  The reconsideration shall be conducted by the Local Council unless that council </w:t>
      </w:r>
      <w:proofErr w:type="gramStart"/>
      <w:r>
        <w:t>was</w:t>
      </w:r>
      <w:proofErr w:type="gramEnd"/>
      <w:r>
        <w:t xml:space="preserve"> involved with the original determination.  In the latter instance, the reconsideration shall be conducted by the Executive Committee of the State Council.  The reconsideration finding shall be final and not subject to further appeal.  </w:t>
      </w:r>
    </w:p>
    <w:p w14:paraId="58F886CD" w14:textId="77777777" w:rsidR="00B84BAE" w:rsidRDefault="00B84BAE">
      <w:pPr>
        <w:ind w:left="12" w:right="63"/>
      </w:pPr>
    </w:p>
    <w:p w14:paraId="7BE76826" w14:textId="2F5E00EF" w:rsidR="00B84BAE" w:rsidRDefault="00B84BAE">
      <w:pPr>
        <w:ind w:left="12" w:right="63"/>
      </w:pPr>
    </w:p>
    <w:p w14:paraId="71847CB4" w14:textId="44D9C7F2" w:rsidR="00777846" w:rsidRDefault="00756086" w:rsidP="008F23FD">
      <w:pPr>
        <w:spacing w:after="0" w:line="259" w:lineRule="auto"/>
        <w:ind w:left="0" w:right="0" w:firstLine="0"/>
        <w:jc w:val="left"/>
      </w:pPr>
      <w:r>
        <w:rPr>
          <w:i/>
          <w:color w:val="FF0000"/>
        </w:rPr>
        <w:t xml:space="preserve"> </w:t>
      </w:r>
      <w:r>
        <w:rPr>
          <w:i/>
          <w:color w:val="FF0000"/>
        </w:rPr>
        <w:tab/>
        <w:t xml:space="preserve"> </w:t>
      </w:r>
      <w:r>
        <w:br w:type="page"/>
      </w:r>
    </w:p>
    <w:p w14:paraId="64B2197B" w14:textId="11066C9D" w:rsidR="00777846" w:rsidRPr="0020371C" w:rsidRDefault="0020371C" w:rsidP="0020371C">
      <w:pPr>
        <w:spacing w:after="6" w:line="360" w:lineRule="auto"/>
        <w:ind w:left="0" w:right="0" w:firstLine="0"/>
        <w:jc w:val="center"/>
        <w:rPr>
          <w:b/>
          <w:bCs/>
          <w:noProof/>
          <w:sz w:val="22"/>
          <w:szCs w:val="24"/>
        </w:rPr>
      </w:pPr>
      <w:r w:rsidRPr="0020371C">
        <w:rPr>
          <w:b/>
          <w:bCs/>
          <w:noProof/>
          <w:sz w:val="22"/>
          <w:szCs w:val="24"/>
        </w:rPr>
        <w:lastRenderedPageBreak/>
        <w:t>SECTION 2</w:t>
      </w:r>
    </w:p>
    <w:p w14:paraId="3E818D11" w14:textId="7BA86D4E" w:rsidR="0020371C" w:rsidRPr="0020371C" w:rsidRDefault="0020371C" w:rsidP="0020371C">
      <w:pPr>
        <w:spacing w:after="6" w:line="360" w:lineRule="auto"/>
        <w:ind w:left="0" w:right="0" w:firstLine="0"/>
        <w:jc w:val="center"/>
        <w:rPr>
          <w:b/>
          <w:bCs/>
          <w:sz w:val="22"/>
          <w:szCs w:val="24"/>
        </w:rPr>
      </w:pPr>
      <w:r w:rsidRPr="0020371C">
        <w:rPr>
          <w:b/>
          <w:bCs/>
          <w:noProof/>
          <w:sz w:val="22"/>
          <w:szCs w:val="24"/>
        </w:rPr>
        <w:t>SERVICE AND ENROLLMENT</w:t>
      </w:r>
    </w:p>
    <w:p w14:paraId="1F886624" w14:textId="77777777" w:rsidR="00777846" w:rsidRDefault="00756086">
      <w:pPr>
        <w:tabs>
          <w:tab w:val="center" w:pos="4724"/>
          <w:tab w:val="right" w:pos="9428"/>
        </w:tabs>
        <w:spacing w:after="0" w:line="259" w:lineRule="auto"/>
        <w:ind w:left="0" w:right="0" w:firstLine="0"/>
        <w:jc w:val="left"/>
      </w:pPr>
      <w:r>
        <w:rPr>
          <w:rFonts w:ascii="Calibri" w:eastAsia="Calibri" w:hAnsi="Calibri" w:cs="Calibri"/>
          <w:sz w:val="22"/>
        </w:rPr>
        <w:tab/>
      </w:r>
      <w:r>
        <w:rPr>
          <w:noProof/>
        </w:rPr>
        <w:drawing>
          <wp:inline distT="0" distB="0" distL="0" distR="0" wp14:anchorId="25D1E550" wp14:editId="19826962">
            <wp:extent cx="4381500" cy="95885"/>
            <wp:effectExtent l="0" t="0" r="0" b="0"/>
            <wp:docPr id="1417" name="Picture 1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7" name="Picture 1417">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Pr>
          <w:rFonts w:ascii="Arial" w:eastAsia="Arial" w:hAnsi="Arial" w:cs="Arial"/>
          <w:sz w:val="24"/>
        </w:rPr>
        <w:tab/>
        <w:t xml:space="preserve"> </w:t>
      </w:r>
    </w:p>
    <w:p w14:paraId="4EC3407A" w14:textId="77777777" w:rsidR="00777846" w:rsidRDefault="00756086">
      <w:pPr>
        <w:spacing w:after="0" w:line="259" w:lineRule="auto"/>
        <w:ind w:left="0" w:right="0" w:firstLine="0"/>
        <w:jc w:val="left"/>
      </w:pPr>
      <w:r>
        <w:rPr>
          <w:rFonts w:ascii="Arial" w:eastAsia="Arial" w:hAnsi="Arial" w:cs="Arial"/>
          <w:sz w:val="24"/>
        </w:rPr>
        <w:t xml:space="preserve"> </w:t>
      </w:r>
    </w:p>
    <w:p w14:paraId="338D7A83" w14:textId="77777777" w:rsidR="00777846" w:rsidRPr="008F23FD" w:rsidRDefault="00756086">
      <w:pPr>
        <w:spacing w:after="0" w:line="259" w:lineRule="auto"/>
        <w:ind w:left="0" w:right="69" w:firstLine="0"/>
        <w:jc w:val="center"/>
      </w:pPr>
      <w:r w:rsidRPr="008F23FD">
        <w:rPr>
          <w:rFonts w:eastAsia="Arial"/>
          <w:b/>
        </w:rPr>
        <w:t>PRINCIPLES</w:t>
      </w:r>
      <w:r w:rsidRPr="008F23FD">
        <w:rPr>
          <w:b/>
        </w:rPr>
        <w:t xml:space="preserve"> </w:t>
      </w:r>
    </w:p>
    <w:p w14:paraId="55A1C689" w14:textId="77777777" w:rsidR="00777846" w:rsidRDefault="00756086">
      <w:pPr>
        <w:spacing w:after="0" w:line="259" w:lineRule="auto"/>
        <w:ind w:left="0" w:right="0" w:firstLine="0"/>
        <w:jc w:val="left"/>
      </w:pPr>
      <w:r>
        <w:t xml:space="preserve"> </w:t>
      </w:r>
      <w:r>
        <w:tab/>
        <w:t xml:space="preserve"> </w:t>
      </w:r>
    </w:p>
    <w:p w14:paraId="3A4A5288" w14:textId="2D415DE4" w:rsidR="00777846" w:rsidRDefault="00756086">
      <w:pPr>
        <w:ind w:left="12" w:right="63"/>
      </w:pPr>
      <w:r>
        <w:t xml:space="preserve">All families who meet the statutory definition are considered eligible for the Family Support Program. However, it is expected that demand may outstrip resources in some areas. When that is the case, decisions will have to be made about which families are to be selected and enrolled in the program. Selection and enrollment should take place in ways that are fair and equitable and that respect family diversity in regard to cultural, economic, social, and spiritual differences.  They should also </w:t>
      </w:r>
      <w:r w:rsidR="005F2698">
        <w:t>consider</w:t>
      </w:r>
      <w:r>
        <w:t xml:space="preserve"> local and district differences such as the available services within each specific country. </w:t>
      </w:r>
    </w:p>
    <w:p w14:paraId="504D004D" w14:textId="77777777" w:rsidR="00777846" w:rsidRDefault="00756086">
      <w:pPr>
        <w:spacing w:after="0" w:line="259" w:lineRule="auto"/>
        <w:ind w:left="0" w:right="0" w:firstLine="0"/>
        <w:jc w:val="left"/>
      </w:pPr>
      <w:r>
        <w:t xml:space="preserve"> </w:t>
      </w:r>
    </w:p>
    <w:p w14:paraId="35115C18" w14:textId="2A73C04C" w:rsidR="00777846" w:rsidRDefault="00756086">
      <w:pPr>
        <w:ind w:left="12" w:right="63"/>
      </w:pPr>
      <w:r>
        <w:t xml:space="preserve">The values of the Family Support Program are rooted in family involvement and empowerment. The program is based on a supportive model that makes use of formal programs and services (generic and specialized), and the informal networks of friends, neighbors, extended </w:t>
      </w:r>
      <w:r w:rsidR="0061349C">
        <w:t>family,</w:t>
      </w:r>
      <w:r>
        <w:t xml:space="preserve"> and others. It is advantageous then, to have selection and enrollment decisions for the program made at the local level. The community is where family needs and available </w:t>
      </w:r>
      <w:proofErr w:type="gramStart"/>
      <w:r>
        <w:t>supports</w:t>
      </w:r>
      <w:proofErr w:type="gramEnd"/>
      <w:r>
        <w:t xml:space="preserve"> are best known. </w:t>
      </w:r>
    </w:p>
    <w:p w14:paraId="7606E18D" w14:textId="02D6D778" w:rsidR="00777846" w:rsidRDefault="00756086">
      <w:pPr>
        <w:spacing w:after="0" w:line="259" w:lineRule="auto"/>
        <w:ind w:left="0" w:right="0" w:firstLine="0"/>
        <w:jc w:val="left"/>
      </w:pPr>
      <w:r>
        <w:t xml:space="preserve"> </w:t>
      </w:r>
    </w:p>
    <w:p w14:paraId="0107E074" w14:textId="4BECD3C3" w:rsidR="00777846" w:rsidRDefault="00756086">
      <w:pPr>
        <w:pStyle w:val="Heading1"/>
        <w:ind w:left="210" w:right="271"/>
      </w:pPr>
      <w:r>
        <w:t xml:space="preserve"> </w:t>
      </w:r>
    </w:p>
    <w:p w14:paraId="263A69EE" w14:textId="77777777" w:rsidR="00777846" w:rsidRDefault="00756086">
      <w:pPr>
        <w:spacing w:after="0" w:line="259" w:lineRule="auto"/>
        <w:ind w:left="0" w:right="0" w:firstLine="0"/>
        <w:jc w:val="left"/>
      </w:pPr>
      <w:r>
        <w:t xml:space="preserve"> </w:t>
      </w:r>
    </w:p>
    <w:p w14:paraId="29FE943F" w14:textId="77777777" w:rsidR="00777846" w:rsidRDefault="00756086">
      <w:pPr>
        <w:pStyle w:val="Heading2"/>
        <w:ind w:left="-5"/>
      </w:pPr>
      <w:r>
        <w:t>Selection</w:t>
      </w:r>
      <w:r>
        <w:rPr>
          <w:u w:val="none"/>
        </w:rPr>
        <w:t xml:space="preserve"> </w:t>
      </w:r>
    </w:p>
    <w:p w14:paraId="268A107D" w14:textId="77777777" w:rsidR="00777846" w:rsidRDefault="00756086">
      <w:pPr>
        <w:ind w:left="12" w:right="63"/>
      </w:pPr>
      <w:r>
        <w:t xml:space="preserve">The selection process is different from the process of determining eligibility, and in many ways is more challenging. There is a great deal of flexibility in the selection process, which relies on consumer councils to assist in establishing priorities for services and addressing other issues.  Selection must be open to all individuals each year, and prior selection cannot be considered as a priority.  Selection shall not be determined on a </w:t>
      </w:r>
      <w:proofErr w:type="gramStart"/>
      <w:r>
        <w:t>first come</w:t>
      </w:r>
      <w:proofErr w:type="gramEnd"/>
      <w:r>
        <w:t xml:space="preserve">, </w:t>
      </w:r>
      <w:proofErr w:type="gramStart"/>
      <w:r>
        <w:t>first served</w:t>
      </w:r>
      <w:proofErr w:type="gramEnd"/>
      <w:r>
        <w:t xml:space="preserve"> basis. </w:t>
      </w:r>
    </w:p>
    <w:p w14:paraId="19A75435" w14:textId="77777777" w:rsidR="00777846" w:rsidRDefault="00756086">
      <w:pPr>
        <w:spacing w:after="0" w:line="259" w:lineRule="auto"/>
        <w:ind w:left="0" w:right="0" w:firstLine="0"/>
        <w:jc w:val="left"/>
      </w:pPr>
      <w:r>
        <w:rPr>
          <w:color w:val="FF0000"/>
        </w:rPr>
        <w:t xml:space="preserve"> </w:t>
      </w:r>
    </w:p>
    <w:p w14:paraId="43562758" w14:textId="77777777" w:rsidR="00777846" w:rsidRDefault="00756086">
      <w:pPr>
        <w:ind w:left="12" w:right="63"/>
      </w:pPr>
      <w:r>
        <w:t xml:space="preserve">At all times, it is important to maximize the use of limited funds available to the program. The State Council has reached consensus that the following are primary priorities and issues that shall be considered in selection determination: </w:t>
      </w:r>
    </w:p>
    <w:p w14:paraId="5B3031FF" w14:textId="77777777" w:rsidR="00777846" w:rsidRDefault="00756086">
      <w:pPr>
        <w:spacing w:after="13" w:line="259" w:lineRule="auto"/>
        <w:ind w:left="0" w:right="0" w:firstLine="0"/>
        <w:jc w:val="left"/>
      </w:pPr>
      <w:r>
        <w:rPr>
          <w:rFonts w:ascii="Arial" w:eastAsia="Arial" w:hAnsi="Arial" w:cs="Arial"/>
        </w:rPr>
        <w:t xml:space="preserve"> </w:t>
      </w:r>
    </w:p>
    <w:p w14:paraId="62FAEFAE" w14:textId="77777777" w:rsidR="00777846" w:rsidRDefault="00756086">
      <w:pPr>
        <w:numPr>
          <w:ilvl w:val="0"/>
          <w:numId w:val="6"/>
        </w:numPr>
        <w:ind w:right="63" w:hanging="360"/>
      </w:pPr>
      <w:r>
        <w:t xml:space="preserve">family needs, including services currently available and in use, informal support systems available to the family, and the condition of family members. </w:t>
      </w:r>
    </w:p>
    <w:p w14:paraId="4FC9E391" w14:textId="7D5B63B2" w:rsidR="00777846" w:rsidRDefault="00756086">
      <w:pPr>
        <w:numPr>
          <w:ilvl w:val="0"/>
          <w:numId w:val="6"/>
        </w:numPr>
        <w:ind w:right="63" w:hanging="360"/>
      </w:pPr>
      <w:r>
        <w:t xml:space="preserve">the immediacy of need, </w:t>
      </w:r>
      <w:r w:rsidR="0061349C">
        <w:t>e.g.,</w:t>
      </w:r>
      <w:r>
        <w:t xml:space="preserve"> crisis or emergency, </w:t>
      </w:r>
    </w:p>
    <w:p w14:paraId="0F2C0719" w14:textId="77777777" w:rsidR="00777846" w:rsidRDefault="00756086">
      <w:pPr>
        <w:numPr>
          <w:ilvl w:val="0"/>
          <w:numId w:val="6"/>
        </w:numPr>
        <w:ind w:right="63" w:hanging="360"/>
      </w:pPr>
      <w:r>
        <w:t xml:space="preserve">severity of the family problems,  </w:t>
      </w:r>
    </w:p>
    <w:p w14:paraId="27190042" w14:textId="77777777" w:rsidR="00777846" w:rsidRDefault="00756086">
      <w:pPr>
        <w:numPr>
          <w:ilvl w:val="0"/>
          <w:numId w:val="6"/>
        </w:numPr>
        <w:ind w:right="63" w:hanging="360"/>
      </w:pPr>
      <w:r>
        <w:t xml:space="preserve">time awaiting services, </w:t>
      </w:r>
    </w:p>
    <w:p w14:paraId="052BA3F8" w14:textId="77777777" w:rsidR="00777846" w:rsidRDefault="00756086">
      <w:pPr>
        <w:numPr>
          <w:ilvl w:val="0"/>
          <w:numId w:val="6"/>
        </w:numPr>
        <w:ind w:right="63" w:hanging="360"/>
      </w:pPr>
      <w:proofErr w:type="gramStart"/>
      <w:r>
        <w:t>the</w:t>
      </w:r>
      <w:proofErr w:type="gramEnd"/>
      <w:r>
        <w:t xml:space="preserve"> impact of </w:t>
      </w:r>
      <w:proofErr w:type="gramStart"/>
      <w:r>
        <w:t>the disability</w:t>
      </w:r>
      <w:proofErr w:type="gramEnd"/>
      <w:r>
        <w:t xml:space="preserve"> on the activities of everyday life for the whole family. </w:t>
      </w:r>
    </w:p>
    <w:p w14:paraId="763E1936" w14:textId="77777777" w:rsidR="00777846" w:rsidRDefault="00756086">
      <w:pPr>
        <w:spacing w:after="9" w:line="259" w:lineRule="auto"/>
        <w:ind w:left="0" w:right="0" w:firstLine="0"/>
        <w:jc w:val="left"/>
      </w:pPr>
      <w:r>
        <w:rPr>
          <w:rFonts w:ascii="Arial" w:eastAsia="Arial" w:hAnsi="Arial" w:cs="Arial"/>
        </w:rPr>
        <w:t xml:space="preserve"> </w:t>
      </w:r>
    </w:p>
    <w:p w14:paraId="475A2EB1" w14:textId="77777777" w:rsidR="00777846" w:rsidRDefault="00756086">
      <w:pPr>
        <w:ind w:left="12" w:right="63"/>
      </w:pPr>
      <w:r>
        <w:t xml:space="preserve">Each Local Council shall establish priorities for selection that agencies shall consider in addition to the primary priorities established by the State Family Support Council and listed herein. </w:t>
      </w:r>
    </w:p>
    <w:p w14:paraId="69BE22BA" w14:textId="77777777" w:rsidR="00777846" w:rsidRDefault="00756086">
      <w:pPr>
        <w:spacing w:after="0" w:line="259" w:lineRule="auto"/>
        <w:ind w:left="0" w:right="0" w:firstLine="0"/>
        <w:jc w:val="left"/>
      </w:pPr>
      <w:r>
        <w:rPr>
          <w:color w:val="FF0000"/>
        </w:rPr>
        <w:t xml:space="preserve"> </w:t>
      </w:r>
    </w:p>
    <w:p w14:paraId="01F06C5F" w14:textId="44C45870" w:rsidR="00777846" w:rsidRDefault="00756086">
      <w:pPr>
        <w:spacing w:after="0" w:line="259" w:lineRule="auto"/>
        <w:ind w:left="0" w:right="0" w:firstLine="0"/>
        <w:jc w:val="left"/>
      </w:pPr>
      <w:r>
        <w:rPr>
          <w:b/>
        </w:rPr>
        <w:t xml:space="preserve"> </w:t>
      </w:r>
    </w:p>
    <w:p w14:paraId="7F7A3413" w14:textId="77777777" w:rsidR="00777846" w:rsidRDefault="00756086">
      <w:pPr>
        <w:pStyle w:val="Heading2"/>
        <w:ind w:left="-5"/>
      </w:pPr>
      <w:r>
        <w:lastRenderedPageBreak/>
        <w:t>Family Support Agencies</w:t>
      </w:r>
      <w:r>
        <w:rPr>
          <w:u w:val="none"/>
        </w:rPr>
        <w:t xml:space="preserve"> </w:t>
      </w:r>
    </w:p>
    <w:p w14:paraId="0E2CCC9F" w14:textId="77777777" w:rsidR="00777846" w:rsidRDefault="00756086">
      <w:pPr>
        <w:ind w:left="12" w:right="63"/>
      </w:pPr>
      <w:r>
        <w:t xml:space="preserve">Each agency will have primary responsibility for eligibility intake, determination, and decisions about enrollment and selection in their catchment area. Those decisions will be based on a variety of factors including the priorities established by the Local and District Councils. </w:t>
      </w:r>
    </w:p>
    <w:p w14:paraId="67B2A2C9" w14:textId="77777777" w:rsidR="00777846" w:rsidRDefault="00756086">
      <w:pPr>
        <w:spacing w:after="0" w:line="259" w:lineRule="auto"/>
        <w:ind w:left="0" w:right="0" w:firstLine="0"/>
        <w:jc w:val="left"/>
      </w:pPr>
      <w:r>
        <w:t xml:space="preserve"> </w:t>
      </w:r>
    </w:p>
    <w:p w14:paraId="4B1BED9C" w14:textId="77777777" w:rsidR="00777846" w:rsidRDefault="00756086">
      <w:pPr>
        <w:pStyle w:val="Heading2"/>
        <w:ind w:left="-5"/>
      </w:pPr>
      <w:r>
        <w:t>Eligible but Unserved Applicants</w:t>
      </w:r>
      <w:r>
        <w:rPr>
          <w:u w:val="none"/>
        </w:rPr>
        <w:t xml:space="preserve"> </w:t>
      </w:r>
    </w:p>
    <w:p w14:paraId="0977456E" w14:textId="763995F8" w:rsidR="00777846" w:rsidRDefault="00756086">
      <w:pPr>
        <w:ind w:left="12" w:right="63"/>
      </w:pPr>
      <w:r>
        <w:t>Initially, a family must be determined to be eligible for the program. After that determination, if the family is not enrolled, then the family is placed on the “waiting list”.</w:t>
      </w:r>
      <w:r w:rsidR="0061349C">
        <w:t xml:space="preserve"> </w:t>
      </w:r>
      <w:bookmarkStart w:id="1" w:name="_Hlk150429810"/>
      <w:r w:rsidR="0061349C">
        <w:t xml:space="preserve">Applicants will be marked as “in-progress” until documentation has been submitted to determine eligibility. Once all required documentation is submitted for an eligibility determination to be made, the status </w:t>
      </w:r>
      <w:r w:rsidR="005F2698">
        <w:t>may</w:t>
      </w:r>
      <w:r w:rsidR="0061349C">
        <w:t xml:space="preserve"> be changed from “in-progress” to “waiting”.  </w:t>
      </w:r>
      <w:bookmarkEnd w:id="1"/>
      <w:r>
        <w:t xml:space="preserve"> A list of eligible but unserved applicants shall be maintained by the agency and documented as “waiting” in the Claims Submission Form and Reporting Excel spreadsheet that is submitted to </w:t>
      </w:r>
      <w:r w:rsidR="00207369">
        <w:t>DDA</w:t>
      </w:r>
      <w:r>
        <w:t xml:space="preserve"> each month. The data will be used </w:t>
      </w:r>
      <w:proofErr w:type="gramStart"/>
      <w:r>
        <w:t>for determining</w:t>
      </w:r>
      <w:proofErr w:type="gramEnd"/>
      <w:r>
        <w:t xml:space="preserve"> future district/local and statewide program needs. </w:t>
      </w:r>
    </w:p>
    <w:p w14:paraId="3FAF3293" w14:textId="77777777" w:rsidR="00777846" w:rsidRDefault="00756086">
      <w:pPr>
        <w:spacing w:after="0" w:line="259" w:lineRule="auto"/>
        <w:ind w:left="0" w:right="0" w:firstLine="0"/>
        <w:jc w:val="left"/>
      </w:pPr>
      <w:r>
        <w:t xml:space="preserve"> </w:t>
      </w:r>
    </w:p>
    <w:p w14:paraId="3F341249" w14:textId="77777777" w:rsidR="00777846" w:rsidRDefault="00756086">
      <w:pPr>
        <w:ind w:left="12" w:right="63"/>
      </w:pPr>
      <w:r>
        <w:t xml:space="preserve">Agencies </w:t>
      </w:r>
      <w:proofErr w:type="gramStart"/>
      <w:r>
        <w:t>shall</w:t>
      </w:r>
      <w:proofErr w:type="gramEnd"/>
      <w:r>
        <w:t xml:space="preserve"> keep information that identifies the family by </w:t>
      </w:r>
      <w:proofErr w:type="gramStart"/>
      <w:r>
        <w:t>name</w:t>
      </w:r>
      <w:proofErr w:type="gramEnd"/>
      <w:r>
        <w:t xml:space="preserve"> and the date services were requested. </w:t>
      </w:r>
    </w:p>
    <w:p w14:paraId="4BAE4F0A" w14:textId="77777777" w:rsidR="00777846" w:rsidRDefault="00756086">
      <w:pPr>
        <w:spacing w:after="0" w:line="259" w:lineRule="auto"/>
        <w:ind w:left="0" w:right="0" w:firstLine="0"/>
        <w:jc w:val="left"/>
      </w:pPr>
      <w:r>
        <w:t xml:space="preserve"> </w:t>
      </w:r>
    </w:p>
    <w:p w14:paraId="791B0846" w14:textId="77777777" w:rsidR="00777846" w:rsidRDefault="00756086">
      <w:pPr>
        <w:pStyle w:val="Heading1"/>
        <w:ind w:left="210" w:right="273"/>
      </w:pPr>
      <w:r>
        <w:t xml:space="preserve">NOTES </w:t>
      </w:r>
    </w:p>
    <w:p w14:paraId="1D1956E0" w14:textId="77777777" w:rsidR="00777846" w:rsidRDefault="00756086">
      <w:pPr>
        <w:spacing w:after="0" w:line="259" w:lineRule="auto"/>
        <w:ind w:left="0" w:right="0" w:firstLine="0"/>
        <w:jc w:val="left"/>
      </w:pPr>
      <w:r>
        <w:t xml:space="preserve"> </w:t>
      </w:r>
    </w:p>
    <w:p w14:paraId="70268326" w14:textId="62F12469" w:rsidR="00777846" w:rsidRDefault="00756086">
      <w:pPr>
        <w:ind w:left="12" w:right="63"/>
      </w:pPr>
      <w:r>
        <w:t xml:space="preserve">It is important to note the distinction between eligibility, </w:t>
      </w:r>
      <w:r w:rsidR="0061349C">
        <w:t>selection,</w:t>
      </w:r>
      <w:r>
        <w:t xml:space="preserve"> and enrollment. Many families who apply to the Family Support Program may be approved as eligible for services based on the definition of family, severe or developmental</w:t>
      </w:r>
      <w:r>
        <w:rPr>
          <w:b/>
        </w:rPr>
        <w:t xml:space="preserve"> </w:t>
      </w:r>
      <w:r>
        <w:t xml:space="preserve">disability, and living </w:t>
      </w:r>
      <w:proofErr w:type="gramStart"/>
      <w:r>
        <w:t>circumstance</w:t>
      </w:r>
      <w:proofErr w:type="gramEnd"/>
      <w:r>
        <w:t xml:space="preserve">. However, depending on Family Support resources and priorities, a fewer number of families may actually be selected to receive services and enrolled in the program.  </w:t>
      </w:r>
    </w:p>
    <w:p w14:paraId="1082365A" w14:textId="77777777" w:rsidR="00777846" w:rsidRDefault="00756086">
      <w:pPr>
        <w:spacing w:after="0" w:line="259" w:lineRule="auto"/>
        <w:ind w:left="0" w:right="0" w:firstLine="0"/>
        <w:jc w:val="left"/>
      </w:pPr>
      <w:r>
        <w:t xml:space="preserve"> </w:t>
      </w:r>
    </w:p>
    <w:p w14:paraId="6E6BE3BF" w14:textId="336870B9" w:rsidR="00777846" w:rsidRDefault="00756086">
      <w:pPr>
        <w:ind w:left="12" w:right="63"/>
      </w:pPr>
      <w:r>
        <w:t xml:space="preserve">Administering agencies will be confronted with the need to make complicated decisions that will affect families and communities.  The Local and District Family Support Councils will </w:t>
      </w:r>
      <w:r w:rsidR="005F2698">
        <w:t xml:space="preserve">assist </w:t>
      </w:r>
      <w:r>
        <w:t xml:space="preserve">agencies in such situations. </w:t>
      </w:r>
    </w:p>
    <w:p w14:paraId="3C0D1A69" w14:textId="77777777" w:rsidR="00777846" w:rsidRDefault="00756086">
      <w:pPr>
        <w:spacing w:after="0" w:line="259" w:lineRule="auto"/>
        <w:ind w:left="0" w:right="0" w:firstLine="0"/>
        <w:jc w:val="left"/>
      </w:pPr>
      <w:r>
        <w:t xml:space="preserve"> </w:t>
      </w:r>
    </w:p>
    <w:p w14:paraId="5DBB0A14" w14:textId="77777777" w:rsidR="00777846" w:rsidRDefault="00756086">
      <w:pPr>
        <w:spacing w:after="4" w:line="250" w:lineRule="auto"/>
        <w:ind w:left="-5" w:right="70"/>
        <w:jc w:val="left"/>
      </w:pPr>
      <w:r>
        <w:t xml:space="preserve">Family members who are paid to provide respite or personal assistance services shall not be the spouse, the parent or guardian of an adult or minor child, or another family member living in the same residence as the person requiring these services. Exceptions to this restrictive provision may be made at the discretion of the Local Council. </w:t>
      </w:r>
    </w:p>
    <w:p w14:paraId="6B7E9C98" w14:textId="77777777" w:rsidR="00777846" w:rsidRDefault="00756086">
      <w:pPr>
        <w:spacing w:after="0" w:line="259" w:lineRule="auto"/>
        <w:ind w:left="0" w:right="0" w:firstLine="0"/>
        <w:jc w:val="left"/>
      </w:pPr>
      <w:r>
        <w:t xml:space="preserve"> </w:t>
      </w:r>
    </w:p>
    <w:p w14:paraId="734A72AB" w14:textId="77777777" w:rsidR="00777846" w:rsidRDefault="00756086">
      <w:pPr>
        <w:ind w:left="12" w:right="63"/>
      </w:pPr>
      <w:r>
        <w:t xml:space="preserve">If a family encounters a problem with the selection and enrollment process, there is a grievance procedure available. It is outlined in Section 9.  </w:t>
      </w:r>
    </w:p>
    <w:p w14:paraId="0A1E0947" w14:textId="77777777" w:rsidR="00777846" w:rsidRDefault="00756086">
      <w:pPr>
        <w:spacing w:after="2" w:line="259" w:lineRule="auto"/>
        <w:ind w:left="0" w:right="0" w:firstLine="0"/>
        <w:jc w:val="left"/>
      </w:pPr>
      <w:r>
        <w:rPr>
          <w:rFonts w:ascii="Arial" w:eastAsia="Arial" w:hAnsi="Arial" w:cs="Arial"/>
        </w:rPr>
        <w:t xml:space="preserve"> </w:t>
      </w:r>
    </w:p>
    <w:p w14:paraId="3D56A5B6" w14:textId="77777777" w:rsidR="00777846" w:rsidRDefault="00756086">
      <w:pPr>
        <w:spacing w:after="0" w:line="259" w:lineRule="auto"/>
        <w:ind w:left="0" w:right="0" w:firstLine="0"/>
        <w:jc w:val="left"/>
      </w:pPr>
      <w:r>
        <w:rPr>
          <w:rFonts w:ascii="Arial" w:eastAsia="Arial" w:hAnsi="Arial" w:cs="Arial"/>
          <w:sz w:val="22"/>
        </w:rPr>
        <w:t xml:space="preserve"> </w:t>
      </w:r>
    </w:p>
    <w:p w14:paraId="40200472" w14:textId="77777777" w:rsidR="00777846" w:rsidRDefault="00777846">
      <w:pPr>
        <w:sectPr w:rsidR="00777846" w:rsidSect="00C107D5">
          <w:headerReference w:type="even" r:id="rId27"/>
          <w:headerReference w:type="default" r:id="rId28"/>
          <w:footerReference w:type="even" r:id="rId29"/>
          <w:footerReference w:type="default" r:id="rId30"/>
          <w:headerReference w:type="first" r:id="rId31"/>
          <w:footerReference w:type="first" r:id="rId32"/>
          <w:pgSz w:w="12240" w:h="15840"/>
          <w:pgMar w:top="1150" w:right="1371" w:bottom="1241" w:left="1440" w:header="665" w:footer="595" w:gutter="0"/>
          <w:pgNumType w:start="1"/>
          <w:cols w:space="720"/>
          <w:titlePg/>
          <w:docGrid w:linePitch="272"/>
        </w:sectPr>
      </w:pPr>
    </w:p>
    <w:p w14:paraId="7333A685" w14:textId="2C26530E" w:rsidR="00777846" w:rsidRPr="0020371C" w:rsidRDefault="0020371C" w:rsidP="0020371C">
      <w:pPr>
        <w:spacing w:after="4" w:line="360" w:lineRule="auto"/>
        <w:ind w:left="0" w:right="0" w:firstLine="0"/>
        <w:jc w:val="center"/>
        <w:rPr>
          <w:b/>
          <w:bCs/>
          <w:noProof/>
          <w:sz w:val="22"/>
          <w:szCs w:val="24"/>
        </w:rPr>
      </w:pPr>
      <w:r w:rsidRPr="0020371C">
        <w:rPr>
          <w:b/>
          <w:bCs/>
          <w:noProof/>
          <w:sz w:val="22"/>
          <w:szCs w:val="24"/>
        </w:rPr>
        <w:lastRenderedPageBreak/>
        <w:t>SECTION 3</w:t>
      </w:r>
    </w:p>
    <w:p w14:paraId="554D1AC0" w14:textId="485FEE3A" w:rsidR="0020371C" w:rsidRPr="0020371C" w:rsidRDefault="0020371C" w:rsidP="0020371C">
      <w:pPr>
        <w:spacing w:after="4" w:line="360" w:lineRule="auto"/>
        <w:ind w:left="0" w:right="0" w:firstLine="0"/>
        <w:jc w:val="center"/>
        <w:rPr>
          <w:b/>
          <w:bCs/>
          <w:sz w:val="22"/>
          <w:szCs w:val="24"/>
        </w:rPr>
      </w:pPr>
      <w:r w:rsidRPr="0020371C">
        <w:rPr>
          <w:b/>
          <w:bCs/>
          <w:noProof/>
          <w:sz w:val="22"/>
          <w:szCs w:val="24"/>
        </w:rPr>
        <w:t>PLAN FOR SERVICES</w:t>
      </w:r>
    </w:p>
    <w:p w14:paraId="1F883B19" w14:textId="77777777" w:rsidR="00777846" w:rsidRDefault="00756086">
      <w:pPr>
        <w:tabs>
          <w:tab w:val="center" w:pos="4725"/>
          <w:tab w:val="right" w:pos="9428"/>
        </w:tabs>
        <w:spacing w:after="0" w:line="259" w:lineRule="auto"/>
        <w:ind w:left="0" w:right="0" w:firstLine="0"/>
        <w:jc w:val="left"/>
      </w:pPr>
      <w:r>
        <w:rPr>
          <w:rFonts w:ascii="Calibri" w:eastAsia="Calibri" w:hAnsi="Calibri" w:cs="Calibri"/>
          <w:sz w:val="22"/>
        </w:rPr>
        <w:tab/>
      </w:r>
      <w:r>
        <w:rPr>
          <w:noProof/>
        </w:rPr>
        <w:drawing>
          <wp:inline distT="0" distB="0" distL="0" distR="0" wp14:anchorId="0E863A76" wp14:editId="44ADC276">
            <wp:extent cx="4381500" cy="95885"/>
            <wp:effectExtent l="0" t="0" r="0" b="0"/>
            <wp:docPr id="1673" name="Picture 1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3" name="Picture 1673">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Pr>
          <w:rFonts w:ascii="Arial" w:eastAsia="Arial" w:hAnsi="Arial" w:cs="Arial"/>
          <w:sz w:val="24"/>
        </w:rPr>
        <w:tab/>
        <w:t xml:space="preserve"> </w:t>
      </w:r>
    </w:p>
    <w:p w14:paraId="484FEE72" w14:textId="77777777" w:rsidR="00777846" w:rsidRDefault="00756086">
      <w:pPr>
        <w:spacing w:after="0" w:line="259" w:lineRule="auto"/>
        <w:ind w:left="0" w:right="0" w:firstLine="0"/>
        <w:jc w:val="left"/>
      </w:pPr>
      <w:r>
        <w:rPr>
          <w:rFonts w:ascii="Arial" w:eastAsia="Arial" w:hAnsi="Arial" w:cs="Arial"/>
          <w:sz w:val="24"/>
        </w:rPr>
        <w:t xml:space="preserve"> </w:t>
      </w:r>
    </w:p>
    <w:p w14:paraId="3D7B6661" w14:textId="77777777" w:rsidR="00777846" w:rsidRDefault="00756086">
      <w:pPr>
        <w:pStyle w:val="Heading1"/>
        <w:ind w:left="210" w:right="273"/>
      </w:pPr>
      <w:r>
        <w:t xml:space="preserve">PRINCIPLES </w:t>
      </w:r>
    </w:p>
    <w:p w14:paraId="42135E58" w14:textId="77777777" w:rsidR="00777846" w:rsidRDefault="00756086">
      <w:pPr>
        <w:spacing w:after="0" w:line="259" w:lineRule="auto"/>
        <w:ind w:left="0" w:right="0" w:firstLine="0"/>
        <w:jc w:val="left"/>
      </w:pPr>
      <w:r>
        <w:t xml:space="preserve"> </w:t>
      </w:r>
    </w:p>
    <w:p w14:paraId="7C173E44" w14:textId="77777777" w:rsidR="00777846" w:rsidRDefault="00756086">
      <w:pPr>
        <w:ind w:left="12" w:right="63"/>
      </w:pPr>
      <w:r>
        <w:t xml:space="preserve">The Family Support Act requires a written plan for each family/individual served that is based on the needs and preferences of the family/individual. The plan shall be developed by the Family Support coordinator and the family, with the family taking the lead in identifying and prioritizing family needs. The plan should maintain or increase the control of families in determining the kinds of goods and services provided to them and in choosing the providers of these supports. </w:t>
      </w:r>
    </w:p>
    <w:p w14:paraId="22BCB0EA" w14:textId="77777777" w:rsidR="00777846" w:rsidRDefault="00756086">
      <w:pPr>
        <w:spacing w:after="0" w:line="259" w:lineRule="auto"/>
        <w:ind w:left="0" w:right="0" w:firstLine="0"/>
        <w:jc w:val="left"/>
      </w:pPr>
      <w:r>
        <w:t xml:space="preserve"> </w:t>
      </w:r>
    </w:p>
    <w:p w14:paraId="3BDBBE60" w14:textId="77777777" w:rsidR="00777846" w:rsidRDefault="00756086">
      <w:pPr>
        <w:pStyle w:val="Heading1"/>
        <w:ind w:left="210" w:right="271"/>
      </w:pPr>
      <w:r>
        <w:t xml:space="preserve">GUIDELINES </w:t>
      </w:r>
    </w:p>
    <w:p w14:paraId="782339A5" w14:textId="77777777" w:rsidR="00777846" w:rsidRDefault="00756086">
      <w:pPr>
        <w:spacing w:after="0" w:line="259" w:lineRule="auto"/>
        <w:ind w:left="0" w:right="0" w:firstLine="0"/>
        <w:jc w:val="left"/>
      </w:pPr>
      <w:r>
        <w:t xml:space="preserve"> </w:t>
      </w:r>
    </w:p>
    <w:p w14:paraId="7A6767CC" w14:textId="77777777" w:rsidR="00777846" w:rsidRDefault="00756086">
      <w:pPr>
        <w:pStyle w:val="Heading2"/>
        <w:ind w:left="-5"/>
      </w:pPr>
      <w:r>
        <w:t>The Plan for Services</w:t>
      </w:r>
      <w:r>
        <w:rPr>
          <w:u w:val="none"/>
        </w:rPr>
        <w:t xml:space="preserve"> </w:t>
      </w:r>
    </w:p>
    <w:p w14:paraId="6C05FCDC" w14:textId="77777777" w:rsidR="00777846" w:rsidRDefault="00756086">
      <w:pPr>
        <w:spacing w:after="66"/>
        <w:ind w:left="12" w:right="63"/>
      </w:pPr>
      <w:r>
        <w:t xml:space="preserve">A plan requires seven elements: </w:t>
      </w:r>
    </w:p>
    <w:p w14:paraId="3CC27896" w14:textId="77777777" w:rsidR="00777846" w:rsidRDefault="00756086">
      <w:pPr>
        <w:numPr>
          <w:ilvl w:val="0"/>
          <w:numId w:val="7"/>
        </w:numPr>
        <w:spacing w:after="69"/>
        <w:ind w:right="63" w:hanging="360"/>
      </w:pPr>
      <w:r>
        <w:t xml:space="preserve">The name of the family member with a severe or developmental disability and the primary responsible family member (if different than the individual). </w:t>
      </w:r>
    </w:p>
    <w:p w14:paraId="0B98E54B" w14:textId="77777777" w:rsidR="00777846" w:rsidRDefault="00756086">
      <w:pPr>
        <w:numPr>
          <w:ilvl w:val="0"/>
          <w:numId w:val="7"/>
        </w:numPr>
        <w:spacing w:after="66"/>
        <w:ind w:right="63" w:hanging="360"/>
      </w:pPr>
      <w:r>
        <w:t xml:space="preserve">The </w:t>
      </w:r>
      <w:proofErr w:type="gramStart"/>
      <w:r>
        <w:t>date</w:t>
      </w:r>
      <w:proofErr w:type="gramEnd"/>
      <w:r>
        <w:t xml:space="preserve"> the plan was approved by the Local Council. </w:t>
      </w:r>
    </w:p>
    <w:p w14:paraId="03A116B6" w14:textId="77777777" w:rsidR="00777846" w:rsidRDefault="00756086">
      <w:pPr>
        <w:numPr>
          <w:ilvl w:val="0"/>
          <w:numId w:val="7"/>
        </w:numPr>
        <w:spacing w:after="66"/>
        <w:ind w:right="63" w:hanging="360"/>
      </w:pPr>
      <w:r>
        <w:t xml:space="preserve">A statement of the needs and preferences of the family. </w:t>
      </w:r>
    </w:p>
    <w:p w14:paraId="55F0FAE4" w14:textId="77777777" w:rsidR="00777846" w:rsidRDefault="00756086">
      <w:pPr>
        <w:numPr>
          <w:ilvl w:val="0"/>
          <w:numId w:val="7"/>
        </w:numPr>
        <w:spacing w:after="69"/>
        <w:ind w:right="63" w:hanging="360"/>
      </w:pPr>
      <w:r>
        <w:t xml:space="preserve">A list of specific services to be provided with details about responsibility, frequency and duration, costs, and payment methods for each. </w:t>
      </w:r>
    </w:p>
    <w:p w14:paraId="18D5CE34" w14:textId="4436FF1A" w:rsidR="00777846" w:rsidRDefault="00756086">
      <w:pPr>
        <w:numPr>
          <w:ilvl w:val="0"/>
          <w:numId w:val="7"/>
        </w:numPr>
        <w:spacing w:after="66"/>
        <w:ind w:right="63" w:hanging="360"/>
      </w:pPr>
      <w:r>
        <w:t xml:space="preserve">A statement of the maximum financial commitment made by the agency. </w:t>
      </w:r>
    </w:p>
    <w:p w14:paraId="5D545E68" w14:textId="77777777" w:rsidR="00777846" w:rsidRDefault="00756086">
      <w:pPr>
        <w:numPr>
          <w:ilvl w:val="0"/>
          <w:numId w:val="7"/>
        </w:numPr>
        <w:spacing w:after="67"/>
        <w:ind w:right="63" w:hanging="360"/>
      </w:pPr>
      <w:r>
        <w:t xml:space="preserve">A statement of agreement with the plan. </w:t>
      </w:r>
    </w:p>
    <w:p w14:paraId="08B69A7F" w14:textId="77777777" w:rsidR="00777846" w:rsidRDefault="00756086">
      <w:pPr>
        <w:numPr>
          <w:ilvl w:val="0"/>
          <w:numId w:val="7"/>
        </w:numPr>
        <w:ind w:right="63" w:hanging="360"/>
      </w:pPr>
      <w:r>
        <w:t xml:space="preserve">Signatures of family members and agency representatives involved in plan development. </w:t>
      </w:r>
    </w:p>
    <w:p w14:paraId="60519E07" w14:textId="77777777" w:rsidR="00777846" w:rsidRDefault="00756086">
      <w:pPr>
        <w:spacing w:after="0" w:line="259" w:lineRule="auto"/>
        <w:ind w:left="0" w:right="0" w:firstLine="0"/>
        <w:jc w:val="left"/>
      </w:pPr>
      <w:r>
        <w:t xml:space="preserve"> </w:t>
      </w:r>
    </w:p>
    <w:p w14:paraId="36284C9C" w14:textId="77777777" w:rsidR="00777846" w:rsidRDefault="00756086">
      <w:pPr>
        <w:ind w:left="12" w:right="63"/>
      </w:pPr>
      <w:r>
        <w:t xml:space="preserve">The written plan shall be reviewed by the agency with the family at least annually and revised as necessary. </w:t>
      </w:r>
    </w:p>
    <w:p w14:paraId="430FBCE3" w14:textId="77777777" w:rsidR="00777846" w:rsidRDefault="00756086">
      <w:pPr>
        <w:spacing w:after="0" w:line="259" w:lineRule="auto"/>
        <w:ind w:left="0" w:right="0" w:firstLine="0"/>
        <w:jc w:val="left"/>
      </w:pPr>
      <w:r>
        <w:t xml:space="preserve"> </w:t>
      </w:r>
    </w:p>
    <w:p w14:paraId="4DCE1D7E" w14:textId="77777777" w:rsidR="00777846" w:rsidRDefault="00756086">
      <w:pPr>
        <w:pStyle w:val="Heading2"/>
        <w:ind w:left="-5"/>
      </w:pPr>
      <w:r>
        <w:t>Services</w:t>
      </w:r>
      <w:r>
        <w:rPr>
          <w:u w:val="none"/>
        </w:rPr>
        <w:t xml:space="preserve"> </w:t>
      </w:r>
    </w:p>
    <w:p w14:paraId="774E3A1F" w14:textId="3AF4E69C" w:rsidR="00777846" w:rsidRDefault="00756086">
      <w:pPr>
        <w:spacing w:after="4" w:line="250" w:lineRule="auto"/>
        <w:ind w:left="-5" w:right="70"/>
        <w:jc w:val="left"/>
      </w:pPr>
      <w:r>
        <w:t xml:space="preserve">The Family Support Program may provide funds to families to purchase goods and services included in the plan. Goods or services which are supportive of a family may be included as a part of the plan. Pursuant to </w:t>
      </w:r>
      <w:r w:rsidRPr="00A575AB">
        <w:t xml:space="preserve">T.C.A. § </w:t>
      </w:r>
      <w:r w:rsidR="00E45EFD" w:rsidRPr="00A575AB">
        <w:t>52</w:t>
      </w:r>
      <w:r w:rsidRPr="00A575AB">
        <w:t>-5-205,</w:t>
      </w:r>
      <w:r>
        <w:t xml:space="preserve"> Family Support services may include, but are not limited to: </w:t>
      </w:r>
    </w:p>
    <w:p w14:paraId="0F189ED1" w14:textId="77777777" w:rsidR="00777846" w:rsidRDefault="00756086">
      <w:pPr>
        <w:spacing w:after="37" w:line="259" w:lineRule="auto"/>
        <w:ind w:left="0" w:right="0" w:firstLine="0"/>
        <w:jc w:val="left"/>
      </w:pPr>
      <w:r>
        <w:rPr>
          <w:rFonts w:ascii="Arial" w:eastAsia="Arial" w:hAnsi="Arial" w:cs="Arial"/>
        </w:rPr>
        <w:t xml:space="preserve"> </w:t>
      </w:r>
    </w:p>
    <w:p w14:paraId="3E916C9A" w14:textId="77777777" w:rsidR="00777846" w:rsidRDefault="00756086">
      <w:pPr>
        <w:numPr>
          <w:ilvl w:val="0"/>
          <w:numId w:val="8"/>
        </w:numPr>
        <w:ind w:right="63" w:hanging="360"/>
      </w:pPr>
      <w:r>
        <w:t>Respite Care</w:t>
      </w:r>
      <w:r>
        <w:rPr>
          <w:rFonts w:ascii="Arial" w:eastAsia="Arial" w:hAnsi="Arial" w:cs="Arial"/>
        </w:rPr>
        <w:t xml:space="preserve"> </w:t>
      </w:r>
    </w:p>
    <w:p w14:paraId="6C001E05" w14:textId="77777777" w:rsidR="00777846" w:rsidRDefault="00756086">
      <w:pPr>
        <w:numPr>
          <w:ilvl w:val="0"/>
          <w:numId w:val="8"/>
        </w:numPr>
        <w:ind w:right="63" w:hanging="360"/>
      </w:pPr>
      <w:r>
        <w:t>Personal Assistance</w:t>
      </w:r>
      <w:r>
        <w:rPr>
          <w:rFonts w:ascii="Arial" w:eastAsia="Arial" w:hAnsi="Arial" w:cs="Arial"/>
        </w:rPr>
        <w:t xml:space="preserve"> </w:t>
      </w:r>
    </w:p>
    <w:p w14:paraId="5B8C89FF" w14:textId="77777777" w:rsidR="00777846" w:rsidRDefault="00756086">
      <w:pPr>
        <w:numPr>
          <w:ilvl w:val="0"/>
          <w:numId w:val="8"/>
        </w:numPr>
        <w:ind w:right="63" w:hanging="360"/>
      </w:pPr>
      <w:r>
        <w:t>Child Care</w:t>
      </w:r>
      <w:r>
        <w:rPr>
          <w:rFonts w:ascii="Arial" w:eastAsia="Arial" w:hAnsi="Arial" w:cs="Arial"/>
        </w:rPr>
        <w:t xml:space="preserve"> </w:t>
      </w:r>
    </w:p>
    <w:p w14:paraId="3996CFEF" w14:textId="77777777" w:rsidR="00777846" w:rsidRDefault="00756086">
      <w:pPr>
        <w:numPr>
          <w:ilvl w:val="0"/>
          <w:numId w:val="8"/>
        </w:numPr>
        <w:ind w:right="63" w:hanging="360"/>
      </w:pPr>
      <w:r>
        <w:t>Homemaker</w:t>
      </w:r>
      <w:r>
        <w:rPr>
          <w:rFonts w:ascii="Arial" w:eastAsia="Arial" w:hAnsi="Arial" w:cs="Arial"/>
        </w:rPr>
        <w:t xml:space="preserve"> </w:t>
      </w:r>
    </w:p>
    <w:p w14:paraId="69B3C48F" w14:textId="77777777" w:rsidR="00777846" w:rsidRDefault="00756086">
      <w:pPr>
        <w:numPr>
          <w:ilvl w:val="0"/>
          <w:numId w:val="8"/>
        </w:numPr>
        <w:ind w:right="63" w:hanging="360"/>
      </w:pPr>
      <w:r>
        <w:t xml:space="preserve">Minor Home Modifications and Vehicular Modifications </w:t>
      </w:r>
    </w:p>
    <w:p w14:paraId="30889FC1" w14:textId="77777777" w:rsidR="00777846" w:rsidRDefault="00756086">
      <w:pPr>
        <w:numPr>
          <w:ilvl w:val="0"/>
          <w:numId w:val="8"/>
        </w:numPr>
        <w:ind w:right="63" w:hanging="360"/>
      </w:pPr>
      <w:r>
        <w:t xml:space="preserve">Specialized Equipment and Maintenance and Repair </w:t>
      </w:r>
    </w:p>
    <w:p w14:paraId="046587FB" w14:textId="77777777" w:rsidR="00777846" w:rsidRDefault="00756086">
      <w:pPr>
        <w:numPr>
          <w:ilvl w:val="0"/>
          <w:numId w:val="8"/>
        </w:numPr>
        <w:ind w:right="63" w:hanging="360"/>
      </w:pPr>
      <w:r>
        <w:t xml:space="preserve">Specialized Nutrition and Clothing and Supplies </w:t>
      </w:r>
    </w:p>
    <w:p w14:paraId="461E6BFE" w14:textId="77777777" w:rsidR="00777846" w:rsidRDefault="00756086">
      <w:pPr>
        <w:numPr>
          <w:ilvl w:val="0"/>
          <w:numId w:val="8"/>
        </w:numPr>
        <w:ind w:right="63" w:hanging="360"/>
      </w:pPr>
      <w:r>
        <w:t xml:space="preserve">Transportation Services </w:t>
      </w:r>
    </w:p>
    <w:p w14:paraId="1821D7E0" w14:textId="77777777" w:rsidR="00777846" w:rsidRDefault="00756086">
      <w:pPr>
        <w:numPr>
          <w:ilvl w:val="0"/>
          <w:numId w:val="8"/>
        </w:numPr>
        <w:ind w:right="63" w:hanging="360"/>
      </w:pPr>
      <w:r>
        <w:t xml:space="preserve">Health-Related Costs not otherwise covered </w:t>
      </w:r>
    </w:p>
    <w:p w14:paraId="03F19E4E" w14:textId="77777777" w:rsidR="005F2698" w:rsidRDefault="00756086">
      <w:pPr>
        <w:numPr>
          <w:ilvl w:val="0"/>
          <w:numId w:val="8"/>
        </w:numPr>
        <w:spacing w:after="4" w:line="250" w:lineRule="auto"/>
        <w:ind w:right="63" w:hanging="360"/>
      </w:pPr>
      <w:r>
        <w:lastRenderedPageBreak/>
        <w:t xml:space="preserve">Licensed Nursing and Nurses Aid Services  </w:t>
      </w:r>
    </w:p>
    <w:p w14:paraId="1EA2D165" w14:textId="77777777" w:rsidR="005F2698" w:rsidRDefault="00756086">
      <w:pPr>
        <w:numPr>
          <w:ilvl w:val="0"/>
          <w:numId w:val="8"/>
        </w:numPr>
        <w:spacing w:after="4" w:line="250" w:lineRule="auto"/>
        <w:ind w:right="63" w:hanging="360"/>
      </w:pPr>
      <w:r>
        <w:t xml:space="preserve">Family Counseling, Training, and Support Groups </w:t>
      </w:r>
    </w:p>
    <w:p w14:paraId="2E44B154" w14:textId="77777777" w:rsidR="005F2698" w:rsidRDefault="005F2698" w:rsidP="005F2698">
      <w:pPr>
        <w:spacing w:after="4" w:line="250" w:lineRule="auto"/>
        <w:ind w:left="2" w:right="63" w:firstLine="0"/>
      </w:pPr>
    </w:p>
    <w:p w14:paraId="656375BA" w14:textId="0DEBE88A" w:rsidR="00777846" w:rsidRDefault="00756086" w:rsidP="005F2698">
      <w:pPr>
        <w:spacing w:after="4" w:line="250" w:lineRule="auto"/>
        <w:ind w:left="2" w:right="63" w:firstLine="0"/>
      </w:pPr>
      <w:r>
        <w:rPr>
          <w:b/>
          <w:u w:val="single" w:color="000000"/>
        </w:rPr>
        <w:t>In Home Services</w:t>
      </w:r>
      <w:r>
        <w:rPr>
          <w:b/>
        </w:rPr>
        <w:t xml:space="preserve"> </w:t>
      </w:r>
    </w:p>
    <w:p w14:paraId="33A85A1B" w14:textId="77777777" w:rsidR="00777846" w:rsidRDefault="00756086">
      <w:pPr>
        <w:ind w:left="12" w:right="63"/>
      </w:pPr>
      <w:r>
        <w:t xml:space="preserve">There are two (2) forms to be utilized when documenting in-home services – Advanced Payment for In Home Services and an Invoice for In-Home Services (Appendix C). The agency </w:t>
      </w:r>
      <w:proofErr w:type="gramStart"/>
      <w:r>
        <w:t>shall</w:t>
      </w:r>
      <w:proofErr w:type="gramEnd"/>
      <w:r>
        <w:t xml:space="preserve"> ensure that the Service Plan and the In-Home Service Form correlate so that the services and authorized costs are the same. In most cases, the family will be reimbursed for services provided and will complete the Invoice for In-Home Services. If a family is unable to </w:t>
      </w:r>
      <w:proofErr w:type="gramStart"/>
      <w:r>
        <w:t>receive in</w:t>
      </w:r>
      <w:proofErr w:type="gramEnd"/>
      <w:r>
        <w:t xml:space="preserve"> home services due to their financial situation, the agency can advance money to the family utilizing the Advanced Payment Form. The agency </w:t>
      </w:r>
      <w:proofErr w:type="gramStart"/>
      <w:r>
        <w:t>shall</w:t>
      </w:r>
      <w:proofErr w:type="gramEnd"/>
      <w:r>
        <w:t xml:space="preserve"> ensure that the family submits a receipt to the agency when the service has been provided. Until the receipt for the advanced payment has been submitted, the agency cannot assist this family with further services.</w:t>
      </w:r>
      <w:r>
        <w:rPr>
          <w:b/>
        </w:rPr>
        <w:t xml:space="preserve"> </w:t>
      </w:r>
    </w:p>
    <w:p w14:paraId="5C95891C" w14:textId="77777777" w:rsidR="00777846" w:rsidRDefault="00756086">
      <w:pPr>
        <w:spacing w:after="0" w:line="259" w:lineRule="auto"/>
        <w:ind w:left="0" w:right="0" w:firstLine="0"/>
        <w:jc w:val="left"/>
      </w:pPr>
      <w:r>
        <w:rPr>
          <w:b/>
        </w:rPr>
        <w:t xml:space="preserve"> </w:t>
      </w:r>
    </w:p>
    <w:p w14:paraId="6FB9E610" w14:textId="77777777" w:rsidR="00777846" w:rsidRDefault="00756086">
      <w:pPr>
        <w:pStyle w:val="Heading2"/>
        <w:ind w:left="-5"/>
      </w:pPr>
      <w:r>
        <w:t>Limits on Benefits</w:t>
      </w:r>
      <w:r>
        <w:rPr>
          <w:u w:val="none"/>
        </w:rPr>
        <w:t xml:space="preserve"> </w:t>
      </w:r>
    </w:p>
    <w:p w14:paraId="49BBED6C" w14:textId="2F74DC6D" w:rsidR="00777846" w:rsidRDefault="00756086">
      <w:pPr>
        <w:ind w:left="12" w:right="63"/>
      </w:pPr>
      <w:r>
        <w:t xml:space="preserve">Pursuant to </w:t>
      </w:r>
      <w:r w:rsidRPr="00A575AB">
        <w:t xml:space="preserve">T.C.A. § </w:t>
      </w:r>
      <w:r w:rsidR="003E1139">
        <w:t>52</w:t>
      </w:r>
      <w:r w:rsidRPr="00A575AB">
        <w:t>-5-211</w:t>
      </w:r>
      <w:r w:rsidR="003E1139">
        <w:t>,</w:t>
      </w:r>
      <w:r>
        <w:t xml:space="preserve"> </w:t>
      </w:r>
      <w:r w:rsidR="00207369">
        <w:t>DDA</w:t>
      </w:r>
      <w:r>
        <w:t xml:space="preserve"> administer</w:t>
      </w:r>
      <w:r w:rsidR="003E1139">
        <w:t>s</w:t>
      </w:r>
      <w:r>
        <w:t xml:space="preserve"> the Family Support Services Program and </w:t>
      </w:r>
      <w:r w:rsidR="003E1139">
        <w:t>establishes</w:t>
      </w:r>
      <w:r>
        <w:t xml:space="preserve"> the annual benefit levels per family served.  The current maximum annual limit on benefits is $</w:t>
      </w:r>
      <w:r w:rsidR="002C1F21">
        <w:t>6</w:t>
      </w:r>
      <w:r>
        <w:t>,000.00 per individual with a severe or development disability in a family, however implementation of the program and the annual benefits level are contingent upon sufficient funding</w:t>
      </w:r>
      <w:r w:rsidR="003E1139">
        <w:t xml:space="preserve"> for the program and benefits</w:t>
      </w:r>
      <w:r>
        <w:t xml:space="preserve">.    </w:t>
      </w:r>
    </w:p>
    <w:p w14:paraId="49901A95" w14:textId="77777777" w:rsidR="00777846" w:rsidRDefault="00756086">
      <w:pPr>
        <w:spacing w:after="0" w:line="259" w:lineRule="auto"/>
        <w:ind w:left="0" w:right="15" w:firstLine="0"/>
        <w:jc w:val="center"/>
      </w:pPr>
      <w:r>
        <w:t xml:space="preserve"> </w:t>
      </w:r>
    </w:p>
    <w:p w14:paraId="38589182" w14:textId="77777777" w:rsidR="00777846" w:rsidRDefault="00756086">
      <w:pPr>
        <w:pStyle w:val="Heading2"/>
        <w:ind w:left="-5"/>
      </w:pPr>
      <w:r>
        <w:t>Fraud, Waste and Abuse</w:t>
      </w:r>
      <w:r>
        <w:rPr>
          <w:u w:val="none"/>
        </w:rPr>
        <w:t xml:space="preserve"> </w:t>
      </w:r>
    </w:p>
    <w:p w14:paraId="107669B3" w14:textId="14064A72" w:rsidR="00777846" w:rsidRDefault="00756086" w:rsidP="005F2698">
      <w:pPr>
        <w:spacing w:after="0" w:line="259" w:lineRule="auto"/>
        <w:ind w:left="0" w:right="15" w:firstLine="0"/>
      </w:pPr>
      <w:r>
        <w:t xml:space="preserve">The Family Support Program and its staff, provider agencies and volunteers shall comply with </w:t>
      </w:r>
      <w:r w:rsidR="00207369">
        <w:t>DDA</w:t>
      </w:r>
      <w:r>
        <w:t xml:space="preserve"> </w:t>
      </w:r>
      <w:r w:rsidR="004874F1">
        <w:t xml:space="preserve">Reporting Fraud, Waste, and Abuse of Government Funds and Property </w:t>
      </w:r>
      <w:r>
        <w:t xml:space="preserve">Policy </w:t>
      </w:r>
      <w:r w:rsidR="004874F1">
        <w:t>(#</w:t>
      </w:r>
      <w:r>
        <w:t>70.2.1</w:t>
      </w:r>
      <w:r w:rsidR="004874F1">
        <w:t>)</w:t>
      </w:r>
      <w:r>
        <w:t xml:space="preserve"> related to preventing, </w:t>
      </w:r>
      <w:r w:rsidR="004874F1">
        <w:t>detecting,</w:t>
      </w:r>
      <w:r>
        <w:t xml:space="preserve"> and reporting fraud, waste and abuse of government funding. </w:t>
      </w:r>
    </w:p>
    <w:p w14:paraId="29C1A450" w14:textId="77777777" w:rsidR="00777846" w:rsidRDefault="00756086">
      <w:pPr>
        <w:spacing w:after="0" w:line="259" w:lineRule="auto"/>
        <w:ind w:left="0" w:right="15" w:firstLine="0"/>
        <w:jc w:val="center"/>
      </w:pPr>
      <w:r>
        <w:t xml:space="preserve"> </w:t>
      </w:r>
    </w:p>
    <w:p w14:paraId="04C951F4" w14:textId="2A008947" w:rsidR="00777846" w:rsidRDefault="00756086">
      <w:pPr>
        <w:ind w:left="12" w:right="63"/>
      </w:pPr>
      <w:r>
        <w:t xml:space="preserve">Individuals enrolled in the Family Support Program (and/or his/her guardian/conservator) shall comply with </w:t>
      </w:r>
      <w:r w:rsidR="00207369">
        <w:t>DDA</w:t>
      </w:r>
      <w:r>
        <w:t xml:space="preserve"> Policy 70.2.1 as applicable. See appendix I. </w:t>
      </w:r>
    </w:p>
    <w:p w14:paraId="3A59BCA8" w14:textId="77777777" w:rsidR="00777846" w:rsidRDefault="00756086">
      <w:pPr>
        <w:spacing w:after="0" w:line="259" w:lineRule="auto"/>
        <w:ind w:left="0" w:right="0" w:firstLine="0"/>
        <w:jc w:val="left"/>
      </w:pPr>
      <w:r>
        <w:t xml:space="preserve"> </w:t>
      </w:r>
    </w:p>
    <w:p w14:paraId="1FA749A8" w14:textId="77777777" w:rsidR="00777846" w:rsidRDefault="00756086">
      <w:pPr>
        <w:spacing w:after="4" w:line="250" w:lineRule="auto"/>
        <w:ind w:left="-5" w:right="70"/>
        <w:jc w:val="left"/>
      </w:pPr>
      <w:r>
        <w:t xml:space="preserve">It is expected that the provider agency, volunteers, service providers and the individual enrolled in the Family Support Program (or his/her guardian/conservator) shall cooperate with investigative matters. Failure to cooperate could result in denial of a claim, termination of the Family Support contract, disenrollment from the program and/or a criminal investigation. Disenrollment from the program would prevent reapplication in subsequent years. </w:t>
      </w:r>
    </w:p>
    <w:p w14:paraId="6FC17697" w14:textId="77777777" w:rsidR="00777846" w:rsidRDefault="00756086">
      <w:pPr>
        <w:spacing w:after="0" w:line="259" w:lineRule="auto"/>
        <w:ind w:left="0" w:right="15" w:firstLine="0"/>
        <w:jc w:val="center"/>
      </w:pPr>
      <w:r>
        <w:rPr>
          <w:b/>
        </w:rPr>
        <w:t xml:space="preserve"> </w:t>
      </w:r>
    </w:p>
    <w:p w14:paraId="6BEF6069" w14:textId="77777777" w:rsidR="00777846" w:rsidRDefault="00756086">
      <w:pPr>
        <w:pStyle w:val="Heading1"/>
        <w:ind w:left="210" w:right="273"/>
      </w:pPr>
      <w:r>
        <w:t xml:space="preserve">NOTES </w:t>
      </w:r>
    </w:p>
    <w:p w14:paraId="5952892A" w14:textId="77777777" w:rsidR="00777846" w:rsidRDefault="00756086">
      <w:pPr>
        <w:spacing w:after="0" w:line="259" w:lineRule="auto"/>
        <w:ind w:left="0" w:right="0" w:firstLine="0"/>
        <w:jc w:val="left"/>
      </w:pPr>
      <w:r>
        <w:t xml:space="preserve"> </w:t>
      </w:r>
    </w:p>
    <w:p w14:paraId="4E64F530" w14:textId="77777777" w:rsidR="00777846" w:rsidRDefault="00756086">
      <w:pPr>
        <w:ind w:left="12" w:right="63"/>
      </w:pPr>
      <w:r>
        <w:t xml:space="preserve">A form for a written plan is appended to this document. It includes all seven (7) elements on a single page. </w:t>
      </w:r>
    </w:p>
    <w:p w14:paraId="121EFF9E" w14:textId="77777777" w:rsidR="00777846" w:rsidRDefault="00756086">
      <w:pPr>
        <w:spacing w:after="0" w:line="259" w:lineRule="auto"/>
        <w:ind w:left="0" w:right="0" w:firstLine="0"/>
        <w:jc w:val="left"/>
      </w:pPr>
      <w:r>
        <w:t xml:space="preserve"> </w:t>
      </w:r>
    </w:p>
    <w:p w14:paraId="3BC2B419" w14:textId="33ACF8AD" w:rsidR="00777846" w:rsidRDefault="00756086" w:rsidP="005F2698">
      <w:pPr>
        <w:ind w:left="12" w:right="63"/>
      </w:pPr>
      <w:r>
        <w:t xml:space="preserve">A written plan may be developed for as long as one (1) year. The plan is drafted by the family and Family Support coordinator and represents a commitment for the goods and services listed. However, it should be noted that state funds cannot be committed beyond the end of </w:t>
      </w:r>
      <w:proofErr w:type="gramStart"/>
      <w:r>
        <w:t>a State</w:t>
      </w:r>
      <w:proofErr w:type="gramEnd"/>
      <w:r>
        <w:t xml:space="preserve"> fiscal year that runs from July 1 through June 30. A plan may be reviewed and revised as often as family needs indicate. When a plan has been approved for a family to receive Family Support funding for a fiscal year the money will follow the family if they move from one county (agency) to another county </w:t>
      </w:r>
      <w:r>
        <w:lastRenderedPageBreak/>
        <w:t xml:space="preserve">(agency) in the state. The original agency will pay the family the money to continue receiving Family Support for the fiscal year that the Service Plan has been approved. </w:t>
      </w:r>
    </w:p>
    <w:p w14:paraId="3783FEB8" w14:textId="77777777" w:rsidR="00777846" w:rsidRDefault="00756086">
      <w:pPr>
        <w:ind w:left="12" w:right="63"/>
      </w:pPr>
      <w:r>
        <w:t xml:space="preserve">The planning process should be family driven, but it will generally be a negotiation process as the family and Family Support coordinator work to provide needed and preferred supports. Not every family will receive support services up to the maximum benefit. The level of services will be based on the differing needs of the family and the funding and resources available in the community. </w:t>
      </w:r>
    </w:p>
    <w:p w14:paraId="5DCFB84D" w14:textId="77777777" w:rsidR="00777846" w:rsidRDefault="00756086">
      <w:pPr>
        <w:spacing w:after="0" w:line="259" w:lineRule="auto"/>
        <w:ind w:left="0" w:right="0" w:firstLine="0"/>
        <w:jc w:val="left"/>
      </w:pPr>
      <w:r>
        <w:t xml:space="preserve"> </w:t>
      </w:r>
    </w:p>
    <w:p w14:paraId="04DE4B8D" w14:textId="45F58F33" w:rsidR="00777846" w:rsidRDefault="00756086">
      <w:pPr>
        <w:ind w:left="12" w:right="63"/>
      </w:pPr>
      <w:r>
        <w:t xml:space="preserve">Services to families may be either short or long term. In some cases, a service will have a distinct beginning and end, such as </w:t>
      </w:r>
      <w:proofErr w:type="gramStart"/>
      <w:r>
        <w:t>an equipment</w:t>
      </w:r>
      <w:proofErr w:type="gramEnd"/>
      <w:r>
        <w:t xml:space="preserve"> purchase, emergency respite, or funding for a parenting class. In other cases, the support may be ongoing, such as the provision of specialized supplies or childcare. When working with families, agencies must plan carefully in the development of the program and services to balance program resources and family needs in ways which will allow the agency to have resources available for family emergencies and other contingencies. </w:t>
      </w:r>
    </w:p>
    <w:p w14:paraId="5F051113" w14:textId="77777777" w:rsidR="00777846" w:rsidRDefault="00756086">
      <w:pPr>
        <w:spacing w:after="0" w:line="259" w:lineRule="auto"/>
        <w:ind w:left="0" w:right="0" w:firstLine="0"/>
        <w:jc w:val="left"/>
      </w:pPr>
      <w:r>
        <w:t xml:space="preserve"> </w:t>
      </w:r>
    </w:p>
    <w:p w14:paraId="606CF039" w14:textId="77777777" w:rsidR="00777846" w:rsidRDefault="00756086">
      <w:pPr>
        <w:spacing w:after="128"/>
        <w:ind w:left="12" w:right="63"/>
      </w:pPr>
      <w:r>
        <w:t xml:space="preserve">It is highly recommended that families/individuals circle the items on submitted receipts related to the family member with </w:t>
      </w:r>
      <w:proofErr w:type="gramStart"/>
      <w:r>
        <w:t>the disability</w:t>
      </w:r>
      <w:proofErr w:type="gramEnd"/>
      <w:r>
        <w:t xml:space="preserve">. If it is an unusual item/service, ensure that the Service Plan gives a statement about the approval.  The use of a highlighter can result in deterioration of the paper, and it typically does not transmit clearly when photocopied or scanned. </w:t>
      </w:r>
    </w:p>
    <w:p w14:paraId="4E48B13E" w14:textId="77777777" w:rsidR="00777846" w:rsidRDefault="00756086">
      <w:pPr>
        <w:spacing w:after="0" w:line="259" w:lineRule="auto"/>
        <w:ind w:left="0" w:right="0" w:firstLine="0"/>
        <w:jc w:val="left"/>
      </w:pPr>
      <w:r>
        <w:rPr>
          <w:rFonts w:ascii="Arial" w:eastAsia="Arial" w:hAnsi="Arial" w:cs="Arial"/>
          <w:sz w:val="31"/>
          <w:vertAlign w:val="superscript"/>
        </w:rPr>
        <w:t xml:space="preserve"> </w:t>
      </w:r>
      <w:r>
        <w:rPr>
          <w:rFonts w:ascii="Arial" w:eastAsia="Arial" w:hAnsi="Arial" w:cs="Arial"/>
          <w:sz w:val="24"/>
        </w:rPr>
        <w:t xml:space="preserve"> </w:t>
      </w:r>
      <w:r>
        <w:rPr>
          <w:rFonts w:ascii="Arial" w:eastAsia="Arial" w:hAnsi="Arial" w:cs="Arial"/>
          <w:sz w:val="24"/>
        </w:rPr>
        <w:tab/>
      </w:r>
      <w:r>
        <w:rPr>
          <w:rFonts w:ascii="Arial" w:eastAsia="Arial" w:hAnsi="Arial" w:cs="Arial"/>
          <w:sz w:val="8"/>
        </w:rPr>
        <w:t xml:space="preserve"> </w:t>
      </w:r>
      <w:r>
        <w:br w:type="page"/>
      </w:r>
    </w:p>
    <w:p w14:paraId="00358000" w14:textId="13FC04E9" w:rsidR="00777846" w:rsidRPr="0020371C" w:rsidRDefault="0020371C" w:rsidP="0020371C">
      <w:pPr>
        <w:spacing w:after="4" w:line="360" w:lineRule="auto"/>
        <w:ind w:left="0" w:right="0" w:firstLine="0"/>
        <w:jc w:val="center"/>
        <w:rPr>
          <w:b/>
          <w:bCs/>
          <w:noProof/>
          <w:sz w:val="22"/>
          <w:szCs w:val="24"/>
        </w:rPr>
      </w:pPr>
      <w:r w:rsidRPr="0020371C">
        <w:rPr>
          <w:b/>
          <w:bCs/>
          <w:noProof/>
          <w:sz w:val="22"/>
          <w:szCs w:val="24"/>
        </w:rPr>
        <w:lastRenderedPageBreak/>
        <w:t>SECTION 4</w:t>
      </w:r>
    </w:p>
    <w:p w14:paraId="4655169E" w14:textId="61818E4A" w:rsidR="0020371C" w:rsidRPr="0020371C" w:rsidRDefault="0020371C" w:rsidP="0020371C">
      <w:pPr>
        <w:spacing w:after="4" w:line="360" w:lineRule="auto"/>
        <w:ind w:left="0" w:right="0" w:firstLine="0"/>
        <w:jc w:val="center"/>
        <w:rPr>
          <w:b/>
          <w:bCs/>
          <w:sz w:val="22"/>
          <w:szCs w:val="24"/>
        </w:rPr>
      </w:pPr>
      <w:r w:rsidRPr="0020371C">
        <w:rPr>
          <w:b/>
          <w:bCs/>
          <w:noProof/>
          <w:sz w:val="22"/>
          <w:szCs w:val="24"/>
        </w:rPr>
        <w:t>SERVICE COORDINATION</w:t>
      </w:r>
    </w:p>
    <w:p w14:paraId="1F7C1F66" w14:textId="77777777" w:rsidR="00777846" w:rsidRDefault="00756086">
      <w:pPr>
        <w:spacing w:after="55" w:line="216" w:lineRule="auto"/>
        <w:ind w:left="4681" w:right="0" w:hanging="3452"/>
        <w:jc w:val="left"/>
      </w:pPr>
      <w:r>
        <w:rPr>
          <w:noProof/>
        </w:rPr>
        <w:drawing>
          <wp:inline distT="0" distB="0" distL="0" distR="0" wp14:anchorId="527E379D" wp14:editId="590A06D3">
            <wp:extent cx="4381500" cy="95885"/>
            <wp:effectExtent l="0" t="0" r="0" b="0"/>
            <wp:docPr id="2098" name="Picture 2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98" name="Picture 2098">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Pr>
          <w:rFonts w:ascii="Arial" w:eastAsia="Arial" w:hAnsi="Arial" w:cs="Arial"/>
          <w:sz w:val="24"/>
        </w:rPr>
        <w:tab/>
        <w:t xml:space="preserve"> </w:t>
      </w:r>
      <w:r>
        <w:rPr>
          <w:rFonts w:ascii="Arial" w:eastAsia="Arial" w:hAnsi="Arial" w:cs="Arial"/>
          <w:b/>
        </w:rPr>
        <w:t xml:space="preserve"> </w:t>
      </w:r>
    </w:p>
    <w:p w14:paraId="2EAB0518" w14:textId="77777777" w:rsidR="005F2698" w:rsidRDefault="005F2698">
      <w:pPr>
        <w:pStyle w:val="Heading1"/>
        <w:ind w:left="210" w:right="273"/>
      </w:pPr>
    </w:p>
    <w:p w14:paraId="77CD43A6" w14:textId="5140668D" w:rsidR="00777846" w:rsidRDefault="00756086">
      <w:pPr>
        <w:pStyle w:val="Heading1"/>
        <w:ind w:left="210" w:right="273"/>
      </w:pPr>
      <w:r>
        <w:t xml:space="preserve">PRINCIPLES </w:t>
      </w:r>
    </w:p>
    <w:p w14:paraId="18A93D5B" w14:textId="77777777" w:rsidR="00777846" w:rsidRDefault="00756086">
      <w:pPr>
        <w:spacing w:after="0" w:line="259" w:lineRule="auto"/>
        <w:ind w:left="0" w:right="0" w:firstLine="0"/>
        <w:jc w:val="left"/>
      </w:pPr>
      <w:r>
        <w:t xml:space="preserve"> </w:t>
      </w:r>
    </w:p>
    <w:p w14:paraId="2FA37DE3" w14:textId="1906C3DD" w:rsidR="00777846" w:rsidRDefault="00756086">
      <w:pPr>
        <w:ind w:left="12" w:right="63"/>
      </w:pPr>
      <w:r>
        <w:t xml:space="preserve">Service coordination is a central element to the Family Support Program. It is the process of </w:t>
      </w:r>
      <w:r w:rsidR="005F2698">
        <w:t>assisting</w:t>
      </w:r>
      <w:r>
        <w:t xml:space="preserve"> families in obtaining access to services, programs, benefits, and information. Service coordination is a supportive rather than a directive function. </w:t>
      </w:r>
    </w:p>
    <w:p w14:paraId="2E213F4A" w14:textId="77777777" w:rsidR="00777846" w:rsidRDefault="00756086">
      <w:pPr>
        <w:spacing w:after="0" w:line="259" w:lineRule="auto"/>
        <w:ind w:left="0" w:right="0" w:firstLine="0"/>
        <w:jc w:val="left"/>
      </w:pPr>
      <w:r>
        <w:t xml:space="preserve"> </w:t>
      </w:r>
    </w:p>
    <w:p w14:paraId="4C85BAD8" w14:textId="77777777" w:rsidR="00777846" w:rsidRDefault="00756086">
      <w:pPr>
        <w:pStyle w:val="Heading1"/>
        <w:ind w:left="210" w:right="271"/>
      </w:pPr>
      <w:r>
        <w:t xml:space="preserve">GUIDELINES </w:t>
      </w:r>
    </w:p>
    <w:p w14:paraId="415DDCD1" w14:textId="77777777" w:rsidR="00777846" w:rsidRDefault="00756086">
      <w:pPr>
        <w:spacing w:after="0" w:line="259" w:lineRule="auto"/>
        <w:ind w:left="0" w:right="0" w:firstLine="0"/>
        <w:jc w:val="left"/>
      </w:pPr>
      <w:r>
        <w:t xml:space="preserve"> </w:t>
      </w:r>
    </w:p>
    <w:p w14:paraId="48ED0A6D" w14:textId="77777777" w:rsidR="00777846" w:rsidRDefault="00756086">
      <w:pPr>
        <w:ind w:left="12" w:right="63"/>
      </w:pPr>
      <w:r>
        <w:t xml:space="preserve">Service coordination is the process through which coordinators and families ensure that services are obtained to best meet family needs and preferences. Families receive information and referral services, coordination services or other types of services that do not require direct service dollars. </w:t>
      </w:r>
    </w:p>
    <w:p w14:paraId="48B5E2E5" w14:textId="77777777" w:rsidR="00777846" w:rsidRDefault="00756086">
      <w:pPr>
        <w:spacing w:after="0" w:line="259" w:lineRule="auto"/>
        <w:ind w:left="0" w:right="0" w:firstLine="0"/>
        <w:jc w:val="left"/>
      </w:pPr>
      <w:r>
        <w:t xml:space="preserve"> </w:t>
      </w:r>
    </w:p>
    <w:p w14:paraId="04CE493B" w14:textId="77777777" w:rsidR="00777846" w:rsidRDefault="00756086">
      <w:pPr>
        <w:ind w:left="12" w:right="63"/>
      </w:pPr>
      <w:r>
        <w:t xml:space="preserve">Family Support coordinators assist families in considering and selecting needed supports and services, and in exercising control over their services. They help to secure access to integrated generic services in the community whenever possible.  </w:t>
      </w:r>
    </w:p>
    <w:p w14:paraId="78DC0E55" w14:textId="77777777" w:rsidR="00777846" w:rsidRDefault="00756086">
      <w:pPr>
        <w:spacing w:after="0" w:line="259" w:lineRule="auto"/>
        <w:ind w:left="0" w:right="0" w:firstLine="0"/>
        <w:jc w:val="left"/>
      </w:pPr>
      <w:r>
        <w:t xml:space="preserve"> </w:t>
      </w:r>
    </w:p>
    <w:p w14:paraId="2D1ED209" w14:textId="36004E53" w:rsidR="00777846" w:rsidRDefault="00756086">
      <w:pPr>
        <w:ind w:left="12" w:right="63"/>
      </w:pPr>
      <w:r>
        <w:t xml:space="preserve">Family Support coordinators are professionals with knowledge of disabilities and community resources and who have the ability to relate to families with diverse ethnic, economic, and cultural </w:t>
      </w:r>
      <w:r w:rsidR="0002514F">
        <w:t>backgrounds,</w:t>
      </w:r>
      <w:r>
        <w:t xml:space="preserve"> and circumstances. </w:t>
      </w:r>
    </w:p>
    <w:p w14:paraId="126C6030" w14:textId="77777777" w:rsidR="00777846" w:rsidRDefault="00756086">
      <w:pPr>
        <w:spacing w:after="0" w:line="259" w:lineRule="auto"/>
        <w:ind w:left="0" w:right="0" w:firstLine="0"/>
        <w:jc w:val="left"/>
      </w:pPr>
      <w:r>
        <w:t xml:space="preserve"> </w:t>
      </w:r>
    </w:p>
    <w:p w14:paraId="62B2DEC3" w14:textId="77777777" w:rsidR="00777846" w:rsidRDefault="00756086">
      <w:pPr>
        <w:ind w:left="12" w:right="63"/>
      </w:pPr>
      <w:r>
        <w:t xml:space="preserve">Family Support coordinators must have organizational skills to manage the tracking of services and necessary documentation for the program. </w:t>
      </w:r>
    </w:p>
    <w:p w14:paraId="0318CA11" w14:textId="77777777" w:rsidR="00777846" w:rsidRDefault="00756086">
      <w:pPr>
        <w:spacing w:after="0" w:line="259" w:lineRule="auto"/>
        <w:ind w:left="0" w:right="0" w:firstLine="0"/>
        <w:jc w:val="left"/>
      </w:pPr>
      <w:r>
        <w:t xml:space="preserve"> </w:t>
      </w:r>
    </w:p>
    <w:p w14:paraId="690C9EE1" w14:textId="77777777" w:rsidR="00777846" w:rsidRDefault="00756086">
      <w:pPr>
        <w:ind w:left="12" w:right="63"/>
      </w:pPr>
      <w:r>
        <w:t xml:space="preserve">The role of the Family Support coordinator is to: </w:t>
      </w:r>
    </w:p>
    <w:p w14:paraId="2437FA21" w14:textId="77777777" w:rsidR="00777846" w:rsidRDefault="00756086">
      <w:pPr>
        <w:spacing w:after="8" w:line="259" w:lineRule="auto"/>
        <w:ind w:left="0" w:right="0" w:firstLine="0"/>
        <w:jc w:val="left"/>
      </w:pPr>
      <w:r>
        <w:t xml:space="preserve"> </w:t>
      </w:r>
    </w:p>
    <w:p w14:paraId="12838D0C" w14:textId="77777777" w:rsidR="00777846" w:rsidRDefault="00756086">
      <w:pPr>
        <w:numPr>
          <w:ilvl w:val="0"/>
          <w:numId w:val="9"/>
        </w:numPr>
        <w:ind w:right="63" w:hanging="360"/>
      </w:pPr>
      <w:r>
        <w:t xml:space="preserve">establish an open and sensitive relationship with the </w:t>
      </w:r>
      <w:proofErr w:type="gramStart"/>
      <w:r>
        <w:t>families;</w:t>
      </w:r>
      <w:proofErr w:type="gramEnd"/>
      <w:r>
        <w:t xml:space="preserve"> </w:t>
      </w:r>
    </w:p>
    <w:p w14:paraId="5BC6BCA8" w14:textId="77777777" w:rsidR="00777846" w:rsidRDefault="00756086">
      <w:pPr>
        <w:spacing w:after="8" w:line="259" w:lineRule="auto"/>
        <w:ind w:left="720" w:right="0" w:firstLine="0"/>
        <w:jc w:val="left"/>
      </w:pPr>
      <w:r>
        <w:t xml:space="preserve"> </w:t>
      </w:r>
    </w:p>
    <w:p w14:paraId="724054D1" w14:textId="77777777" w:rsidR="00777846" w:rsidRDefault="00756086">
      <w:pPr>
        <w:numPr>
          <w:ilvl w:val="0"/>
          <w:numId w:val="9"/>
        </w:numPr>
        <w:ind w:right="63" w:hanging="360"/>
      </w:pPr>
      <w:r>
        <w:t xml:space="preserve">provide advice and support to the families as needed and requested, including being available to listen to problems and concerns as well as successes and </w:t>
      </w:r>
      <w:proofErr w:type="gramStart"/>
      <w:r>
        <w:t>gains;</w:t>
      </w:r>
      <w:proofErr w:type="gramEnd"/>
      <w:r>
        <w:t xml:space="preserve"> </w:t>
      </w:r>
    </w:p>
    <w:p w14:paraId="2902C353" w14:textId="77777777" w:rsidR="00777846" w:rsidRDefault="00756086">
      <w:pPr>
        <w:spacing w:after="6" w:line="259" w:lineRule="auto"/>
        <w:ind w:left="720" w:right="0" w:firstLine="0"/>
        <w:jc w:val="left"/>
      </w:pPr>
      <w:r>
        <w:t xml:space="preserve"> </w:t>
      </w:r>
    </w:p>
    <w:p w14:paraId="6A0C021E" w14:textId="77777777" w:rsidR="00777846" w:rsidRDefault="00756086">
      <w:pPr>
        <w:numPr>
          <w:ilvl w:val="0"/>
          <w:numId w:val="9"/>
        </w:numPr>
        <w:ind w:right="63" w:hanging="360"/>
      </w:pPr>
      <w:r>
        <w:t xml:space="preserve">troubleshoot problems in the </w:t>
      </w:r>
      <w:proofErr w:type="gramStart"/>
      <w:r>
        <w:t>system;</w:t>
      </w:r>
      <w:proofErr w:type="gramEnd"/>
      <w:r>
        <w:t xml:space="preserve"> </w:t>
      </w:r>
    </w:p>
    <w:p w14:paraId="69BA373A" w14:textId="77777777" w:rsidR="00777846" w:rsidRDefault="00756086">
      <w:pPr>
        <w:spacing w:after="6" w:line="259" w:lineRule="auto"/>
        <w:ind w:left="720" w:right="0" w:firstLine="0"/>
        <w:jc w:val="left"/>
      </w:pPr>
      <w:r>
        <w:t xml:space="preserve"> </w:t>
      </w:r>
    </w:p>
    <w:p w14:paraId="27E58F5A" w14:textId="77777777" w:rsidR="00777846" w:rsidRDefault="00756086">
      <w:pPr>
        <w:numPr>
          <w:ilvl w:val="0"/>
          <w:numId w:val="9"/>
        </w:numPr>
        <w:ind w:right="63" w:hanging="360"/>
      </w:pPr>
      <w:r>
        <w:t xml:space="preserve">coordinate with local agencies and resources; and </w:t>
      </w:r>
    </w:p>
    <w:p w14:paraId="2CB93D06" w14:textId="77777777" w:rsidR="00777846" w:rsidRDefault="00756086">
      <w:pPr>
        <w:spacing w:after="6" w:line="259" w:lineRule="auto"/>
        <w:ind w:left="720" w:right="0" w:firstLine="0"/>
        <w:jc w:val="left"/>
      </w:pPr>
      <w:r>
        <w:t xml:space="preserve"> </w:t>
      </w:r>
    </w:p>
    <w:p w14:paraId="5966D40A" w14:textId="77777777" w:rsidR="00777846" w:rsidRDefault="00756086">
      <w:pPr>
        <w:numPr>
          <w:ilvl w:val="0"/>
          <w:numId w:val="9"/>
        </w:numPr>
        <w:spacing w:after="67"/>
        <w:ind w:right="63" w:hanging="360"/>
      </w:pPr>
      <w:r>
        <w:t xml:space="preserve">complete all necessary paperwork. </w:t>
      </w:r>
    </w:p>
    <w:p w14:paraId="58E15AB3" w14:textId="77777777" w:rsidR="00777846" w:rsidRDefault="00756086">
      <w:pPr>
        <w:pStyle w:val="Heading1"/>
        <w:ind w:left="210" w:right="273"/>
      </w:pPr>
      <w:r>
        <w:t xml:space="preserve">NOTES </w:t>
      </w:r>
    </w:p>
    <w:p w14:paraId="5861616A" w14:textId="77777777" w:rsidR="00777846" w:rsidRDefault="00756086">
      <w:pPr>
        <w:spacing w:after="0" w:line="259" w:lineRule="auto"/>
        <w:ind w:left="0" w:right="0" w:firstLine="0"/>
        <w:jc w:val="left"/>
      </w:pPr>
      <w:r>
        <w:t xml:space="preserve"> </w:t>
      </w:r>
    </w:p>
    <w:p w14:paraId="2AE2F7ED" w14:textId="77777777" w:rsidR="00777846" w:rsidRDefault="00756086">
      <w:pPr>
        <w:ind w:left="12" w:right="63"/>
      </w:pPr>
      <w:r>
        <w:t xml:space="preserve">Service coordination should be carried out in a manner that is supportive and empowering for families. Families should be able to direct the scope and focus of service coordination while also receiving the level of support they prefer. </w:t>
      </w:r>
    </w:p>
    <w:p w14:paraId="35DB0EF7" w14:textId="61336403" w:rsidR="00194421" w:rsidRPr="005F2698" w:rsidRDefault="00756086" w:rsidP="008F23FD">
      <w:pPr>
        <w:spacing w:after="0" w:line="259" w:lineRule="auto"/>
        <w:ind w:left="0" w:right="0" w:firstLine="0"/>
        <w:jc w:val="left"/>
        <w:rPr>
          <w:rFonts w:ascii="Arial" w:eastAsia="Arial" w:hAnsi="Arial" w:cs="Arial"/>
          <w:b/>
          <w:sz w:val="24"/>
        </w:rPr>
      </w:pPr>
      <w:r>
        <w:rPr>
          <w:rFonts w:ascii="Arial" w:eastAsia="Arial" w:hAnsi="Arial" w:cs="Arial"/>
          <w:sz w:val="22"/>
        </w:rPr>
        <w:t xml:space="preserve"> </w:t>
      </w:r>
      <w:r>
        <w:rPr>
          <w:rFonts w:ascii="Arial" w:eastAsia="Arial" w:hAnsi="Arial" w:cs="Arial"/>
          <w:sz w:val="22"/>
        </w:rPr>
        <w:tab/>
        <w:t xml:space="preserve"> </w:t>
      </w:r>
      <w:r>
        <w:rPr>
          <w:rFonts w:ascii="Arial" w:eastAsia="Arial" w:hAnsi="Arial" w:cs="Arial"/>
          <w:b/>
          <w:sz w:val="24"/>
        </w:rPr>
        <w:t xml:space="preserve"> </w:t>
      </w:r>
    </w:p>
    <w:p w14:paraId="1B486F01" w14:textId="37CED48A" w:rsidR="00777846" w:rsidRPr="0020371C" w:rsidRDefault="0020371C" w:rsidP="0020371C">
      <w:pPr>
        <w:spacing w:after="4" w:line="360" w:lineRule="auto"/>
        <w:ind w:left="90" w:right="0" w:firstLine="0"/>
        <w:jc w:val="center"/>
        <w:rPr>
          <w:b/>
          <w:bCs/>
          <w:noProof/>
          <w:sz w:val="22"/>
          <w:szCs w:val="24"/>
        </w:rPr>
      </w:pPr>
      <w:r w:rsidRPr="0020371C">
        <w:rPr>
          <w:b/>
          <w:bCs/>
          <w:noProof/>
          <w:sz w:val="22"/>
          <w:szCs w:val="24"/>
        </w:rPr>
        <w:lastRenderedPageBreak/>
        <w:t>SECTION 5</w:t>
      </w:r>
    </w:p>
    <w:p w14:paraId="14BC7F76" w14:textId="38A8D858" w:rsidR="0020371C" w:rsidRPr="0020371C" w:rsidRDefault="0020371C" w:rsidP="0020371C">
      <w:pPr>
        <w:spacing w:after="4" w:line="360" w:lineRule="auto"/>
        <w:ind w:left="90" w:right="0" w:firstLine="0"/>
        <w:jc w:val="center"/>
        <w:rPr>
          <w:b/>
          <w:bCs/>
          <w:sz w:val="22"/>
          <w:szCs w:val="24"/>
        </w:rPr>
      </w:pPr>
      <w:r w:rsidRPr="0020371C">
        <w:rPr>
          <w:b/>
          <w:bCs/>
          <w:noProof/>
          <w:sz w:val="22"/>
          <w:szCs w:val="24"/>
        </w:rPr>
        <w:t>FAMILY SUPPORT STATE COUNCIL</w:t>
      </w:r>
    </w:p>
    <w:p w14:paraId="44D74351" w14:textId="77777777" w:rsidR="00777846" w:rsidRDefault="00756086">
      <w:pPr>
        <w:tabs>
          <w:tab w:val="center" w:pos="4725"/>
          <w:tab w:val="right" w:pos="9428"/>
        </w:tabs>
        <w:spacing w:after="0" w:line="259" w:lineRule="auto"/>
        <w:ind w:left="0" w:right="0" w:firstLine="0"/>
        <w:jc w:val="left"/>
      </w:pPr>
      <w:r>
        <w:rPr>
          <w:rFonts w:ascii="Calibri" w:eastAsia="Calibri" w:hAnsi="Calibri" w:cs="Calibri"/>
          <w:sz w:val="22"/>
        </w:rPr>
        <w:tab/>
      </w:r>
      <w:r>
        <w:rPr>
          <w:noProof/>
        </w:rPr>
        <w:drawing>
          <wp:inline distT="0" distB="0" distL="0" distR="0" wp14:anchorId="6EA9BF7D" wp14:editId="70B4C44F">
            <wp:extent cx="4381500" cy="95885"/>
            <wp:effectExtent l="0" t="0" r="0" b="0"/>
            <wp:docPr id="2239" name="Picture 2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39" name="Picture 2239">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Pr>
          <w:rFonts w:ascii="Arial" w:eastAsia="Arial" w:hAnsi="Arial" w:cs="Arial"/>
          <w:sz w:val="24"/>
        </w:rPr>
        <w:tab/>
        <w:t xml:space="preserve"> </w:t>
      </w:r>
    </w:p>
    <w:p w14:paraId="113E5EFC" w14:textId="77777777" w:rsidR="00777846" w:rsidRDefault="00756086">
      <w:pPr>
        <w:spacing w:after="0" w:line="259" w:lineRule="auto"/>
        <w:ind w:left="0" w:right="0" w:firstLine="0"/>
        <w:jc w:val="left"/>
      </w:pPr>
      <w:r>
        <w:rPr>
          <w:rFonts w:ascii="Arial" w:eastAsia="Arial" w:hAnsi="Arial" w:cs="Arial"/>
          <w:sz w:val="24"/>
        </w:rPr>
        <w:t xml:space="preserve"> </w:t>
      </w:r>
    </w:p>
    <w:p w14:paraId="20CE93E2" w14:textId="77777777" w:rsidR="00777846" w:rsidRDefault="00756086">
      <w:pPr>
        <w:pStyle w:val="Heading1"/>
        <w:ind w:left="210" w:right="273"/>
      </w:pPr>
      <w:r>
        <w:t xml:space="preserve">PRINCIPLES </w:t>
      </w:r>
    </w:p>
    <w:p w14:paraId="300C10A1" w14:textId="77777777" w:rsidR="00777846" w:rsidRDefault="00756086">
      <w:pPr>
        <w:spacing w:after="0" w:line="259" w:lineRule="auto"/>
        <w:ind w:left="0" w:right="0" w:firstLine="0"/>
        <w:jc w:val="left"/>
      </w:pPr>
      <w:r>
        <w:t xml:space="preserve"> </w:t>
      </w:r>
    </w:p>
    <w:p w14:paraId="59E6CDEC" w14:textId="77777777" w:rsidR="00777846" w:rsidRDefault="00756086">
      <w:pPr>
        <w:ind w:left="12" w:right="63"/>
      </w:pPr>
      <w:r>
        <w:t>Families are the greatest resource available to each other and to individuals who have a severe or developmental</w:t>
      </w:r>
      <w:r>
        <w:rPr>
          <w:b/>
        </w:rPr>
        <w:t xml:space="preserve"> </w:t>
      </w:r>
      <w:r>
        <w:t xml:space="preserve">disability. The Family Support Program is rooted in the philosophy that Family Support services must be family driven and family controlled. This means that </w:t>
      </w:r>
      <w:proofErr w:type="gramStart"/>
      <w:r>
        <w:t>staffs</w:t>
      </w:r>
      <w:proofErr w:type="gramEnd"/>
      <w:r>
        <w:t xml:space="preserve"> treat people with </w:t>
      </w:r>
      <w:proofErr w:type="gramStart"/>
      <w:r>
        <w:t>a severe</w:t>
      </w:r>
      <w:proofErr w:type="gramEnd"/>
      <w:r>
        <w:t xml:space="preserve"> or developmental disability and their families with dignity by respecting their individual choices and preferences; that services are flexible and keyed to those preferences; and that families have a lead role in all stages of the program, policy making, planning, implementation, evaluation, and program revision. </w:t>
      </w:r>
    </w:p>
    <w:p w14:paraId="0676C3FC" w14:textId="77777777" w:rsidR="00777846" w:rsidRDefault="00756086">
      <w:pPr>
        <w:spacing w:after="0" w:line="259" w:lineRule="auto"/>
        <w:ind w:left="0" w:right="0" w:firstLine="0"/>
        <w:jc w:val="left"/>
      </w:pPr>
      <w:r>
        <w:t xml:space="preserve"> </w:t>
      </w:r>
    </w:p>
    <w:p w14:paraId="15494795" w14:textId="77777777" w:rsidR="00777846" w:rsidRDefault="00756086">
      <w:pPr>
        <w:ind w:left="12" w:right="63"/>
      </w:pPr>
      <w:r>
        <w:t xml:space="preserve">Family Support agencies should actively support families in their participation with Family Support Councils. </w:t>
      </w:r>
    </w:p>
    <w:p w14:paraId="374BD8F9" w14:textId="77777777" w:rsidR="00777846" w:rsidRDefault="00756086">
      <w:pPr>
        <w:spacing w:after="0" w:line="259" w:lineRule="auto"/>
        <w:ind w:left="0" w:right="0" w:firstLine="0"/>
        <w:jc w:val="left"/>
      </w:pPr>
      <w:r>
        <w:t xml:space="preserve"> </w:t>
      </w:r>
    </w:p>
    <w:p w14:paraId="73CFAAFC" w14:textId="047EA187" w:rsidR="00777846" w:rsidRDefault="00756086">
      <w:pPr>
        <w:ind w:left="12" w:right="63"/>
      </w:pPr>
      <w:r>
        <w:t xml:space="preserve">At the state level, a Family Support Council, a majority of whose members are individuals with disabilities or family members, participates with </w:t>
      </w:r>
      <w:r w:rsidR="00207369">
        <w:t>DDA</w:t>
      </w:r>
      <w:r>
        <w:t xml:space="preserve"> in the development of program policies and procedures as well as the implementation of the Family Support Program. The program also includes District and Local Family Support Councils which advise Family Support agencies, provide oversight, and make recommendations to the State Council on funding needs and priorities for services. </w:t>
      </w:r>
    </w:p>
    <w:p w14:paraId="00DF8049" w14:textId="31A43116" w:rsidR="00777846" w:rsidRDefault="00756086">
      <w:pPr>
        <w:spacing w:after="0" w:line="259" w:lineRule="auto"/>
        <w:ind w:left="0" w:right="0" w:firstLine="0"/>
        <w:jc w:val="left"/>
      </w:pPr>
      <w:r>
        <w:t xml:space="preserve"> </w:t>
      </w:r>
    </w:p>
    <w:p w14:paraId="19491204" w14:textId="77777777" w:rsidR="00777846" w:rsidRDefault="00756086">
      <w:pPr>
        <w:pStyle w:val="Heading1"/>
        <w:ind w:left="210" w:right="271"/>
      </w:pPr>
      <w:r>
        <w:t xml:space="preserve">GUIDELINES </w:t>
      </w:r>
    </w:p>
    <w:p w14:paraId="2344DE5A" w14:textId="77777777" w:rsidR="00777846" w:rsidRDefault="00756086">
      <w:pPr>
        <w:spacing w:after="0" w:line="259" w:lineRule="auto"/>
        <w:ind w:left="0" w:right="0" w:firstLine="0"/>
        <w:jc w:val="left"/>
      </w:pPr>
      <w:r>
        <w:t xml:space="preserve"> </w:t>
      </w:r>
    </w:p>
    <w:p w14:paraId="2412D8D5" w14:textId="77777777" w:rsidR="00777846" w:rsidRDefault="00756086">
      <w:pPr>
        <w:pStyle w:val="Heading2"/>
        <w:ind w:left="-5"/>
      </w:pPr>
      <w:r>
        <w:t>State Council</w:t>
      </w:r>
      <w:r>
        <w:rPr>
          <w:u w:val="none"/>
        </w:rPr>
        <w:t xml:space="preserve"> </w:t>
      </w:r>
    </w:p>
    <w:p w14:paraId="02153312" w14:textId="77777777" w:rsidR="00777846" w:rsidRDefault="00756086">
      <w:pPr>
        <w:spacing w:after="0" w:line="259" w:lineRule="auto"/>
        <w:ind w:left="0" w:right="0" w:firstLine="0"/>
        <w:jc w:val="left"/>
      </w:pPr>
      <w:r>
        <w:rPr>
          <w:b/>
        </w:rPr>
        <w:t xml:space="preserve"> </w:t>
      </w:r>
    </w:p>
    <w:p w14:paraId="0254E08B" w14:textId="77777777" w:rsidR="00777846" w:rsidRDefault="00756086">
      <w:pPr>
        <w:ind w:left="12" w:right="63"/>
      </w:pPr>
      <w:r>
        <w:t xml:space="preserve">Operating and Procedures Subcommittee  </w:t>
      </w:r>
    </w:p>
    <w:p w14:paraId="0D36E9AA" w14:textId="77777777" w:rsidR="00777846" w:rsidRDefault="00756086">
      <w:pPr>
        <w:numPr>
          <w:ilvl w:val="0"/>
          <w:numId w:val="10"/>
        </w:numPr>
        <w:ind w:right="63" w:hanging="360"/>
      </w:pPr>
      <w:r>
        <w:t xml:space="preserve">Membership and Terms of Service </w:t>
      </w:r>
    </w:p>
    <w:p w14:paraId="0EAED138" w14:textId="77777777" w:rsidR="00777846" w:rsidRDefault="00756086">
      <w:pPr>
        <w:numPr>
          <w:ilvl w:val="0"/>
          <w:numId w:val="10"/>
        </w:numPr>
        <w:ind w:right="63" w:hanging="360"/>
      </w:pPr>
      <w:r>
        <w:t xml:space="preserve">Meeting Attendance </w:t>
      </w:r>
    </w:p>
    <w:p w14:paraId="639D1D3A" w14:textId="77777777" w:rsidR="00777846" w:rsidRDefault="00756086">
      <w:pPr>
        <w:numPr>
          <w:ilvl w:val="0"/>
          <w:numId w:val="10"/>
        </w:numPr>
        <w:ind w:right="63" w:hanging="360"/>
      </w:pPr>
      <w:r>
        <w:t xml:space="preserve">Expenses </w:t>
      </w:r>
    </w:p>
    <w:p w14:paraId="1D771BD6" w14:textId="77777777" w:rsidR="00777846" w:rsidRDefault="00756086">
      <w:pPr>
        <w:numPr>
          <w:ilvl w:val="0"/>
          <w:numId w:val="10"/>
        </w:numPr>
        <w:ind w:right="63" w:hanging="360"/>
      </w:pPr>
      <w:r>
        <w:t xml:space="preserve">Standing Committees </w:t>
      </w:r>
    </w:p>
    <w:p w14:paraId="7D739DA8" w14:textId="77777777" w:rsidR="00777846" w:rsidRDefault="00756086">
      <w:pPr>
        <w:spacing w:after="8" w:line="259" w:lineRule="auto"/>
        <w:ind w:left="0" w:right="0" w:firstLine="0"/>
        <w:jc w:val="left"/>
      </w:pPr>
      <w:r>
        <w:t xml:space="preserve"> </w:t>
      </w:r>
    </w:p>
    <w:p w14:paraId="577429B8" w14:textId="77777777" w:rsidR="00777846" w:rsidRDefault="00756086">
      <w:pPr>
        <w:numPr>
          <w:ilvl w:val="0"/>
          <w:numId w:val="11"/>
        </w:numPr>
        <w:ind w:right="63" w:hanging="360"/>
      </w:pPr>
      <w:r>
        <w:t xml:space="preserve">Membership and Terms of Service </w:t>
      </w:r>
    </w:p>
    <w:p w14:paraId="1E716312" w14:textId="2927FCA0" w:rsidR="00777846" w:rsidRDefault="00756086">
      <w:pPr>
        <w:numPr>
          <w:ilvl w:val="1"/>
          <w:numId w:val="11"/>
        </w:numPr>
        <w:ind w:right="63" w:hanging="360"/>
      </w:pPr>
      <w:r>
        <w:t xml:space="preserve">Pursuant to </w:t>
      </w:r>
      <w:r w:rsidRPr="00A575AB">
        <w:t xml:space="preserve">T.C.A. § </w:t>
      </w:r>
      <w:r w:rsidR="002C4411" w:rsidRPr="00A575AB">
        <w:t>52</w:t>
      </w:r>
      <w:r w:rsidRPr="00A575AB">
        <w:t>-5-208,</w:t>
      </w:r>
      <w:r>
        <w:t xml:space="preserve"> the State Council shall be comprised of fifteen (15) members who are appointed by the Commissioner of </w:t>
      </w:r>
      <w:r w:rsidR="00207369">
        <w:t>DDA</w:t>
      </w:r>
      <w:r>
        <w:t xml:space="preserve">, of whom at least a majority shall be persons with severe or developmental disabilities or their parents or primary caregivers. </w:t>
      </w:r>
    </w:p>
    <w:p w14:paraId="0FCF2F99" w14:textId="77777777" w:rsidR="006A1DF0" w:rsidRDefault="00756086">
      <w:pPr>
        <w:numPr>
          <w:ilvl w:val="1"/>
          <w:numId w:val="11"/>
        </w:numPr>
        <w:ind w:right="63" w:hanging="360"/>
      </w:pPr>
      <w:r>
        <w:t xml:space="preserve">The State Council shall contact the following agencies and request the designation of a representative who shall be appointed by the Commissioner of </w:t>
      </w:r>
      <w:r w:rsidR="00207369">
        <w:t>DDA</w:t>
      </w:r>
      <w:r>
        <w:t xml:space="preserve"> and included in the aforementioned fifteen (15) person membership State Council: </w:t>
      </w:r>
    </w:p>
    <w:p w14:paraId="7EF25A3D" w14:textId="03F0DDEB" w:rsidR="00777846" w:rsidRDefault="00756086" w:rsidP="006A1DF0">
      <w:pPr>
        <w:ind w:left="720" w:right="63" w:firstLine="0"/>
      </w:pPr>
      <w:r>
        <w:t>a.</w:t>
      </w:r>
      <w:r>
        <w:rPr>
          <w:rFonts w:ascii="Arial" w:eastAsia="Arial" w:hAnsi="Arial" w:cs="Arial"/>
        </w:rPr>
        <w:t xml:space="preserve"> </w:t>
      </w:r>
      <w:r w:rsidR="006A1DF0">
        <w:rPr>
          <w:rFonts w:ascii="Arial" w:eastAsia="Arial" w:hAnsi="Arial" w:cs="Arial"/>
        </w:rPr>
        <w:t xml:space="preserve">   </w:t>
      </w:r>
      <w:r>
        <w:t xml:space="preserve">Council on Developmental Disabilities </w:t>
      </w:r>
    </w:p>
    <w:p w14:paraId="327CD8E9" w14:textId="77777777" w:rsidR="00777846" w:rsidRDefault="00756086">
      <w:pPr>
        <w:numPr>
          <w:ilvl w:val="2"/>
          <w:numId w:val="12"/>
        </w:numPr>
        <w:ind w:right="63" w:hanging="360"/>
      </w:pPr>
      <w:r>
        <w:t xml:space="preserve">Tennessee Disability Coalition </w:t>
      </w:r>
    </w:p>
    <w:p w14:paraId="7A9A3B22" w14:textId="77777777" w:rsidR="00777846" w:rsidRDefault="00756086">
      <w:pPr>
        <w:numPr>
          <w:ilvl w:val="2"/>
          <w:numId w:val="12"/>
        </w:numPr>
        <w:ind w:right="63" w:hanging="360"/>
      </w:pPr>
      <w:r>
        <w:t xml:space="preserve">Tennessee Network of Community Organizations (TNCO) </w:t>
      </w:r>
    </w:p>
    <w:p w14:paraId="09DB750D" w14:textId="216CA0F1" w:rsidR="00777846" w:rsidRDefault="00756086">
      <w:pPr>
        <w:numPr>
          <w:ilvl w:val="2"/>
          <w:numId w:val="12"/>
        </w:numPr>
        <w:ind w:right="63" w:hanging="360"/>
      </w:pPr>
      <w:r>
        <w:t xml:space="preserve">Centers for Independent Living (every </w:t>
      </w:r>
      <w:r w:rsidR="0002514F">
        <w:t>three-year</w:t>
      </w:r>
      <w:r>
        <w:t xml:space="preserve"> term, representatives will be rotated among the federally funded centers) </w:t>
      </w:r>
    </w:p>
    <w:p w14:paraId="43262434" w14:textId="58536262" w:rsidR="00777846" w:rsidRDefault="00207369">
      <w:pPr>
        <w:numPr>
          <w:ilvl w:val="2"/>
          <w:numId w:val="12"/>
        </w:numPr>
        <w:ind w:right="63" w:hanging="360"/>
      </w:pPr>
      <w:r>
        <w:lastRenderedPageBreak/>
        <w:t xml:space="preserve">Department of Disability and Aging </w:t>
      </w:r>
      <w:r w:rsidR="00756086">
        <w:t xml:space="preserve">(2 at-large representatives) </w:t>
      </w:r>
    </w:p>
    <w:p w14:paraId="6849FA75" w14:textId="77777777" w:rsidR="002A593E" w:rsidRDefault="00756086" w:rsidP="002A593E">
      <w:pPr>
        <w:numPr>
          <w:ilvl w:val="1"/>
          <w:numId w:val="11"/>
        </w:numPr>
        <w:ind w:right="63" w:hanging="360"/>
      </w:pPr>
      <w:r>
        <w:t xml:space="preserve">Each State Council member shall serve for a </w:t>
      </w:r>
      <w:r w:rsidR="0002514F">
        <w:t>three-year</w:t>
      </w:r>
      <w:r>
        <w:t xml:space="preserve"> term and shall be limited to two (2) consecutive terms. </w:t>
      </w:r>
    </w:p>
    <w:p w14:paraId="02029EEE" w14:textId="181D190E" w:rsidR="00B86A6A" w:rsidRDefault="00B86A6A" w:rsidP="002A593E">
      <w:pPr>
        <w:numPr>
          <w:ilvl w:val="1"/>
          <w:numId w:val="11"/>
        </w:numPr>
        <w:ind w:right="63" w:hanging="360"/>
      </w:pPr>
      <w:r>
        <w:t xml:space="preserve">District Council Representatives: </w:t>
      </w:r>
    </w:p>
    <w:p w14:paraId="3997BA32" w14:textId="77777777" w:rsidR="00B86A6A" w:rsidRDefault="00B86A6A" w:rsidP="005F2698">
      <w:pPr>
        <w:numPr>
          <w:ilvl w:val="1"/>
          <w:numId w:val="63"/>
        </w:numPr>
        <w:ind w:right="63"/>
      </w:pPr>
      <w:r>
        <w:t xml:space="preserve">Must be consumers (i.e., an individual with a severe or developmental disability or member of a family containing a member with a severe or developmental disability). </w:t>
      </w:r>
    </w:p>
    <w:p w14:paraId="0CCEF0AD" w14:textId="77777777" w:rsidR="00B86A6A" w:rsidRDefault="00B86A6A" w:rsidP="005F2698">
      <w:pPr>
        <w:numPr>
          <w:ilvl w:val="1"/>
          <w:numId w:val="63"/>
        </w:numPr>
        <w:ind w:right="63"/>
      </w:pPr>
      <w:r>
        <w:t xml:space="preserve">District Council representative may serve two consecutive three-year terms on State Council. If over the two-term limit, he or she must send another District Council representative. </w:t>
      </w:r>
    </w:p>
    <w:p w14:paraId="23A84F7D" w14:textId="77777777" w:rsidR="00777846" w:rsidRDefault="00756086" w:rsidP="00B86A6A">
      <w:pPr>
        <w:numPr>
          <w:ilvl w:val="1"/>
          <w:numId w:val="11"/>
        </w:numPr>
        <w:ind w:right="63" w:hanging="360"/>
      </w:pPr>
      <w:r>
        <w:t xml:space="preserve">Officers, election, and terms </w:t>
      </w:r>
    </w:p>
    <w:p w14:paraId="27015BAD" w14:textId="73DC9926" w:rsidR="00B86A6A" w:rsidRDefault="00B86A6A">
      <w:pPr>
        <w:numPr>
          <w:ilvl w:val="2"/>
          <w:numId w:val="11"/>
        </w:numPr>
        <w:ind w:right="63" w:hanging="360"/>
      </w:pPr>
      <w:r>
        <w:t>The State Council will have the following four Officer positions:</w:t>
      </w:r>
    </w:p>
    <w:p w14:paraId="70EC431C" w14:textId="7067C18B" w:rsidR="00B86A6A" w:rsidRDefault="00B86A6A" w:rsidP="002A593E">
      <w:pPr>
        <w:pStyle w:val="ListParagraph"/>
        <w:numPr>
          <w:ilvl w:val="0"/>
          <w:numId w:val="65"/>
        </w:numPr>
        <w:ind w:right="63"/>
      </w:pPr>
      <w:r>
        <w:t>Chair of the State Council</w:t>
      </w:r>
    </w:p>
    <w:p w14:paraId="5778EA34" w14:textId="648F9F4A" w:rsidR="00B86A6A" w:rsidRDefault="00B86A6A" w:rsidP="002A593E">
      <w:pPr>
        <w:pStyle w:val="ListParagraph"/>
        <w:numPr>
          <w:ilvl w:val="0"/>
          <w:numId w:val="65"/>
        </w:numPr>
        <w:ind w:right="63"/>
      </w:pPr>
      <w:r>
        <w:t>Vice-Chair of the State Council</w:t>
      </w:r>
    </w:p>
    <w:p w14:paraId="74DED5A9" w14:textId="40A19141" w:rsidR="00B86A6A" w:rsidRDefault="00B86A6A" w:rsidP="002A593E">
      <w:pPr>
        <w:pStyle w:val="ListParagraph"/>
        <w:numPr>
          <w:ilvl w:val="0"/>
          <w:numId w:val="65"/>
        </w:numPr>
        <w:ind w:right="63"/>
      </w:pPr>
      <w:r>
        <w:t>Chair of the Policies &amp; Procedures Program Evaluation Committee; and</w:t>
      </w:r>
    </w:p>
    <w:p w14:paraId="128E6C1C" w14:textId="2D9CD0C9" w:rsidR="00B86A6A" w:rsidRDefault="00B86A6A" w:rsidP="002A593E">
      <w:pPr>
        <w:pStyle w:val="ListParagraph"/>
        <w:numPr>
          <w:ilvl w:val="0"/>
          <w:numId w:val="65"/>
        </w:numPr>
        <w:ind w:right="63"/>
      </w:pPr>
      <w:r>
        <w:t>Chair of the Public Awareness Training and Nominating Committee.</w:t>
      </w:r>
    </w:p>
    <w:p w14:paraId="54273EF6" w14:textId="192398E5" w:rsidR="00777846" w:rsidRDefault="00756086">
      <w:pPr>
        <w:numPr>
          <w:ilvl w:val="2"/>
          <w:numId w:val="11"/>
        </w:numPr>
        <w:ind w:right="63" w:hanging="360"/>
      </w:pPr>
      <w:r>
        <w:t xml:space="preserve">Officers may not be </w:t>
      </w:r>
      <w:proofErr w:type="gramStart"/>
      <w:r>
        <w:t>a</w:t>
      </w:r>
      <w:r w:rsidR="00B86A6A">
        <w:t>n employee</w:t>
      </w:r>
      <w:proofErr w:type="gramEnd"/>
      <w:r w:rsidR="00B86A6A">
        <w:t xml:space="preserve"> of the</w:t>
      </w:r>
      <w:r>
        <w:t xml:space="preserve"> </w:t>
      </w:r>
      <w:r w:rsidR="00B86A6A">
        <w:t>State of Tennessee</w:t>
      </w:r>
      <w:r>
        <w:t xml:space="preserve">, </w:t>
      </w:r>
      <w:proofErr w:type="gramStart"/>
      <w:r>
        <w:t>an employee</w:t>
      </w:r>
      <w:proofErr w:type="gramEnd"/>
      <w:r>
        <w:t xml:space="preserve"> of a Family Support agency, or employees of contracted agencies</w:t>
      </w:r>
      <w:r w:rsidR="002A593E">
        <w:t>.</w:t>
      </w:r>
      <w:r>
        <w:t xml:space="preserve"> </w:t>
      </w:r>
    </w:p>
    <w:p w14:paraId="432CF4AD" w14:textId="63587FAB" w:rsidR="00B86A6A" w:rsidRDefault="00B86A6A">
      <w:pPr>
        <w:numPr>
          <w:ilvl w:val="2"/>
          <w:numId w:val="11"/>
        </w:numPr>
        <w:ind w:right="63" w:hanging="360"/>
      </w:pPr>
      <w:r>
        <w:t>The term of each Officer position shall be for two (2) years. A State Council member may be re-appointed to one of the Officer positions for a second term, for a maximum of two (2) terms and a total of four (4) years in that Officer position. This does not preclude a State Council member who has served in one Officer position for the maximum of two terms from serving in a different Officer position.</w:t>
      </w:r>
    </w:p>
    <w:p w14:paraId="5526AEA4" w14:textId="53BCB3B7" w:rsidR="00B86A6A" w:rsidRDefault="00B86A6A">
      <w:pPr>
        <w:numPr>
          <w:ilvl w:val="2"/>
          <w:numId w:val="11"/>
        </w:numPr>
        <w:ind w:right="63" w:hanging="360"/>
      </w:pPr>
      <w:r>
        <w:t>The Public Awareness Training and Nominating Committee will present to the State Council any open Officer positions and the nominees for each open Officer position, including any potential re-appointments of an Officer. The State Council will then vote on each open Officer position as needed.</w:t>
      </w:r>
    </w:p>
    <w:p w14:paraId="56827050" w14:textId="1F806761" w:rsidR="00777846" w:rsidRDefault="00777846">
      <w:pPr>
        <w:spacing w:line="259" w:lineRule="auto"/>
        <w:ind w:left="0" w:right="0" w:firstLine="0"/>
        <w:jc w:val="left"/>
      </w:pPr>
    </w:p>
    <w:p w14:paraId="651B86D3" w14:textId="77777777" w:rsidR="00777846" w:rsidRDefault="00756086">
      <w:pPr>
        <w:numPr>
          <w:ilvl w:val="0"/>
          <w:numId w:val="11"/>
        </w:numPr>
        <w:ind w:right="63" w:hanging="360"/>
      </w:pPr>
      <w:r>
        <w:t xml:space="preserve">Meetings </w:t>
      </w:r>
    </w:p>
    <w:p w14:paraId="6C103DB7" w14:textId="77777777" w:rsidR="00777846" w:rsidRDefault="00756086">
      <w:pPr>
        <w:numPr>
          <w:ilvl w:val="1"/>
          <w:numId w:val="11"/>
        </w:numPr>
        <w:ind w:right="63" w:hanging="360"/>
      </w:pPr>
      <w:r>
        <w:t xml:space="preserve">Frequency of Meetings: </w:t>
      </w:r>
    </w:p>
    <w:p w14:paraId="461C995B" w14:textId="77777777" w:rsidR="00777846" w:rsidRDefault="00756086">
      <w:pPr>
        <w:numPr>
          <w:ilvl w:val="2"/>
          <w:numId w:val="11"/>
        </w:numPr>
        <w:spacing w:after="42"/>
        <w:ind w:right="63" w:hanging="360"/>
      </w:pPr>
      <w:r>
        <w:t>Four meetings will be held each council year (July 1</w:t>
      </w:r>
      <w:r>
        <w:rPr>
          <w:vertAlign w:val="superscript"/>
        </w:rPr>
        <w:t>st</w:t>
      </w:r>
      <w:r>
        <w:t xml:space="preserve"> to June 30</w:t>
      </w:r>
      <w:r>
        <w:rPr>
          <w:vertAlign w:val="superscript"/>
        </w:rPr>
        <w:t>th</w:t>
      </w:r>
      <w:r>
        <w:t xml:space="preserve">). </w:t>
      </w:r>
    </w:p>
    <w:p w14:paraId="523405E9" w14:textId="77777777" w:rsidR="00777846" w:rsidRDefault="00756086">
      <w:pPr>
        <w:numPr>
          <w:ilvl w:val="2"/>
          <w:numId w:val="11"/>
        </w:numPr>
        <w:ind w:right="63" w:hanging="360"/>
      </w:pPr>
      <w:r>
        <w:t xml:space="preserve">To aid in the timely receipt of data to the State Council, State Council meetings will be held during the months listed below. </w:t>
      </w:r>
    </w:p>
    <w:p w14:paraId="30D38AEB" w14:textId="02FBDEAE" w:rsidR="00777846" w:rsidRDefault="00756086">
      <w:pPr>
        <w:ind w:left="1450" w:right="63"/>
      </w:pPr>
      <w:r>
        <w:t xml:space="preserve">August (orientation for new members) </w:t>
      </w:r>
    </w:p>
    <w:p w14:paraId="3E8539F4" w14:textId="77777777" w:rsidR="00777846" w:rsidRDefault="00756086">
      <w:pPr>
        <w:ind w:left="1450" w:right="63"/>
      </w:pPr>
      <w:r>
        <w:t xml:space="preserve">November </w:t>
      </w:r>
    </w:p>
    <w:p w14:paraId="180D24A7" w14:textId="77777777" w:rsidR="00777846" w:rsidRDefault="00756086">
      <w:pPr>
        <w:ind w:left="1450" w:right="63"/>
      </w:pPr>
      <w:r>
        <w:t xml:space="preserve">February </w:t>
      </w:r>
    </w:p>
    <w:p w14:paraId="4B43DA6E" w14:textId="77777777" w:rsidR="00777846" w:rsidRDefault="00756086">
      <w:pPr>
        <w:ind w:left="1450" w:right="63"/>
      </w:pPr>
      <w:r>
        <w:t xml:space="preserve">May </w:t>
      </w:r>
    </w:p>
    <w:p w14:paraId="051F9DE8" w14:textId="77777777" w:rsidR="00777846" w:rsidRDefault="00756086">
      <w:pPr>
        <w:numPr>
          <w:ilvl w:val="1"/>
          <w:numId w:val="11"/>
        </w:numPr>
        <w:spacing w:after="51"/>
        <w:ind w:right="63" w:hanging="360"/>
      </w:pPr>
      <w:r>
        <w:t xml:space="preserve">The Statewide coordinator will work with the Chair </w:t>
      </w:r>
      <w:proofErr w:type="gramStart"/>
      <w:r>
        <w:t>in</w:t>
      </w:r>
      <w:proofErr w:type="gramEnd"/>
      <w:r>
        <w:t xml:space="preserve"> developing an agenda for upcoming meetings.  </w:t>
      </w:r>
    </w:p>
    <w:p w14:paraId="28F98EFF" w14:textId="08F20C72" w:rsidR="00777846" w:rsidRDefault="00756086">
      <w:pPr>
        <w:numPr>
          <w:ilvl w:val="1"/>
          <w:numId w:val="11"/>
        </w:numPr>
        <w:ind w:right="63" w:hanging="360"/>
      </w:pPr>
      <w:r>
        <w:t>Quorum</w:t>
      </w:r>
      <w:proofErr w:type="gramStart"/>
      <w:r>
        <w:t>:  The</w:t>
      </w:r>
      <w:proofErr w:type="gramEnd"/>
      <w:r>
        <w:t xml:space="preserve"> State Council consists of fifteen voting members, five are appointed agency and nine are district representatives. Eight voting members must be in attendance to account for more than one-half of the Council membership, or a majority. Therefore, eight members are required to fulfill this policy at a quorum call. The eight members must be present whether or not the Council membership possesses the stated fifteen members at that particular point in time. If a council member cannot attend a scheduled quarterly meeting, he or she shall inform state staff of his or her anticipated absence at least </w:t>
      </w:r>
      <w:r w:rsidR="0002514F">
        <w:t>forty-eight</w:t>
      </w:r>
      <w:r>
        <w:t xml:space="preserve"> (48) hours in advance to ensure a quorum at each meeting. </w:t>
      </w:r>
    </w:p>
    <w:p w14:paraId="08EF8B95" w14:textId="4EF56EF2" w:rsidR="00777846" w:rsidRPr="002C4411" w:rsidRDefault="00756086">
      <w:pPr>
        <w:numPr>
          <w:ilvl w:val="1"/>
          <w:numId w:val="11"/>
        </w:numPr>
        <w:ind w:right="63" w:hanging="360"/>
        <w:rPr>
          <w:szCs w:val="20"/>
        </w:rPr>
      </w:pPr>
      <w:r w:rsidRPr="002C4411">
        <w:rPr>
          <w:szCs w:val="20"/>
        </w:rPr>
        <w:lastRenderedPageBreak/>
        <w:t xml:space="preserve">Pursuant to </w:t>
      </w:r>
      <w:r w:rsidRPr="00A575AB">
        <w:rPr>
          <w:szCs w:val="20"/>
        </w:rPr>
        <w:t xml:space="preserve">T.C.A. § </w:t>
      </w:r>
      <w:r w:rsidR="00C54ACA">
        <w:rPr>
          <w:szCs w:val="20"/>
        </w:rPr>
        <w:t>52</w:t>
      </w:r>
      <w:r w:rsidRPr="00A575AB">
        <w:rPr>
          <w:szCs w:val="20"/>
        </w:rPr>
        <w:t>-5-210</w:t>
      </w:r>
      <w:r w:rsidRPr="002C4411">
        <w:rPr>
          <w:szCs w:val="20"/>
        </w:rPr>
        <w:t xml:space="preserve">, Any council member who misses more than fifty percent (50%) of the scheduled meetings </w:t>
      </w:r>
      <w:r w:rsidRPr="00A575AB">
        <w:rPr>
          <w:szCs w:val="20"/>
        </w:rPr>
        <w:t xml:space="preserve">in a calendar year shall be removed as a member of </w:t>
      </w:r>
      <w:r w:rsidRPr="002C4411">
        <w:rPr>
          <w:szCs w:val="20"/>
        </w:rPr>
        <w:t>the council. The chair of the council shall promptly notify, or cause to be notified,</w:t>
      </w:r>
      <w:r w:rsidRPr="002C4411">
        <w:rPr>
          <w:b/>
          <w:szCs w:val="20"/>
        </w:rPr>
        <w:t xml:space="preserve"> </w:t>
      </w:r>
      <w:r w:rsidRPr="002C4411">
        <w:rPr>
          <w:szCs w:val="20"/>
        </w:rPr>
        <w:t xml:space="preserve">the appointing authority of any member who fails to satisfy the attendance requirement. </w:t>
      </w:r>
    </w:p>
    <w:p w14:paraId="0B745331" w14:textId="736327F5" w:rsidR="00777846" w:rsidRDefault="00756086" w:rsidP="00094A69">
      <w:pPr>
        <w:numPr>
          <w:ilvl w:val="1"/>
          <w:numId w:val="11"/>
        </w:numPr>
        <w:ind w:right="63" w:hanging="360"/>
      </w:pPr>
      <w:r>
        <w:t xml:space="preserve">If a State Council member is unable to physically attend a scheduled meeting, he or she may participate via Skype, teleconference, or other similar method, if available, which allows the council member to be engaged in the meeting.  Participation in this manner shall be counted towards a member’s attendance requirement as described above. </w:t>
      </w:r>
    </w:p>
    <w:p w14:paraId="08A848D5" w14:textId="77777777" w:rsidR="00777846" w:rsidRDefault="00756086">
      <w:pPr>
        <w:numPr>
          <w:ilvl w:val="1"/>
          <w:numId w:val="11"/>
        </w:numPr>
        <w:ind w:right="63" w:hanging="360"/>
      </w:pPr>
      <w:r>
        <w:t xml:space="preserve">When an appointed State Council member from one of the six agencies cannot attend a scheduled meeting, the agency representative may send another representative from that agency to the State Council meeting.  The representative may attend for information purposes only and does not have voting rights.   </w:t>
      </w:r>
    </w:p>
    <w:p w14:paraId="3AFED88A" w14:textId="77777777" w:rsidR="00777846" w:rsidRDefault="00756086">
      <w:pPr>
        <w:numPr>
          <w:ilvl w:val="1"/>
          <w:numId w:val="11"/>
        </w:numPr>
        <w:ind w:right="63" w:hanging="360"/>
      </w:pPr>
      <w:r>
        <w:t xml:space="preserve">When a District Council member cannot attend a scheduled State Council meeting, the District Council may send a representative to attend that meeting; however, the designee should be a consumer.  The representative may attend for information purposes only and does not have voting rights. </w:t>
      </w:r>
    </w:p>
    <w:p w14:paraId="5DC5F2B5" w14:textId="77777777" w:rsidR="00777846" w:rsidRDefault="00756086">
      <w:pPr>
        <w:numPr>
          <w:ilvl w:val="1"/>
          <w:numId w:val="11"/>
        </w:numPr>
        <w:ind w:right="63" w:hanging="360"/>
      </w:pPr>
      <w:r>
        <w:t xml:space="preserve">If a council member sends a representative to a scheduled State Council meeting, it is not considered as attendance </w:t>
      </w:r>
      <w:proofErr w:type="gramStart"/>
      <w:r>
        <w:t>in</w:t>
      </w:r>
      <w:proofErr w:type="gramEnd"/>
      <w:r>
        <w:t xml:space="preserve"> the meeting. </w:t>
      </w:r>
    </w:p>
    <w:p w14:paraId="0DFCFC06" w14:textId="77777777" w:rsidR="00777846" w:rsidRDefault="00756086">
      <w:pPr>
        <w:numPr>
          <w:ilvl w:val="1"/>
          <w:numId w:val="11"/>
        </w:numPr>
        <w:ind w:right="63" w:hanging="360"/>
      </w:pPr>
      <w:r>
        <w:t xml:space="preserve">To ensure appropriate </w:t>
      </w:r>
      <w:proofErr w:type="gramStart"/>
      <w:r>
        <w:t>consumer</w:t>
      </w:r>
      <w:proofErr w:type="gramEnd"/>
      <w:r>
        <w:t xml:space="preserve"> and agency representation </w:t>
      </w:r>
      <w:proofErr w:type="gramStart"/>
      <w:r>
        <w:t>on District</w:t>
      </w:r>
      <w:proofErr w:type="gramEnd"/>
      <w:r>
        <w:t xml:space="preserve"> Councils, there will be a yearly review of nominations and membership by the State Council. </w:t>
      </w:r>
    </w:p>
    <w:p w14:paraId="3D5D25BB" w14:textId="7E0F97D7" w:rsidR="00777846" w:rsidRDefault="00756086">
      <w:pPr>
        <w:numPr>
          <w:ilvl w:val="1"/>
          <w:numId w:val="11"/>
        </w:numPr>
        <w:ind w:right="63" w:hanging="360"/>
      </w:pPr>
      <w:r>
        <w:t xml:space="preserve">Conference Call and/or Electronic Voting:  In the event an issue occurs which requires immediate consideration by the State Council but the physical presence by a quorum of the members is not practical within the period of time requiring action, then the Chair of the State Council shall notify the </w:t>
      </w:r>
      <w:r w:rsidR="00207369">
        <w:t>DDA</w:t>
      </w:r>
      <w:r>
        <w:t xml:space="preserve"> FSP Statewide Director of the necessity of convening through telephonic or electron means. The </w:t>
      </w:r>
      <w:r w:rsidR="00207369">
        <w:t>DDA</w:t>
      </w:r>
      <w:r>
        <w:t xml:space="preserve"> Statewide Director shall then send a detailed e-mail to all members of the State Council notifying them of the emergency issue and requesting that a conference call and/or electronic vote be held and/or submitted within a specified period of time. A quorum of the members must participate and first determine if the facts and circumstances are emergent in nature and, if so, remit his/her vote accordingly. If there is no quorum, then the vote is null and void and the matter cannot be acted upon. The documentation pertaining to the exigent matter must be maintained as well as the results and any relevant information regarding action taken </w:t>
      </w:r>
      <w:proofErr w:type="gramStart"/>
      <w:r>
        <w:t>shall</w:t>
      </w:r>
      <w:proofErr w:type="gramEnd"/>
      <w:r>
        <w:t xml:space="preserve"> be included on the agenda at the next available meeting and </w:t>
      </w:r>
      <w:proofErr w:type="gramStart"/>
      <w:r>
        <w:t>entered into</w:t>
      </w:r>
      <w:proofErr w:type="gramEnd"/>
      <w:r>
        <w:t xml:space="preserve"> the meeting summary. </w:t>
      </w:r>
    </w:p>
    <w:p w14:paraId="397D4F93" w14:textId="77777777" w:rsidR="00777846" w:rsidRDefault="00756086">
      <w:pPr>
        <w:spacing w:after="8" w:line="259" w:lineRule="auto"/>
        <w:ind w:left="0" w:right="0" w:firstLine="0"/>
        <w:jc w:val="left"/>
      </w:pPr>
      <w:r>
        <w:t xml:space="preserve"> </w:t>
      </w:r>
    </w:p>
    <w:p w14:paraId="17628FAC" w14:textId="77777777" w:rsidR="00777846" w:rsidRDefault="00756086">
      <w:pPr>
        <w:numPr>
          <w:ilvl w:val="0"/>
          <w:numId w:val="11"/>
        </w:numPr>
        <w:ind w:right="63" w:hanging="360"/>
      </w:pPr>
      <w:r>
        <w:t xml:space="preserve">Expenses of District Council members and non-State agency representatives for attendance at State Council meetings. </w:t>
      </w:r>
    </w:p>
    <w:p w14:paraId="3B2E8816" w14:textId="77777777" w:rsidR="00777846" w:rsidRDefault="00756086">
      <w:pPr>
        <w:numPr>
          <w:ilvl w:val="1"/>
          <w:numId w:val="11"/>
        </w:numPr>
        <w:ind w:right="63" w:hanging="360"/>
      </w:pPr>
      <w:r>
        <w:t xml:space="preserve">The Department will </w:t>
      </w:r>
      <w:proofErr w:type="gramStart"/>
      <w:r>
        <w:t>reimburse for</w:t>
      </w:r>
      <w:proofErr w:type="gramEnd"/>
      <w:r>
        <w:t xml:space="preserve"> Personal Assistants (P.A.) or Respite care (in member’s local area) for District Council members and non-State agency members who need such service </w:t>
      </w:r>
      <w:proofErr w:type="gramStart"/>
      <w:r>
        <w:t>in order to</w:t>
      </w:r>
      <w:proofErr w:type="gramEnd"/>
      <w:r>
        <w:t xml:space="preserve"> attend State Council meetings.   </w:t>
      </w:r>
    </w:p>
    <w:p w14:paraId="03277C3A" w14:textId="7C48B9E4" w:rsidR="00777846" w:rsidRDefault="00756086">
      <w:pPr>
        <w:numPr>
          <w:ilvl w:val="1"/>
          <w:numId w:val="11"/>
        </w:numPr>
        <w:ind w:right="63" w:hanging="360"/>
      </w:pPr>
      <w:r>
        <w:t xml:space="preserve">The State Council will budget </w:t>
      </w:r>
      <w:proofErr w:type="gramStart"/>
      <w:r>
        <w:t>monies</w:t>
      </w:r>
      <w:proofErr w:type="gramEnd"/>
      <w:r>
        <w:t xml:space="preserve"> for one night’s optional lodging for each District Council member and non-State agency members attending the council meeting who requires lodging. This lodging option is available only to council members living </w:t>
      </w:r>
      <w:proofErr w:type="gramStart"/>
      <w:r>
        <w:t>in excess of</w:t>
      </w:r>
      <w:proofErr w:type="gramEnd"/>
      <w:r>
        <w:t xml:space="preserve"> 150 miles from Nashville.  Pursuant to </w:t>
      </w:r>
      <w:r w:rsidRPr="00A575AB">
        <w:t xml:space="preserve">T.C.A. § </w:t>
      </w:r>
      <w:r w:rsidR="002C4411" w:rsidRPr="00A575AB">
        <w:t>52</w:t>
      </w:r>
      <w:r w:rsidRPr="00A575AB">
        <w:t>-5-210</w:t>
      </w:r>
      <w:r>
        <w:t xml:space="preserve">, travel expenses such as food and mileage expenses will be reimbursed according to State rules. </w:t>
      </w:r>
    </w:p>
    <w:p w14:paraId="1CD57472" w14:textId="77777777" w:rsidR="00777846" w:rsidRDefault="00756086">
      <w:pPr>
        <w:numPr>
          <w:ilvl w:val="1"/>
          <w:numId w:val="11"/>
        </w:numPr>
        <w:ind w:right="63" w:hanging="360"/>
      </w:pPr>
      <w:r>
        <w:t xml:space="preserve">$3,500 in Family Support funds will be budgeted to cover the cost of personal assistance and respite for council members. </w:t>
      </w:r>
    </w:p>
    <w:p w14:paraId="43E0F5CF" w14:textId="77777777" w:rsidR="00777846" w:rsidRDefault="00756086">
      <w:pPr>
        <w:spacing w:after="8" w:line="259" w:lineRule="auto"/>
        <w:ind w:left="0" w:right="0" w:firstLine="0"/>
        <w:jc w:val="left"/>
      </w:pPr>
      <w:r>
        <w:t xml:space="preserve"> </w:t>
      </w:r>
    </w:p>
    <w:p w14:paraId="2842E01D" w14:textId="77777777" w:rsidR="00777846" w:rsidRDefault="00756086">
      <w:pPr>
        <w:numPr>
          <w:ilvl w:val="0"/>
          <w:numId w:val="11"/>
        </w:numPr>
        <w:ind w:right="63" w:hanging="360"/>
      </w:pPr>
      <w:r>
        <w:lastRenderedPageBreak/>
        <w:t xml:space="preserve">Standing Committees </w:t>
      </w:r>
    </w:p>
    <w:p w14:paraId="289C912D" w14:textId="77777777" w:rsidR="00777846" w:rsidRDefault="00756086">
      <w:pPr>
        <w:numPr>
          <w:ilvl w:val="1"/>
          <w:numId w:val="11"/>
        </w:numPr>
        <w:ind w:right="63" w:hanging="360"/>
      </w:pPr>
      <w:r>
        <w:t xml:space="preserve">Executive Committee </w:t>
      </w:r>
    </w:p>
    <w:p w14:paraId="197A409E" w14:textId="3EE998B0" w:rsidR="00777846" w:rsidRDefault="00756086">
      <w:pPr>
        <w:numPr>
          <w:ilvl w:val="2"/>
          <w:numId w:val="11"/>
        </w:numPr>
        <w:ind w:right="63" w:hanging="360"/>
      </w:pPr>
      <w:r>
        <w:t>The State Council Executive Committee will consist of the Chair, Vice-Chair,</w:t>
      </w:r>
      <w:r w:rsidR="00B86A6A">
        <w:t xml:space="preserve"> Chair of the Policies &amp; Procedures Program Evaluation Committee and the Chair of the Public Awareness Training and Nominating Committee.</w:t>
      </w:r>
      <w:r>
        <w:t xml:space="preserve">  </w:t>
      </w:r>
    </w:p>
    <w:p w14:paraId="020DBC01" w14:textId="779D965E" w:rsidR="00777846" w:rsidRDefault="00756086">
      <w:pPr>
        <w:numPr>
          <w:ilvl w:val="2"/>
          <w:numId w:val="11"/>
        </w:numPr>
        <w:ind w:right="63" w:hanging="360"/>
      </w:pPr>
      <w:r>
        <w:t xml:space="preserve">The role of </w:t>
      </w:r>
      <w:r w:rsidR="00B86A6A">
        <w:t xml:space="preserve">the Executive </w:t>
      </w:r>
      <w:r>
        <w:t xml:space="preserve">committee is to continue council business with the Department between meetings. In addition, the Executive Committee may meet before council meetings in order to make recommendations to the council. </w:t>
      </w:r>
    </w:p>
    <w:p w14:paraId="63F2143B" w14:textId="77777777" w:rsidR="00777846" w:rsidRDefault="00756086">
      <w:pPr>
        <w:numPr>
          <w:ilvl w:val="2"/>
          <w:numId w:val="11"/>
        </w:numPr>
        <w:spacing w:after="3" w:line="259" w:lineRule="auto"/>
        <w:ind w:right="63" w:hanging="360"/>
      </w:pPr>
      <w:r>
        <w:t xml:space="preserve">The Executive Committee will provide orientation to all incoming State Council members. </w:t>
      </w:r>
    </w:p>
    <w:p w14:paraId="58FEF92C" w14:textId="77777777" w:rsidR="00777846" w:rsidRDefault="00756086">
      <w:pPr>
        <w:numPr>
          <w:ilvl w:val="2"/>
          <w:numId w:val="11"/>
        </w:numPr>
        <w:ind w:right="63" w:hanging="360"/>
      </w:pPr>
      <w:r>
        <w:t xml:space="preserve">If a family disagrees with the eligibility determination, given by the agency and Local Council, this committee will review documentation and give the final vote on eligibility. </w:t>
      </w:r>
    </w:p>
    <w:p w14:paraId="48A9E061" w14:textId="77777777" w:rsidR="00777846" w:rsidRDefault="00756086">
      <w:pPr>
        <w:spacing w:after="6" w:line="259" w:lineRule="auto"/>
        <w:ind w:left="0" w:right="0" w:firstLine="0"/>
        <w:jc w:val="left"/>
      </w:pPr>
      <w:r>
        <w:t xml:space="preserve"> </w:t>
      </w:r>
    </w:p>
    <w:p w14:paraId="3811C972" w14:textId="77777777" w:rsidR="00777846" w:rsidRDefault="00756086">
      <w:pPr>
        <w:numPr>
          <w:ilvl w:val="1"/>
          <w:numId w:val="11"/>
        </w:numPr>
        <w:ind w:right="63" w:hanging="360"/>
      </w:pPr>
      <w:r>
        <w:t xml:space="preserve">Policies &amp; Procedures Program Evaluation Committee </w:t>
      </w:r>
    </w:p>
    <w:p w14:paraId="1D69FCF2" w14:textId="77777777" w:rsidR="00777846" w:rsidRDefault="00756086">
      <w:pPr>
        <w:numPr>
          <w:ilvl w:val="2"/>
          <w:numId w:val="11"/>
        </w:numPr>
        <w:ind w:right="63" w:hanging="360"/>
      </w:pPr>
      <w:r>
        <w:t xml:space="preserve">This committee will be accountable for: </w:t>
      </w:r>
    </w:p>
    <w:p w14:paraId="0619A44A" w14:textId="77777777" w:rsidR="00777846" w:rsidRDefault="00756086">
      <w:pPr>
        <w:numPr>
          <w:ilvl w:val="3"/>
          <w:numId w:val="11"/>
        </w:numPr>
        <w:ind w:right="63" w:hanging="360"/>
      </w:pPr>
      <w:r>
        <w:t xml:space="preserve">Recommending council policies </w:t>
      </w:r>
    </w:p>
    <w:p w14:paraId="20C04C3A" w14:textId="77777777" w:rsidR="00777846" w:rsidRDefault="00756086">
      <w:pPr>
        <w:numPr>
          <w:ilvl w:val="3"/>
          <w:numId w:val="11"/>
        </w:numPr>
        <w:ind w:right="63" w:hanging="360"/>
      </w:pPr>
      <w:r>
        <w:t xml:space="preserve">Program guidelines and operating procedures Process for changes being made to the guidelines: </w:t>
      </w:r>
    </w:p>
    <w:p w14:paraId="0C392065" w14:textId="77777777" w:rsidR="00777846" w:rsidRDefault="00756086">
      <w:pPr>
        <w:spacing w:after="0" w:line="259" w:lineRule="auto"/>
        <w:ind w:left="1800" w:right="0" w:firstLine="0"/>
        <w:jc w:val="left"/>
      </w:pPr>
      <w:r>
        <w:t xml:space="preserve"> </w:t>
      </w:r>
    </w:p>
    <w:p w14:paraId="069C7592" w14:textId="4B6A1B7C" w:rsidR="00777846" w:rsidRDefault="00756086">
      <w:pPr>
        <w:tabs>
          <w:tab w:val="center" w:pos="2167"/>
          <w:tab w:val="center" w:pos="6008"/>
        </w:tabs>
        <w:spacing w:after="107"/>
        <w:ind w:left="0" w:right="0" w:firstLine="0"/>
        <w:jc w:val="left"/>
      </w:pPr>
      <w:r>
        <w:rPr>
          <w:rFonts w:ascii="Calibri" w:eastAsia="Calibri" w:hAnsi="Calibri" w:cs="Calibri"/>
          <w:sz w:val="22"/>
        </w:rPr>
        <w:tab/>
      </w:r>
      <w:r>
        <w:t xml:space="preserve">Step 1 </w:t>
      </w:r>
      <w:r w:rsidR="002A593E">
        <w:t xml:space="preserve">– </w:t>
      </w:r>
      <w:r w:rsidR="002A593E">
        <w:tab/>
      </w:r>
      <w:r w:rsidR="008F23FD">
        <w:t xml:space="preserve"> </w:t>
      </w:r>
      <w:r>
        <w:t xml:space="preserve">Policy and Procedures Committee review recommended changes. </w:t>
      </w:r>
    </w:p>
    <w:p w14:paraId="3B572254" w14:textId="3529A826" w:rsidR="00777846" w:rsidRDefault="00756086" w:rsidP="008F23FD">
      <w:pPr>
        <w:spacing w:after="113"/>
        <w:ind w:left="2953" w:right="63" w:hanging="1153"/>
        <w:jc w:val="left"/>
      </w:pPr>
      <w:r>
        <w:t xml:space="preserve">Step 2 –  </w:t>
      </w:r>
      <w:r w:rsidR="008F23FD">
        <w:t xml:space="preserve">      </w:t>
      </w:r>
      <w:r>
        <w:t xml:space="preserve">Policy and Procedures Committee submit recommendations to the State Council. </w:t>
      </w:r>
    </w:p>
    <w:p w14:paraId="18CCC483" w14:textId="3338FBBB" w:rsidR="00777846" w:rsidRDefault="00756086" w:rsidP="008F23FD">
      <w:pPr>
        <w:ind w:left="2953" w:right="63" w:hanging="1153"/>
        <w:jc w:val="left"/>
      </w:pPr>
      <w:r>
        <w:t xml:space="preserve">Step 3 –  </w:t>
      </w:r>
      <w:r w:rsidR="008F23FD">
        <w:t xml:space="preserve">      </w:t>
      </w:r>
      <w:r>
        <w:t xml:space="preserve">The recommended change(s) will be submitted to </w:t>
      </w:r>
      <w:bookmarkStart w:id="2" w:name="_Hlk134010985"/>
      <w:r w:rsidR="00207369">
        <w:t>DDA</w:t>
      </w:r>
      <w:r>
        <w:t xml:space="preserve"> Office of General Counsel, </w:t>
      </w:r>
      <w:r w:rsidR="00207369">
        <w:t>DDA</w:t>
      </w:r>
      <w:r>
        <w:t xml:space="preserve"> Deputy Director of Intake and Case Management, </w:t>
      </w:r>
      <w:r w:rsidR="00207369">
        <w:t>DDA</w:t>
      </w:r>
      <w:r>
        <w:t xml:space="preserve"> Deputy Commissioner of Program Operations, </w:t>
      </w:r>
    </w:p>
    <w:p w14:paraId="029BA0D2" w14:textId="14807DC4" w:rsidR="00777846" w:rsidRDefault="00756086">
      <w:pPr>
        <w:spacing w:after="110"/>
        <w:ind w:left="2963" w:right="63"/>
      </w:pPr>
      <w:r>
        <w:t xml:space="preserve">Commissioner of </w:t>
      </w:r>
      <w:r w:rsidR="00207369">
        <w:t>DDA</w:t>
      </w:r>
      <w:bookmarkEnd w:id="2"/>
      <w:r>
        <w:t xml:space="preserve">, Family Support agencies, Local Councils, and District Councils for review and comment. Comments </w:t>
      </w:r>
      <w:r w:rsidR="008F23FD">
        <w:t>from the</w:t>
      </w:r>
      <w:r>
        <w:t xml:space="preserve"> above will be submitted to the Policy and Procedures Committee within 45 days of receipt of the recommendations. </w:t>
      </w:r>
    </w:p>
    <w:p w14:paraId="277559DA" w14:textId="17FCEA4B" w:rsidR="00777846" w:rsidRDefault="00756086" w:rsidP="008F23FD">
      <w:pPr>
        <w:spacing w:after="110"/>
        <w:ind w:left="2953" w:right="63" w:hanging="1153"/>
        <w:jc w:val="left"/>
      </w:pPr>
      <w:r>
        <w:t xml:space="preserve">Step 4 –  </w:t>
      </w:r>
      <w:r w:rsidR="008F23FD">
        <w:t xml:space="preserve">      </w:t>
      </w:r>
      <w:r>
        <w:t xml:space="preserve">Policy and Procedures Committee will review all comments and prepare a summary for the State Council. </w:t>
      </w:r>
    </w:p>
    <w:p w14:paraId="5C04D790" w14:textId="3046B29C" w:rsidR="00777846" w:rsidRDefault="00756086" w:rsidP="008F23FD">
      <w:pPr>
        <w:spacing w:after="110"/>
        <w:ind w:left="2953" w:right="63" w:hanging="1153"/>
        <w:jc w:val="left"/>
      </w:pPr>
      <w:r>
        <w:t xml:space="preserve">Step 5 –  </w:t>
      </w:r>
      <w:r w:rsidR="008F23FD">
        <w:t xml:space="preserve">      </w:t>
      </w:r>
      <w:r>
        <w:t xml:space="preserve">At the first meeting following the proposed changes, the Policy and Procedures Committee will present their summary of comments to the full Council and, if necessary, new wording will be discussed and voted on by the Council, whereupon, if passed, the new revisions will be submitted to </w:t>
      </w:r>
      <w:r w:rsidR="00207369">
        <w:t>DDA</w:t>
      </w:r>
      <w:r>
        <w:t xml:space="preserve"> personnel named in Step 3 above for review and final approval before enactment.   </w:t>
      </w:r>
    </w:p>
    <w:p w14:paraId="40CE9836" w14:textId="3D67E891" w:rsidR="00777846" w:rsidRDefault="00756086" w:rsidP="008F23FD">
      <w:pPr>
        <w:spacing w:after="123"/>
        <w:ind w:left="2970" w:right="63" w:hanging="1170"/>
        <w:jc w:val="left"/>
      </w:pPr>
      <w:r>
        <w:t xml:space="preserve">Step 6 </w:t>
      </w:r>
      <w:r w:rsidR="002A593E" w:rsidRPr="002A593E">
        <w:t>–</w:t>
      </w:r>
      <w:r w:rsidR="008F23FD">
        <w:t xml:space="preserve">       </w:t>
      </w:r>
      <w:r>
        <w:t xml:space="preserve"> </w:t>
      </w:r>
      <w:r w:rsidR="00207369">
        <w:t>DDA</w:t>
      </w:r>
      <w:r>
        <w:t xml:space="preserve"> shall either approve or disapprove the proposed changes within 30 days of receipt.  The State Family Support Program Coordinator shall forward the decision of </w:t>
      </w:r>
      <w:r w:rsidR="00207369">
        <w:t>DDA</w:t>
      </w:r>
      <w:r>
        <w:t xml:space="preserve"> to the State Council and to all coordinators for implementation, if applicable.  Date of implementation shall be at the discretion of Commissioner of </w:t>
      </w:r>
      <w:r w:rsidR="00207369">
        <w:t>DDA</w:t>
      </w:r>
      <w:r>
        <w:t xml:space="preserve"> or his or her designee unless this right is specifically </w:t>
      </w:r>
      <w:r w:rsidR="0002514F">
        <w:t>waived,</w:t>
      </w:r>
      <w:r>
        <w:t xml:space="preserve"> and authorization given to the full Council to determine date of implementation.   </w:t>
      </w:r>
    </w:p>
    <w:p w14:paraId="50B234D8" w14:textId="1CF2EC39" w:rsidR="00777846" w:rsidRDefault="00756086" w:rsidP="008F23FD">
      <w:pPr>
        <w:tabs>
          <w:tab w:val="center" w:pos="2167"/>
          <w:tab w:val="right" w:pos="8640"/>
        </w:tabs>
        <w:ind w:left="0" w:right="0" w:firstLine="0"/>
        <w:jc w:val="left"/>
      </w:pPr>
      <w:r>
        <w:rPr>
          <w:rFonts w:ascii="Calibri" w:eastAsia="Calibri" w:hAnsi="Calibri" w:cs="Calibri"/>
          <w:sz w:val="22"/>
        </w:rPr>
        <w:lastRenderedPageBreak/>
        <w:tab/>
      </w:r>
      <w:r>
        <w:t xml:space="preserve">Step 7 </w:t>
      </w:r>
      <w:r w:rsidR="002A593E">
        <w:t xml:space="preserve">– </w:t>
      </w:r>
      <w:r w:rsidR="002A593E">
        <w:tab/>
      </w:r>
      <w:r>
        <w:t xml:space="preserve">If the Commissioner of </w:t>
      </w:r>
      <w:r w:rsidR="00207369">
        <w:t>DDA</w:t>
      </w:r>
      <w:r>
        <w:t xml:space="preserve"> does not approve the proposed </w:t>
      </w:r>
    </w:p>
    <w:p w14:paraId="5FA22B84" w14:textId="77777777" w:rsidR="00777846" w:rsidRDefault="00756086">
      <w:pPr>
        <w:spacing w:after="137"/>
        <w:ind w:left="2963" w:right="63"/>
      </w:pPr>
      <w:r>
        <w:t xml:space="preserve">changes, the State Council may submit an additional proposed change in an effort to reach a resolution. </w:t>
      </w:r>
    </w:p>
    <w:p w14:paraId="6B6C5A1E" w14:textId="77777777" w:rsidR="00777846" w:rsidRDefault="00756086">
      <w:pPr>
        <w:ind w:left="1090" w:right="63"/>
      </w:pPr>
      <w:r>
        <w:t>(iii)</w:t>
      </w:r>
      <w:r>
        <w:rPr>
          <w:rFonts w:ascii="Arial" w:eastAsia="Arial" w:hAnsi="Arial" w:cs="Arial"/>
        </w:rPr>
        <w:t xml:space="preserve"> </w:t>
      </w:r>
      <w:r>
        <w:t xml:space="preserve">Development and implementation of State level program evaluation. </w:t>
      </w:r>
    </w:p>
    <w:p w14:paraId="36CA11B5" w14:textId="77777777" w:rsidR="00777846" w:rsidRDefault="00756086">
      <w:pPr>
        <w:spacing w:after="6" w:line="259" w:lineRule="auto"/>
        <w:ind w:left="0" w:right="0" w:firstLine="0"/>
        <w:jc w:val="left"/>
      </w:pPr>
      <w:r>
        <w:t xml:space="preserve"> </w:t>
      </w:r>
    </w:p>
    <w:p w14:paraId="01161A4F" w14:textId="77777777" w:rsidR="00777846" w:rsidRDefault="00756086">
      <w:pPr>
        <w:ind w:left="370" w:right="63"/>
      </w:pPr>
      <w:r>
        <w:t>3.</w:t>
      </w:r>
      <w:r>
        <w:rPr>
          <w:rFonts w:ascii="Arial" w:eastAsia="Arial" w:hAnsi="Arial" w:cs="Arial"/>
        </w:rPr>
        <w:t xml:space="preserve"> </w:t>
      </w:r>
      <w:r>
        <w:t xml:space="preserve">Public Awareness Training and Nominating Committee </w:t>
      </w:r>
    </w:p>
    <w:p w14:paraId="47FBFC1A" w14:textId="77777777" w:rsidR="00777846" w:rsidRDefault="00756086">
      <w:pPr>
        <w:numPr>
          <w:ilvl w:val="0"/>
          <w:numId w:val="13"/>
        </w:numPr>
        <w:ind w:right="63" w:hanging="360"/>
      </w:pPr>
      <w:r>
        <w:t xml:space="preserve">Responsible for training activities and materials for agencies, staff, and </w:t>
      </w:r>
      <w:proofErr w:type="gramStart"/>
      <w:r>
        <w:t>councils;</w:t>
      </w:r>
      <w:proofErr w:type="gramEnd"/>
      <w:r>
        <w:t xml:space="preserve"> </w:t>
      </w:r>
    </w:p>
    <w:p w14:paraId="29033C27" w14:textId="77777777" w:rsidR="00777846" w:rsidRDefault="00756086">
      <w:pPr>
        <w:numPr>
          <w:ilvl w:val="0"/>
          <w:numId w:val="13"/>
        </w:numPr>
        <w:ind w:right="63" w:hanging="360"/>
      </w:pPr>
      <w:r>
        <w:t xml:space="preserve">Accountable for oversight of agency outreach </w:t>
      </w:r>
      <w:proofErr w:type="gramStart"/>
      <w:r>
        <w:t>efforts;</w:t>
      </w:r>
      <w:proofErr w:type="gramEnd"/>
      <w:r>
        <w:t xml:space="preserve"> </w:t>
      </w:r>
    </w:p>
    <w:p w14:paraId="7C2766C7" w14:textId="77777777" w:rsidR="00777846" w:rsidRDefault="00756086">
      <w:pPr>
        <w:numPr>
          <w:ilvl w:val="0"/>
          <w:numId w:val="13"/>
        </w:numPr>
        <w:ind w:right="63" w:hanging="360"/>
      </w:pPr>
      <w:r>
        <w:t xml:space="preserve">Review quarterly statistical data for accuracy; and  </w:t>
      </w:r>
    </w:p>
    <w:p w14:paraId="0E9ECC7E" w14:textId="77777777" w:rsidR="00777846" w:rsidRDefault="00756086">
      <w:pPr>
        <w:numPr>
          <w:ilvl w:val="0"/>
          <w:numId w:val="13"/>
        </w:numPr>
        <w:ind w:right="63" w:hanging="360"/>
      </w:pPr>
      <w:proofErr w:type="gramStart"/>
      <w:r>
        <w:t>Offers assistance to</w:t>
      </w:r>
      <w:proofErr w:type="gramEnd"/>
      <w:r>
        <w:t xml:space="preserve"> agencies in developing outreach strategies and materials. </w:t>
      </w:r>
    </w:p>
    <w:p w14:paraId="7D17BC56" w14:textId="77777777" w:rsidR="00777846" w:rsidRDefault="00756086">
      <w:pPr>
        <w:numPr>
          <w:ilvl w:val="0"/>
          <w:numId w:val="13"/>
        </w:numPr>
        <w:ind w:right="63" w:hanging="360"/>
      </w:pPr>
      <w:r>
        <w:t xml:space="preserve">Responsible for the Nominating Committee </w:t>
      </w:r>
    </w:p>
    <w:p w14:paraId="12A122C9" w14:textId="77777777" w:rsidR="00777846" w:rsidRDefault="00756086">
      <w:pPr>
        <w:numPr>
          <w:ilvl w:val="1"/>
          <w:numId w:val="13"/>
        </w:numPr>
        <w:spacing w:after="48"/>
        <w:ind w:right="63" w:hanging="360"/>
      </w:pPr>
      <w:r>
        <w:t xml:space="preserve">At least annually, the statewide coordinator will present the District Council nominations to the Nominating Committee for review and approval. </w:t>
      </w:r>
    </w:p>
    <w:p w14:paraId="4AC03017" w14:textId="251242DA" w:rsidR="00777846" w:rsidRDefault="00756086">
      <w:pPr>
        <w:numPr>
          <w:ilvl w:val="1"/>
          <w:numId w:val="13"/>
        </w:numPr>
        <w:spacing w:after="48"/>
        <w:ind w:right="63" w:hanging="360"/>
      </w:pPr>
      <w:r>
        <w:t>The Nominating Committee is responsible for State Officer Nominations</w:t>
      </w:r>
      <w:r w:rsidR="0025132E">
        <w:t>, as outlined in Section A.5 of this Chapter.</w:t>
      </w:r>
      <w:r>
        <w:t xml:space="preserve"> </w:t>
      </w:r>
    </w:p>
    <w:p w14:paraId="4A01CF9A" w14:textId="77777777" w:rsidR="00777846" w:rsidRDefault="00756086">
      <w:pPr>
        <w:numPr>
          <w:ilvl w:val="1"/>
          <w:numId w:val="13"/>
        </w:numPr>
        <w:spacing w:after="246"/>
        <w:ind w:right="63" w:hanging="360"/>
      </w:pPr>
      <w:r>
        <w:t xml:space="preserve">At least annually, the statewide coordinator will present the status of the State Council appointments to the Nominating Committee for review. </w:t>
      </w:r>
    </w:p>
    <w:p w14:paraId="42861A57" w14:textId="77777777" w:rsidR="00777846" w:rsidRDefault="00756086">
      <w:pPr>
        <w:ind w:left="12" w:right="63"/>
      </w:pPr>
      <w:r>
        <w:t>E.</w:t>
      </w:r>
      <w:r>
        <w:rPr>
          <w:rFonts w:ascii="Arial" w:eastAsia="Arial" w:hAnsi="Arial" w:cs="Arial"/>
        </w:rPr>
        <w:t xml:space="preserve"> </w:t>
      </w:r>
      <w:r>
        <w:t xml:space="preserve">Duties of the State Council: </w:t>
      </w:r>
    </w:p>
    <w:p w14:paraId="2DAD5BD1" w14:textId="08F8FE92" w:rsidR="00777846" w:rsidRDefault="00756086">
      <w:pPr>
        <w:numPr>
          <w:ilvl w:val="0"/>
          <w:numId w:val="14"/>
        </w:numPr>
        <w:ind w:right="63" w:hanging="360"/>
      </w:pPr>
      <w:r>
        <w:t xml:space="preserve">Pursuant </w:t>
      </w:r>
      <w:r w:rsidRPr="00EA6869">
        <w:t xml:space="preserve">to </w:t>
      </w:r>
      <w:r w:rsidRPr="00A575AB">
        <w:t xml:space="preserve">T.C.A. § </w:t>
      </w:r>
      <w:r w:rsidR="00EA6869">
        <w:t>52</w:t>
      </w:r>
      <w:r w:rsidRPr="00A575AB">
        <w:t>-5-209</w:t>
      </w:r>
      <w:r>
        <w:t xml:space="preserve">, </w:t>
      </w:r>
      <w:r w:rsidR="00EA6869">
        <w:t xml:space="preserve">unless the Commissioner of DDA determines that an exigent circumstance exists, </w:t>
      </w:r>
      <w:r w:rsidR="00207369">
        <w:t>DDA</w:t>
      </w:r>
      <w:r>
        <w:t xml:space="preserve"> </w:t>
      </w:r>
      <w:r w:rsidR="00EA6869">
        <w:t xml:space="preserve">will seek input from </w:t>
      </w:r>
      <w:r>
        <w:t xml:space="preserve">the State Council </w:t>
      </w:r>
      <w:r w:rsidR="00EA6869">
        <w:t xml:space="preserve">prior to the </w:t>
      </w:r>
      <w:r>
        <w:t>adopt</w:t>
      </w:r>
      <w:r w:rsidR="00EA6869">
        <w:t>ion of</w:t>
      </w:r>
      <w:r>
        <w:t xml:space="preserve"> policies and procedures regarding: </w:t>
      </w:r>
    </w:p>
    <w:p w14:paraId="6EA81D17" w14:textId="77777777" w:rsidR="00777846" w:rsidRDefault="00756086">
      <w:pPr>
        <w:numPr>
          <w:ilvl w:val="1"/>
          <w:numId w:val="14"/>
        </w:numPr>
        <w:ind w:right="63" w:hanging="360"/>
      </w:pPr>
      <w:r>
        <w:t xml:space="preserve">Development of appropriations requested for Family </w:t>
      </w:r>
      <w:proofErr w:type="gramStart"/>
      <w:r>
        <w:t>Support;</w:t>
      </w:r>
      <w:proofErr w:type="gramEnd"/>
      <w:r>
        <w:t xml:space="preserve"> </w:t>
      </w:r>
    </w:p>
    <w:p w14:paraId="4270F617" w14:textId="77777777" w:rsidR="00777846" w:rsidRDefault="00756086">
      <w:pPr>
        <w:numPr>
          <w:ilvl w:val="1"/>
          <w:numId w:val="14"/>
        </w:numPr>
        <w:ind w:right="63" w:hanging="360"/>
      </w:pPr>
      <w:r>
        <w:t xml:space="preserve">Program specifications: </w:t>
      </w:r>
    </w:p>
    <w:p w14:paraId="029D9837" w14:textId="77777777" w:rsidR="00777846" w:rsidRDefault="00756086">
      <w:pPr>
        <w:numPr>
          <w:ilvl w:val="2"/>
          <w:numId w:val="14"/>
        </w:numPr>
        <w:ind w:right="63" w:hanging="360"/>
      </w:pPr>
      <w:r>
        <w:t xml:space="preserve">Criteria for program </w:t>
      </w:r>
      <w:proofErr w:type="gramStart"/>
      <w:r>
        <w:t>services;</w:t>
      </w:r>
      <w:proofErr w:type="gramEnd"/>
      <w:r>
        <w:t xml:space="preserve"> </w:t>
      </w:r>
    </w:p>
    <w:p w14:paraId="72E530DF" w14:textId="77777777" w:rsidR="00777846" w:rsidRDefault="00756086">
      <w:pPr>
        <w:numPr>
          <w:ilvl w:val="2"/>
          <w:numId w:val="14"/>
        </w:numPr>
        <w:ind w:right="63" w:hanging="360"/>
      </w:pPr>
      <w:r>
        <w:t xml:space="preserve">Methodology for allocating resources to families within the funds </w:t>
      </w:r>
      <w:proofErr w:type="gramStart"/>
      <w:r>
        <w:t>available;</w:t>
      </w:r>
      <w:proofErr w:type="gramEnd"/>
      <w:r>
        <w:t xml:space="preserve"> </w:t>
      </w:r>
    </w:p>
    <w:p w14:paraId="5D90D260" w14:textId="77777777" w:rsidR="00777846" w:rsidRDefault="00756086">
      <w:pPr>
        <w:numPr>
          <w:ilvl w:val="2"/>
          <w:numId w:val="14"/>
        </w:numPr>
        <w:ind w:right="63" w:hanging="360"/>
      </w:pPr>
      <w:r>
        <w:t xml:space="preserve">Eligibility determination and admissions; and </w:t>
      </w:r>
    </w:p>
    <w:p w14:paraId="17E384EB" w14:textId="77777777" w:rsidR="00777846" w:rsidRDefault="00756086">
      <w:pPr>
        <w:numPr>
          <w:ilvl w:val="2"/>
          <w:numId w:val="14"/>
        </w:numPr>
        <w:ind w:right="63" w:hanging="360"/>
      </w:pPr>
      <w:r>
        <w:t xml:space="preserve">Limits on </w:t>
      </w:r>
      <w:proofErr w:type="gramStart"/>
      <w:r>
        <w:t>benefits;</w:t>
      </w:r>
      <w:proofErr w:type="gramEnd"/>
      <w:r>
        <w:t xml:space="preserve"> </w:t>
      </w:r>
    </w:p>
    <w:p w14:paraId="0E6EEF42" w14:textId="77777777" w:rsidR="00777846" w:rsidRDefault="00756086">
      <w:pPr>
        <w:numPr>
          <w:ilvl w:val="1"/>
          <w:numId w:val="14"/>
        </w:numPr>
        <w:ind w:right="63" w:hanging="360"/>
      </w:pPr>
      <w:r>
        <w:t xml:space="preserve">Coordination of the Family Support Program and the use of its funds equitably throughout the state, with other publicly funded programs, including </w:t>
      </w:r>
      <w:proofErr w:type="gramStart"/>
      <w:r>
        <w:t>Medicaid;</w:t>
      </w:r>
      <w:proofErr w:type="gramEnd"/>
      <w:r>
        <w:t xml:space="preserve"> </w:t>
      </w:r>
    </w:p>
    <w:p w14:paraId="50DD802E" w14:textId="77777777" w:rsidR="00777846" w:rsidRDefault="00756086">
      <w:pPr>
        <w:numPr>
          <w:ilvl w:val="1"/>
          <w:numId w:val="14"/>
        </w:numPr>
        <w:ind w:right="63" w:hanging="360"/>
      </w:pPr>
      <w:r>
        <w:t xml:space="preserve">Resolution of grievances filed by families pertaining to actions of the Family Support </w:t>
      </w:r>
    </w:p>
    <w:p w14:paraId="5C8B504E" w14:textId="77777777" w:rsidR="00777846" w:rsidRDefault="00756086">
      <w:pPr>
        <w:ind w:left="1090" w:right="63"/>
      </w:pPr>
      <w:r>
        <w:t xml:space="preserve">Program, and a grievance </w:t>
      </w:r>
      <w:proofErr w:type="gramStart"/>
      <w:r>
        <w:t>process;</w:t>
      </w:r>
      <w:proofErr w:type="gramEnd"/>
      <w:r>
        <w:t xml:space="preserve">  </w:t>
      </w:r>
    </w:p>
    <w:p w14:paraId="6794BA3E" w14:textId="77777777" w:rsidR="00777846" w:rsidRDefault="00756086">
      <w:pPr>
        <w:numPr>
          <w:ilvl w:val="1"/>
          <w:numId w:val="14"/>
        </w:numPr>
        <w:ind w:right="63" w:hanging="360"/>
      </w:pPr>
      <w:r>
        <w:t xml:space="preserve">Quality assurance; and </w:t>
      </w:r>
    </w:p>
    <w:p w14:paraId="4FB9CAAB" w14:textId="77777777" w:rsidR="00777846" w:rsidRDefault="00756086">
      <w:pPr>
        <w:numPr>
          <w:ilvl w:val="1"/>
          <w:numId w:val="14"/>
        </w:numPr>
        <w:ind w:right="63" w:hanging="360"/>
      </w:pPr>
      <w:r>
        <w:t xml:space="preserve">Annual evaluation of services, including consumer satisfaction. </w:t>
      </w:r>
    </w:p>
    <w:p w14:paraId="23B65A5E" w14:textId="255503B9" w:rsidR="00777846" w:rsidRDefault="00756086" w:rsidP="00A575AB">
      <w:pPr>
        <w:spacing w:after="6" w:line="259" w:lineRule="auto"/>
        <w:ind w:left="720" w:right="0" w:firstLine="0"/>
        <w:jc w:val="left"/>
      </w:pPr>
      <w:r>
        <w:t xml:space="preserve"> </w:t>
      </w:r>
      <w:r>
        <w:rPr>
          <w:b/>
        </w:rPr>
        <w:t xml:space="preserve"> </w:t>
      </w:r>
    </w:p>
    <w:p w14:paraId="25B598A0" w14:textId="77777777" w:rsidR="00777846" w:rsidRDefault="00756086">
      <w:pPr>
        <w:pStyle w:val="Heading2"/>
        <w:ind w:left="-5"/>
      </w:pPr>
      <w:r>
        <w:t>Local Council</w:t>
      </w:r>
      <w:r>
        <w:rPr>
          <w:u w:val="none"/>
        </w:rPr>
        <w:t xml:space="preserve"> </w:t>
      </w:r>
    </w:p>
    <w:p w14:paraId="42ACE8BF" w14:textId="77777777" w:rsidR="00777846" w:rsidRDefault="00756086">
      <w:pPr>
        <w:ind w:left="12" w:right="63"/>
      </w:pPr>
      <w:r>
        <w:t xml:space="preserve">Each contract agency shall initiate or assist in establishing and maintaining a Local Family Support Council. </w:t>
      </w:r>
    </w:p>
    <w:p w14:paraId="7E69D12F" w14:textId="77777777" w:rsidR="00777846" w:rsidRDefault="00756086">
      <w:pPr>
        <w:spacing w:after="0" w:line="259" w:lineRule="auto"/>
        <w:ind w:left="0" w:right="0" w:firstLine="0"/>
        <w:jc w:val="left"/>
      </w:pPr>
      <w:r>
        <w:t xml:space="preserve"> </w:t>
      </w:r>
    </w:p>
    <w:p w14:paraId="3C8AE432" w14:textId="77777777" w:rsidR="00777846" w:rsidRDefault="00756086">
      <w:pPr>
        <w:numPr>
          <w:ilvl w:val="0"/>
          <w:numId w:val="15"/>
        </w:numPr>
        <w:ind w:right="63" w:hanging="360"/>
      </w:pPr>
      <w:r>
        <w:t xml:space="preserve">Composition of the Local Family Support Council: </w:t>
      </w:r>
    </w:p>
    <w:p w14:paraId="37613033" w14:textId="77777777" w:rsidR="00777846" w:rsidRDefault="00756086">
      <w:pPr>
        <w:numPr>
          <w:ilvl w:val="1"/>
          <w:numId w:val="15"/>
        </w:numPr>
        <w:ind w:right="63" w:hanging="449"/>
      </w:pPr>
      <w:r>
        <w:t xml:space="preserve">The Local Council shall be composed of </w:t>
      </w:r>
      <w:proofErr w:type="gramStart"/>
      <w:r>
        <w:t>persons</w:t>
      </w:r>
      <w:proofErr w:type="gramEnd"/>
      <w:r>
        <w:t xml:space="preserve"> familiar with Family Support services who reside within the service area. The agency coordinator shall provide orientation to all incoming Local Council members. </w:t>
      </w:r>
    </w:p>
    <w:p w14:paraId="2682ECCB" w14:textId="77777777" w:rsidR="00777846" w:rsidRDefault="00756086">
      <w:pPr>
        <w:numPr>
          <w:ilvl w:val="1"/>
          <w:numId w:val="15"/>
        </w:numPr>
        <w:ind w:right="63" w:hanging="449"/>
      </w:pPr>
      <w:r>
        <w:t>A majority of the Local Council shall be consumers i.e., an individual with a severe or developmental</w:t>
      </w:r>
      <w:r>
        <w:rPr>
          <w:b/>
        </w:rPr>
        <w:t xml:space="preserve"> </w:t>
      </w:r>
      <w:r>
        <w:t>disability or member of a family containing a member with a severe or developmental disability.</w:t>
      </w:r>
      <w:r>
        <w:rPr>
          <w:b/>
        </w:rPr>
        <w:t xml:space="preserve"> </w:t>
      </w:r>
    </w:p>
    <w:p w14:paraId="07C3008A" w14:textId="77777777" w:rsidR="00777846" w:rsidRDefault="00756086">
      <w:pPr>
        <w:numPr>
          <w:ilvl w:val="1"/>
          <w:numId w:val="15"/>
        </w:numPr>
        <w:ind w:right="63" w:hanging="449"/>
      </w:pPr>
      <w:r>
        <w:lastRenderedPageBreak/>
        <w:t xml:space="preserve">The Local Council shall </w:t>
      </w:r>
      <w:proofErr w:type="gramStart"/>
      <w:r>
        <w:t>contain</w:t>
      </w:r>
      <w:proofErr w:type="gramEnd"/>
      <w:r>
        <w:t xml:space="preserve"> at least five members. Agency personnel paid through the Family Support Program cannot be counted as one of these five members; agency personnel provide staff support only. If a Local Council has more than one member of a household or family attending meetings, the Local Council is to designate one person to be the official voting member. </w:t>
      </w:r>
    </w:p>
    <w:p w14:paraId="5EF86AF9" w14:textId="77777777" w:rsidR="00777846" w:rsidRDefault="00756086">
      <w:pPr>
        <w:numPr>
          <w:ilvl w:val="1"/>
          <w:numId w:val="15"/>
        </w:numPr>
        <w:ind w:right="63" w:hanging="449"/>
      </w:pPr>
      <w:r>
        <w:t xml:space="preserve">A quorum for meetings must account for more than one half of the council membership or a majority. </w:t>
      </w:r>
    </w:p>
    <w:p w14:paraId="1D202D25" w14:textId="25E24387" w:rsidR="00777846" w:rsidRDefault="00756086">
      <w:pPr>
        <w:spacing w:after="0" w:line="259" w:lineRule="auto"/>
        <w:ind w:left="0" w:right="0" w:firstLine="0"/>
        <w:jc w:val="left"/>
      </w:pPr>
      <w:r>
        <w:t xml:space="preserve"> </w:t>
      </w:r>
    </w:p>
    <w:p w14:paraId="7670ABFF" w14:textId="77777777" w:rsidR="00777846" w:rsidRDefault="00756086">
      <w:pPr>
        <w:numPr>
          <w:ilvl w:val="0"/>
          <w:numId w:val="15"/>
        </w:numPr>
        <w:ind w:right="63" w:hanging="360"/>
      </w:pPr>
      <w:r>
        <w:t xml:space="preserve">Duties of the Local Family Support Council: </w:t>
      </w:r>
    </w:p>
    <w:p w14:paraId="5B834162" w14:textId="77777777" w:rsidR="00777846" w:rsidRDefault="00756086">
      <w:pPr>
        <w:numPr>
          <w:ilvl w:val="1"/>
          <w:numId w:val="15"/>
        </w:numPr>
        <w:ind w:right="63" w:hanging="449"/>
      </w:pPr>
      <w:r>
        <w:t xml:space="preserve">The Local Council shall elect a Chair and a Vice Chair to preside over the meetings. The agency will keep the Chair and Vice Chair apprised of program activities between the meetings and ask for their input in developing an agenda for upcoming meetings. </w:t>
      </w:r>
    </w:p>
    <w:p w14:paraId="55702E3B" w14:textId="645F118F" w:rsidR="00777846" w:rsidRDefault="00756086">
      <w:pPr>
        <w:numPr>
          <w:ilvl w:val="1"/>
          <w:numId w:val="15"/>
        </w:numPr>
        <w:ind w:right="63" w:hanging="449"/>
      </w:pPr>
      <w:r>
        <w:t xml:space="preserve">The Local Council shall meet a minimum of once a quarter. </w:t>
      </w:r>
      <w:r w:rsidR="004F71BE" w:rsidRPr="004F71BE">
        <w:t>The Local Council shall meet a minimum of once a quarter by a means that is best suited for the Council.</w:t>
      </w:r>
      <w:r w:rsidR="004F71BE">
        <w:t xml:space="preserve"> </w:t>
      </w:r>
      <w:r>
        <w:t xml:space="preserve">Members who do not have electronic access will be contacted by the Council Chair. </w:t>
      </w:r>
    </w:p>
    <w:p w14:paraId="4BAA8146" w14:textId="77777777" w:rsidR="00777846" w:rsidRDefault="00756086">
      <w:pPr>
        <w:numPr>
          <w:ilvl w:val="1"/>
          <w:numId w:val="15"/>
        </w:numPr>
        <w:ind w:right="63" w:hanging="449"/>
      </w:pPr>
      <w:r>
        <w:t xml:space="preserve">The Local Council shall review eligibility documentation, if requested. </w:t>
      </w:r>
    </w:p>
    <w:p w14:paraId="672E2D39" w14:textId="77777777" w:rsidR="00777846" w:rsidRDefault="00756086">
      <w:pPr>
        <w:numPr>
          <w:ilvl w:val="1"/>
          <w:numId w:val="15"/>
        </w:numPr>
        <w:ind w:right="63" w:hanging="449"/>
      </w:pPr>
      <w:r>
        <w:t xml:space="preserve">The Local Council shall serve as the first step in the resolution of grievances for selection - as outlined in Section 9. </w:t>
      </w:r>
    </w:p>
    <w:p w14:paraId="7189D8E4" w14:textId="77777777" w:rsidR="00777846" w:rsidRDefault="00756086">
      <w:pPr>
        <w:numPr>
          <w:ilvl w:val="1"/>
          <w:numId w:val="15"/>
        </w:numPr>
        <w:spacing w:after="54"/>
        <w:ind w:right="63" w:hanging="449"/>
      </w:pPr>
      <w:r>
        <w:t xml:space="preserve">The Local Council shall provide oversight of the operation of Family Support services within the area that the agency contracts for, including:  </w:t>
      </w:r>
    </w:p>
    <w:p w14:paraId="5052A654" w14:textId="569A0703" w:rsidR="00777846" w:rsidRDefault="00756086">
      <w:pPr>
        <w:numPr>
          <w:ilvl w:val="2"/>
          <w:numId w:val="15"/>
        </w:numPr>
        <w:ind w:right="63" w:hanging="360"/>
      </w:pPr>
      <w:r>
        <w:t xml:space="preserve">serving as the primary </w:t>
      </w:r>
      <w:r w:rsidR="002A593E">
        <w:t>decision-making</w:t>
      </w:r>
      <w:r>
        <w:t xml:space="preserve"> group which selects the families to be funded by the Family Support Program and determines the amount of funds from the </w:t>
      </w:r>
      <w:proofErr w:type="gramStart"/>
      <w:r>
        <w:t>program</w:t>
      </w:r>
      <w:proofErr w:type="gramEnd"/>
      <w:r>
        <w:t xml:space="preserve"> which is provided to the family, </w:t>
      </w:r>
    </w:p>
    <w:p w14:paraId="0DC3B5F7" w14:textId="77777777" w:rsidR="00777846" w:rsidRDefault="00756086">
      <w:pPr>
        <w:numPr>
          <w:ilvl w:val="2"/>
          <w:numId w:val="15"/>
        </w:numPr>
        <w:ind w:right="63" w:hanging="360"/>
      </w:pPr>
      <w:r>
        <w:t>establishing priorities for service recipients and if there are any changes of funding levels for the next fiscal year they will notify families within 30 calendar days after the 2</w:t>
      </w:r>
      <w:r>
        <w:rPr>
          <w:vertAlign w:val="superscript"/>
        </w:rPr>
        <w:t>nd</w:t>
      </w:r>
      <w:r>
        <w:t xml:space="preserve"> quarter meeting, </w:t>
      </w:r>
    </w:p>
    <w:p w14:paraId="28288937" w14:textId="77777777" w:rsidR="00777846" w:rsidRDefault="00756086">
      <w:pPr>
        <w:numPr>
          <w:ilvl w:val="2"/>
          <w:numId w:val="15"/>
        </w:numPr>
        <w:ind w:right="63" w:hanging="360"/>
      </w:pPr>
      <w:r>
        <w:t xml:space="preserve">offering advice and counsel to the agency regarding complicated decisions that will affect families and communities, </w:t>
      </w:r>
    </w:p>
    <w:p w14:paraId="3624DD92" w14:textId="77777777" w:rsidR="00777846" w:rsidRDefault="00756086">
      <w:pPr>
        <w:numPr>
          <w:ilvl w:val="2"/>
          <w:numId w:val="15"/>
        </w:numPr>
        <w:ind w:right="63" w:hanging="360"/>
      </w:pPr>
      <w:r>
        <w:t xml:space="preserve">reviewing agency quarterly reports, and </w:t>
      </w:r>
    </w:p>
    <w:p w14:paraId="3F54F4AB" w14:textId="38496BA1" w:rsidR="00777846" w:rsidRDefault="00756086">
      <w:pPr>
        <w:numPr>
          <w:ilvl w:val="2"/>
          <w:numId w:val="15"/>
        </w:numPr>
        <w:ind w:right="63" w:hanging="360"/>
      </w:pPr>
      <w:r>
        <w:t xml:space="preserve">reviewing the operation and effectiveness of service delivery and </w:t>
      </w:r>
      <w:proofErr w:type="gramStart"/>
      <w:r>
        <w:t>recommend</w:t>
      </w:r>
      <w:proofErr w:type="gramEnd"/>
      <w:r>
        <w:t xml:space="preserve"> any necessary changes in the services. </w:t>
      </w:r>
    </w:p>
    <w:p w14:paraId="393B1AAA" w14:textId="23948D28" w:rsidR="00777846" w:rsidRDefault="00756086">
      <w:pPr>
        <w:numPr>
          <w:ilvl w:val="1"/>
          <w:numId w:val="15"/>
        </w:numPr>
        <w:ind w:right="63" w:hanging="449"/>
      </w:pPr>
      <w:r>
        <w:t xml:space="preserve">The Local Council assists the agency in writing responses to </w:t>
      </w:r>
      <w:r w:rsidR="00207369">
        <w:t>DDA</w:t>
      </w:r>
      <w:r>
        <w:t xml:space="preserve"> regarding the feedback received from the Family Support Review. </w:t>
      </w:r>
    </w:p>
    <w:p w14:paraId="2B7ABDBB" w14:textId="77777777" w:rsidR="00777846" w:rsidRDefault="00756086">
      <w:pPr>
        <w:numPr>
          <w:ilvl w:val="1"/>
          <w:numId w:val="15"/>
        </w:numPr>
        <w:ind w:right="63" w:hanging="449"/>
      </w:pPr>
      <w:r>
        <w:t xml:space="preserve">The Local Council will have a copy of the agency application. </w:t>
      </w:r>
    </w:p>
    <w:p w14:paraId="1ECD7DD6" w14:textId="77777777" w:rsidR="00777846" w:rsidRDefault="00756086">
      <w:pPr>
        <w:numPr>
          <w:ilvl w:val="1"/>
          <w:numId w:val="15"/>
        </w:numPr>
        <w:ind w:right="63" w:hanging="449"/>
      </w:pPr>
      <w:r>
        <w:t xml:space="preserve">The Local Council shall periodically review expenditure or disbursement of Family Support funds in the service area. </w:t>
      </w:r>
      <w:r>
        <w:rPr>
          <w:b/>
        </w:rPr>
        <w:t xml:space="preserve"> </w:t>
      </w:r>
    </w:p>
    <w:p w14:paraId="4C61387C" w14:textId="189C884E" w:rsidR="00777846" w:rsidRDefault="00756086">
      <w:pPr>
        <w:numPr>
          <w:ilvl w:val="1"/>
          <w:numId w:val="15"/>
        </w:numPr>
        <w:ind w:right="63" w:hanging="449"/>
      </w:pPr>
      <w:r>
        <w:t xml:space="preserve">The Local Council must submit all changes and recommendations such as funding and priorities to the District Council for approval prior to </w:t>
      </w:r>
      <w:proofErr w:type="gramStart"/>
      <w:r>
        <w:t>implementing</w:t>
      </w:r>
      <w:proofErr w:type="gramEnd"/>
      <w:r>
        <w:t xml:space="preserve">. If there is a combined Local and District </w:t>
      </w:r>
      <w:r w:rsidR="0002514F">
        <w:t>Council,</w:t>
      </w:r>
      <w:r>
        <w:t xml:space="preserve"> they must submit all changes to the State Council for approval prior to implementation. </w:t>
      </w:r>
    </w:p>
    <w:p w14:paraId="48C0BA4C" w14:textId="2406150C" w:rsidR="00777846" w:rsidRDefault="00756086">
      <w:pPr>
        <w:numPr>
          <w:ilvl w:val="1"/>
          <w:numId w:val="15"/>
        </w:numPr>
        <w:ind w:right="63" w:hanging="449"/>
      </w:pPr>
      <w:r>
        <w:t xml:space="preserve">The Local Council </w:t>
      </w:r>
      <w:proofErr w:type="gramStart"/>
      <w:r>
        <w:t>shall</w:t>
      </w:r>
      <w:proofErr w:type="gramEnd"/>
      <w:r>
        <w:t xml:space="preserve"> promote Family Support in the community and work to </w:t>
      </w:r>
      <w:r w:rsidR="0002514F">
        <w:t>build consensus</w:t>
      </w:r>
      <w:r>
        <w:t xml:space="preserve"> and capacity in the community. </w:t>
      </w:r>
    </w:p>
    <w:p w14:paraId="24B7D9DE" w14:textId="77777777" w:rsidR="00777846" w:rsidRDefault="00756086">
      <w:pPr>
        <w:numPr>
          <w:ilvl w:val="1"/>
          <w:numId w:val="15"/>
        </w:numPr>
        <w:ind w:right="63" w:hanging="449"/>
      </w:pPr>
      <w:r>
        <w:t xml:space="preserve">The Local Council shall have a representative on the District Council. </w:t>
      </w:r>
    </w:p>
    <w:p w14:paraId="3C2DCE79" w14:textId="77777777" w:rsidR="00777846" w:rsidRDefault="00756086">
      <w:pPr>
        <w:numPr>
          <w:ilvl w:val="1"/>
          <w:numId w:val="15"/>
        </w:numPr>
        <w:ind w:right="63" w:hanging="449"/>
      </w:pPr>
      <w:r>
        <w:t xml:space="preserve">The Local Council shall fulfill other duties, as needed. </w:t>
      </w:r>
    </w:p>
    <w:p w14:paraId="1810E0E1" w14:textId="0AE7A4E3" w:rsidR="00777846" w:rsidRDefault="00756086" w:rsidP="00194421">
      <w:pPr>
        <w:numPr>
          <w:ilvl w:val="1"/>
          <w:numId w:val="15"/>
        </w:numPr>
        <w:ind w:right="63" w:hanging="449"/>
      </w:pPr>
      <w:r>
        <w:lastRenderedPageBreak/>
        <w:t xml:space="preserve">The Local Council shall designate an individual to take notes in an effort to summarize each meeting. The Local Council will submit an approved summary to the agency for filing. The agency will send a copy of this summary to </w:t>
      </w:r>
      <w:r w:rsidR="00207369">
        <w:t>DDA</w:t>
      </w:r>
      <w:r>
        <w:t xml:space="preserve"> Regional Office</w:t>
      </w:r>
      <w:r w:rsidR="00194421">
        <w:t>.</w:t>
      </w:r>
    </w:p>
    <w:p w14:paraId="3DE784D3" w14:textId="77777777" w:rsidR="002A593E" w:rsidRDefault="002A593E">
      <w:pPr>
        <w:pStyle w:val="Heading2"/>
        <w:ind w:left="-5"/>
      </w:pPr>
    </w:p>
    <w:p w14:paraId="5A8FCA77" w14:textId="3FB5D635" w:rsidR="00777846" w:rsidRDefault="00756086">
      <w:pPr>
        <w:pStyle w:val="Heading2"/>
        <w:ind w:left="-5"/>
      </w:pPr>
      <w:r>
        <w:t>District Council</w:t>
      </w:r>
      <w:r>
        <w:rPr>
          <w:u w:val="none"/>
        </w:rPr>
        <w:t xml:space="preserve"> </w:t>
      </w:r>
    </w:p>
    <w:p w14:paraId="59570FF2" w14:textId="5A894B3F" w:rsidR="00777846" w:rsidRDefault="00756086">
      <w:pPr>
        <w:ind w:left="12" w:right="63"/>
      </w:pPr>
      <w:r>
        <w:t xml:space="preserve">There shall be a District Family Support Council within each of the nine developmental districts of the state. The </w:t>
      </w:r>
      <w:r w:rsidR="00207369">
        <w:t>DDA</w:t>
      </w:r>
      <w:r>
        <w:t xml:space="preserve"> Regional Office will provide staff support to the councils. </w:t>
      </w:r>
    </w:p>
    <w:p w14:paraId="7C0B9326" w14:textId="77777777" w:rsidR="00777846" w:rsidRDefault="00756086">
      <w:pPr>
        <w:spacing w:after="0" w:line="259" w:lineRule="auto"/>
        <w:ind w:left="0" w:right="0" w:firstLine="0"/>
        <w:jc w:val="left"/>
      </w:pPr>
      <w:r>
        <w:t xml:space="preserve"> </w:t>
      </w:r>
    </w:p>
    <w:p w14:paraId="631909A5" w14:textId="77777777" w:rsidR="00777846" w:rsidRDefault="00756086">
      <w:pPr>
        <w:numPr>
          <w:ilvl w:val="0"/>
          <w:numId w:val="16"/>
        </w:numPr>
        <w:ind w:right="63" w:hanging="360"/>
      </w:pPr>
      <w:r>
        <w:t xml:space="preserve">Composition of the District Family Support Council: </w:t>
      </w:r>
    </w:p>
    <w:p w14:paraId="5293EE0F" w14:textId="2B6513D8" w:rsidR="00777846" w:rsidRDefault="00756086">
      <w:pPr>
        <w:numPr>
          <w:ilvl w:val="1"/>
          <w:numId w:val="16"/>
        </w:numPr>
        <w:ind w:right="63" w:hanging="449"/>
      </w:pPr>
      <w:r>
        <w:t xml:space="preserve">The District Council shall be composed of persons familiar with Family Support services who reside within the district. The </w:t>
      </w:r>
      <w:r w:rsidR="00207369">
        <w:t>DDA</w:t>
      </w:r>
      <w:r>
        <w:t xml:space="preserve"> Regional Coordinator shall provide orientation to all incoming District Council members. </w:t>
      </w:r>
    </w:p>
    <w:p w14:paraId="10209D9A" w14:textId="0BDA922C" w:rsidR="00777846" w:rsidRDefault="00756086">
      <w:pPr>
        <w:numPr>
          <w:ilvl w:val="1"/>
          <w:numId w:val="16"/>
        </w:numPr>
        <w:ind w:right="63" w:hanging="449"/>
      </w:pPr>
      <w:r>
        <w:t xml:space="preserve">One member from each Local Family Support Council shall be selected by the members of that council to serve on the District Council. Additional members shall be nominated by Family Support agencies and/or the </w:t>
      </w:r>
      <w:r w:rsidR="00207369">
        <w:t>DDA</w:t>
      </w:r>
      <w:r>
        <w:t xml:space="preserve"> Regional Office and approved by the State Family Support Council. The District Councils </w:t>
      </w:r>
      <w:proofErr w:type="gramStart"/>
      <w:r>
        <w:t>shall</w:t>
      </w:r>
      <w:proofErr w:type="gramEnd"/>
      <w:r>
        <w:t xml:space="preserve"> have at least five members. </w:t>
      </w:r>
    </w:p>
    <w:p w14:paraId="4E4AE2DA" w14:textId="77777777" w:rsidR="00777846" w:rsidRDefault="00756086">
      <w:pPr>
        <w:numPr>
          <w:ilvl w:val="1"/>
          <w:numId w:val="16"/>
        </w:numPr>
        <w:ind w:right="63" w:hanging="449"/>
      </w:pPr>
      <w:r>
        <w:t xml:space="preserve">A majority of the members </w:t>
      </w:r>
      <w:proofErr w:type="gramStart"/>
      <w:r>
        <w:t>on</w:t>
      </w:r>
      <w:proofErr w:type="gramEnd"/>
      <w:r>
        <w:t xml:space="preserve"> the District Council shall be consumers (i.e., an individual with a severe or developmental</w:t>
      </w:r>
      <w:r>
        <w:rPr>
          <w:b/>
        </w:rPr>
        <w:t xml:space="preserve"> </w:t>
      </w:r>
      <w:r>
        <w:t xml:space="preserve">disability or member of a family containing a member with a severe or developmental disability). If a District Council has more than one member of a household or family attending meetings, the District Council is to designate one person to be the official voting member.  To ensure appropriate consumer/agency representation on District Councils, there will be a yearly review of nominations and membership by the State </w:t>
      </w:r>
    </w:p>
    <w:p w14:paraId="29EDB118" w14:textId="3742E7F1" w:rsidR="00777846" w:rsidRDefault="00756086" w:rsidP="002A593E">
      <w:pPr>
        <w:tabs>
          <w:tab w:val="center" w:pos="1090"/>
          <w:tab w:val="center" w:pos="2160"/>
        </w:tabs>
        <w:ind w:left="0" w:right="0" w:firstLine="0"/>
      </w:pPr>
      <w:r>
        <w:rPr>
          <w:rFonts w:ascii="Calibri" w:eastAsia="Calibri" w:hAnsi="Calibri" w:cs="Calibri"/>
          <w:sz w:val="22"/>
        </w:rPr>
        <w:tab/>
      </w:r>
      <w:r w:rsidR="002A593E">
        <w:rPr>
          <w:rFonts w:ascii="Calibri" w:eastAsia="Calibri" w:hAnsi="Calibri" w:cs="Calibri"/>
          <w:sz w:val="22"/>
        </w:rPr>
        <w:t xml:space="preserve">    </w:t>
      </w:r>
      <w:r>
        <w:t xml:space="preserve">Council. </w:t>
      </w:r>
      <w:r>
        <w:tab/>
        <w:t xml:space="preserve"> </w:t>
      </w:r>
    </w:p>
    <w:p w14:paraId="1EAFAEC7" w14:textId="77777777" w:rsidR="00777846" w:rsidRDefault="00756086">
      <w:pPr>
        <w:numPr>
          <w:ilvl w:val="1"/>
          <w:numId w:val="16"/>
        </w:numPr>
        <w:ind w:right="63" w:hanging="449"/>
      </w:pPr>
      <w:r>
        <w:t xml:space="preserve">A quorum for meetings must account for more than one half of the council membership or a majority. </w:t>
      </w:r>
    </w:p>
    <w:p w14:paraId="54D0BF97" w14:textId="77777777" w:rsidR="00777846" w:rsidRDefault="00756086">
      <w:pPr>
        <w:spacing w:after="0" w:line="259" w:lineRule="auto"/>
        <w:ind w:left="360" w:right="0" w:firstLine="0"/>
        <w:jc w:val="left"/>
      </w:pPr>
      <w:r>
        <w:t xml:space="preserve"> </w:t>
      </w:r>
    </w:p>
    <w:p w14:paraId="6752DFA4" w14:textId="77777777" w:rsidR="00777846" w:rsidRDefault="00756086">
      <w:pPr>
        <w:numPr>
          <w:ilvl w:val="0"/>
          <w:numId w:val="16"/>
        </w:numPr>
        <w:ind w:right="63" w:hanging="360"/>
      </w:pPr>
      <w:r>
        <w:t xml:space="preserve">Duties of the District Family Support Council: </w:t>
      </w:r>
    </w:p>
    <w:p w14:paraId="715A83F9" w14:textId="77777777" w:rsidR="00777846" w:rsidRDefault="00756086">
      <w:pPr>
        <w:numPr>
          <w:ilvl w:val="1"/>
          <w:numId w:val="16"/>
        </w:numPr>
        <w:ind w:right="63" w:hanging="449"/>
      </w:pPr>
      <w:r>
        <w:t xml:space="preserve">The District Council shall elect a Chair and a Vice Chair to preside over the meetings. The Regional Family Support Coordinator will keep the Chair and Vice Chair apprised of program activities between the meetings and ask for their input in developing an agenda for upcoming meetings. </w:t>
      </w:r>
    </w:p>
    <w:p w14:paraId="3885C8CA" w14:textId="73B2DECB" w:rsidR="00777846" w:rsidRDefault="00756086">
      <w:pPr>
        <w:numPr>
          <w:ilvl w:val="1"/>
          <w:numId w:val="16"/>
        </w:numPr>
        <w:ind w:right="63" w:hanging="449"/>
      </w:pPr>
      <w:r>
        <w:t xml:space="preserve">The District Council shall meet a minimum of once a quarter. </w:t>
      </w:r>
      <w:r w:rsidR="00094A69" w:rsidRPr="00094A69">
        <w:t>The District Council shall meet a minimum of once a quarter by a means that is best suited for the Council.</w:t>
      </w:r>
      <w:r w:rsidR="00094A69">
        <w:t xml:space="preserve"> </w:t>
      </w:r>
      <w:r>
        <w:t xml:space="preserve">Members who do not have electronic access will be contacted by the Council Chair. </w:t>
      </w:r>
    </w:p>
    <w:p w14:paraId="7F74C56C" w14:textId="678FF204" w:rsidR="00777846" w:rsidRDefault="00756086">
      <w:pPr>
        <w:numPr>
          <w:ilvl w:val="1"/>
          <w:numId w:val="16"/>
        </w:numPr>
        <w:ind w:right="63" w:hanging="449"/>
      </w:pPr>
      <w:r>
        <w:t xml:space="preserve">The District Council assists as the second step in the resolution of grievances for selection as outlined in Section 9. </w:t>
      </w:r>
    </w:p>
    <w:p w14:paraId="3DC6AA7C" w14:textId="77777777" w:rsidR="00777846" w:rsidRDefault="00756086">
      <w:pPr>
        <w:numPr>
          <w:ilvl w:val="1"/>
          <w:numId w:val="16"/>
        </w:numPr>
        <w:spacing w:after="50"/>
        <w:ind w:right="63" w:hanging="449"/>
      </w:pPr>
      <w:r>
        <w:t xml:space="preserve">The District Council shall provide oversight of the operation of Family Support services within the district, including: </w:t>
      </w:r>
    </w:p>
    <w:p w14:paraId="09872068" w14:textId="77777777" w:rsidR="00777846" w:rsidRDefault="00756086">
      <w:pPr>
        <w:numPr>
          <w:ilvl w:val="2"/>
          <w:numId w:val="16"/>
        </w:numPr>
        <w:ind w:right="63" w:hanging="360"/>
      </w:pPr>
      <w:r>
        <w:t xml:space="preserve">overseeing priorities for selection of service recipients, </w:t>
      </w:r>
    </w:p>
    <w:p w14:paraId="1FF2E297" w14:textId="77777777" w:rsidR="00777846" w:rsidRDefault="00756086">
      <w:pPr>
        <w:numPr>
          <w:ilvl w:val="2"/>
          <w:numId w:val="16"/>
        </w:numPr>
        <w:ind w:right="63" w:hanging="360"/>
      </w:pPr>
      <w:r>
        <w:t xml:space="preserve">reviewing quarterly reports from contract agencies and public providers, </w:t>
      </w:r>
    </w:p>
    <w:p w14:paraId="43EB8629" w14:textId="77777777" w:rsidR="00777846" w:rsidRDefault="00756086">
      <w:pPr>
        <w:numPr>
          <w:ilvl w:val="2"/>
          <w:numId w:val="16"/>
        </w:numPr>
        <w:ind w:right="63" w:hanging="360"/>
      </w:pPr>
      <w:r>
        <w:t xml:space="preserve">reviewing the operation and effectiveness of service delivery and recommend any necessary changes in the services, and </w:t>
      </w:r>
    </w:p>
    <w:p w14:paraId="3D869B6D" w14:textId="77777777" w:rsidR="00777846" w:rsidRDefault="00756086">
      <w:pPr>
        <w:numPr>
          <w:ilvl w:val="2"/>
          <w:numId w:val="16"/>
        </w:numPr>
        <w:ind w:right="63" w:hanging="360"/>
      </w:pPr>
      <w:r>
        <w:t xml:space="preserve">reviewing the performance of service providers and recommend continuation or changes where necessary. </w:t>
      </w:r>
    </w:p>
    <w:p w14:paraId="700577D7" w14:textId="77777777" w:rsidR="00777846" w:rsidRDefault="00756086">
      <w:pPr>
        <w:numPr>
          <w:ilvl w:val="1"/>
          <w:numId w:val="16"/>
        </w:numPr>
        <w:ind w:right="63" w:hanging="449"/>
      </w:pPr>
      <w:r>
        <w:t xml:space="preserve">The District Council shall review the expenditure </w:t>
      </w:r>
      <w:proofErr w:type="gramStart"/>
      <w:r>
        <w:t>of</w:t>
      </w:r>
      <w:proofErr w:type="gramEnd"/>
      <w:r>
        <w:t xml:space="preserve"> Family Support funds and make recommendations to the State Council on funding needs and priorities within the district. </w:t>
      </w:r>
    </w:p>
    <w:p w14:paraId="1CD36BBE" w14:textId="77777777" w:rsidR="00777846" w:rsidRDefault="00756086">
      <w:pPr>
        <w:numPr>
          <w:ilvl w:val="1"/>
          <w:numId w:val="16"/>
        </w:numPr>
        <w:ind w:right="63" w:hanging="449"/>
      </w:pPr>
      <w:r>
        <w:lastRenderedPageBreak/>
        <w:t xml:space="preserve">The District Council shall approve changes and recommendations such as funding and priorities for agencies in the </w:t>
      </w:r>
      <w:proofErr w:type="gramStart"/>
      <w:r>
        <w:t>District</w:t>
      </w:r>
      <w:proofErr w:type="gramEnd"/>
      <w:r>
        <w:t xml:space="preserve">. </w:t>
      </w:r>
    </w:p>
    <w:p w14:paraId="75D91C94" w14:textId="77777777" w:rsidR="00777846" w:rsidRDefault="00756086">
      <w:pPr>
        <w:numPr>
          <w:ilvl w:val="1"/>
          <w:numId w:val="16"/>
        </w:numPr>
        <w:ind w:right="63" w:hanging="449"/>
      </w:pPr>
      <w:r>
        <w:t xml:space="preserve">The District Council shall organize grassroots efforts in supporting Family Support services within the district. </w:t>
      </w:r>
    </w:p>
    <w:p w14:paraId="252A61B0" w14:textId="77777777" w:rsidR="00777846" w:rsidRDefault="00756086">
      <w:pPr>
        <w:numPr>
          <w:ilvl w:val="1"/>
          <w:numId w:val="16"/>
        </w:numPr>
        <w:ind w:right="63" w:hanging="449"/>
      </w:pPr>
      <w:r>
        <w:t xml:space="preserve">The District Council shall be represented </w:t>
      </w:r>
      <w:proofErr w:type="gramStart"/>
      <w:r>
        <w:t>on</w:t>
      </w:r>
      <w:proofErr w:type="gramEnd"/>
      <w:r>
        <w:t xml:space="preserve"> the State Family Support Council. If a State Council nominee is unable to attend the quarterly State Family Support Council meetings, then another District Council member can be chosen to represent the District Council. </w:t>
      </w:r>
    </w:p>
    <w:p w14:paraId="65F26398" w14:textId="77777777" w:rsidR="00777846" w:rsidRDefault="00756086">
      <w:pPr>
        <w:numPr>
          <w:ilvl w:val="1"/>
          <w:numId w:val="16"/>
        </w:numPr>
        <w:ind w:right="63" w:hanging="449"/>
      </w:pPr>
      <w:r>
        <w:t xml:space="preserve">In the event there is only one Family Support agency in a district of the state, there may be a District Council appointed to fulfill the functions of both Local and District Councils. </w:t>
      </w:r>
    </w:p>
    <w:p w14:paraId="1EE3A313" w14:textId="73BD8D35" w:rsidR="00777846" w:rsidRDefault="00756086">
      <w:pPr>
        <w:numPr>
          <w:ilvl w:val="1"/>
          <w:numId w:val="16"/>
        </w:numPr>
        <w:ind w:right="63" w:hanging="449"/>
      </w:pPr>
      <w:r>
        <w:t xml:space="preserve">The District Council shall nominate a secretary to take notes of each District Council meeting and distribute the meeting summary to the District Council members, </w:t>
      </w:r>
      <w:r w:rsidR="00207369">
        <w:t>DDA</w:t>
      </w:r>
      <w:r>
        <w:t xml:space="preserve">, and </w:t>
      </w:r>
      <w:r w:rsidR="00207369">
        <w:t>DDA</w:t>
      </w:r>
      <w:r>
        <w:t xml:space="preserve"> Regional Office. </w:t>
      </w:r>
    </w:p>
    <w:p w14:paraId="1DF3D61D" w14:textId="301A13BF" w:rsidR="00777846" w:rsidRDefault="00756086">
      <w:pPr>
        <w:spacing w:after="0" w:line="259" w:lineRule="auto"/>
        <w:ind w:left="0" w:right="0" w:firstLine="0"/>
      </w:pPr>
      <w:r>
        <w:rPr>
          <w:rFonts w:ascii="Arial" w:eastAsia="Arial" w:hAnsi="Arial" w:cs="Arial"/>
          <w:sz w:val="23"/>
        </w:rPr>
        <w:t xml:space="preserve"> </w:t>
      </w:r>
      <w:r>
        <w:br w:type="page"/>
      </w:r>
    </w:p>
    <w:p w14:paraId="2A0D2730" w14:textId="088B4B5A" w:rsidR="00777846" w:rsidRPr="0020371C" w:rsidRDefault="0020371C" w:rsidP="0020371C">
      <w:pPr>
        <w:spacing w:after="4" w:line="360" w:lineRule="auto"/>
        <w:ind w:left="0" w:right="0" w:firstLine="0"/>
        <w:jc w:val="center"/>
        <w:rPr>
          <w:b/>
          <w:bCs/>
          <w:noProof/>
          <w:sz w:val="22"/>
          <w:szCs w:val="24"/>
        </w:rPr>
      </w:pPr>
      <w:r w:rsidRPr="0020371C">
        <w:rPr>
          <w:b/>
          <w:bCs/>
          <w:noProof/>
          <w:sz w:val="22"/>
          <w:szCs w:val="24"/>
        </w:rPr>
        <w:lastRenderedPageBreak/>
        <w:t>SECTION 6</w:t>
      </w:r>
    </w:p>
    <w:p w14:paraId="62D67949" w14:textId="6202E710" w:rsidR="0020371C" w:rsidRPr="0020371C" w:rsidRDefault="0020371C" w:rsidP="0020371C">
      <w:pPr>
        <w:spacing w:after="4" w:line="360" w:lineRule="auto"/>
        <w:ind w:left="0" w:right="0" w:firstLine="0"/>
        <w:jc w:val="center"/>
        <w:rPr>
          <w:b/>
          <w:bCs/>
          <w:sz w:val="22"/>
          <w:szCs w:val="24"/>
        </w:rPr>
      </w:pPr>
      <w:r w:rsidRPr="0020371C">
        <w:rPr>
          <w:b/>
          <w:bCs/>
          <w:noProof/>
          <w:sz w:val="22"/>
          <w:szCs w:val="24"/>
        </w:rPr>
        <w:t>ROLE OF REGIONAL OFFICES</w:t>
      </w:r>
    </w:p>
    <w:p w14:paraId="55A52A23" w14:textId="77777777" w:rsidR="00777846" w:rsidRDefault="00756086">
      <w:pPr>
        <w:tabs>
          <w:tab w:val="center" w:pos="4724"/>
          <w:tab w:val="right" w:pos="9428"/>
        </w:tabs>
        <w:spacing w:after="0" w:line="259" w:lineRule="auto"/>
        <w:ind w:left="0" w:right="0" w:firstLine="0"/>
        <w:jc w:val="left"/>
      </w:pPr>
      <w:r>
        <w:rPr>
          <w:rFonts w:ascii="Calibri" w:eastAsia="Calibri" w:hAnsi="Calibri" w:cs="Calibri"/>
          <w:sz w:val="22"/>
        </w:rPr>
        <w:tab/>
      </w:r>
      <w:r>
        <w:rPr>
          <w:noProof/>
        </w:rPr>
        <w:drawing>
          <wp:inline distT="0" distB="0" distL="0" distR="0" wp14:anchorId="2741E904" wp14:editId="61DC0DF9">
            <wp:extent cx="4381500" cy="95885"/>
            <wp:effectExtent l="0" t="0" r="0" b="0"/>
            <wp:docPr id="3383" name="Picture 3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3" name="Picture 3383">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Pr>
          <w:rFonts w:ascii="Arial" w:eastAsia="Arial" w:hAnsi="Arial" w:cs="Arial"/>
          <w:sz w:val="24"/>
        </w:rPr>
        <w:tab/>
        <w:t xml:space="preserve"> </w:t>
      </w:r>
    </w:p>
    <w:p w14:paraId="3C4E686B" w14:textId="77777777" w:rsidR="00777846" w:rsidRDefault="00756086">
      <w:pPr>
        <w:spacing w:after="0" w:line="259" w:lineRule="auto"/>
        <w:ind w:left="0" w:right="0" w:firstLine="0"/>
        <w:jc w:val="center"/>
      </w:pPr>
      <w:r>
        <w:rPr>
          <w:rFonts w:ascii="Arial" w:eastAsia="Arial" w:hAnsi="Arial" w:cs="Arial"/>
          <w:sz w:val="24"/>
        </w:rPr>
        <w:t xml:space="preserve"> </w:t>
      </w:r>
    </w:p>
    <w:p w14:paraId="27089356" w14:textId="77777777" w:rsidR="00777846" w:rsidRDefault="00756086">
      <w:pPr>
        <w:pStyle w:val="Heading1"/>
        <w:ind w:left="210" w:right="271"/>
      </w:pPr>
      <w:r>
        <w:t xml:space="preserve">GUIDELINES </w:t>
      </w:r>
    </w:p>
    <w:p w14:paraId="0F090224" w14:textId="77777777" w:rsidR="00777846" w:rsidRDefault="00756086">
      <w:pPr>
        <w:spacing w:after="0" w:line="259" w:lineRule="auto"/>
        <w:ind w:left="0" w:right="15" w:firstLine="0"/>
        <w:jc w:val="center"/>
      </w:pPr>
      <w:r>
        <w:t xml:space="preserve"> </w:t>
      </w:r>
    </w:p>
    <w:p w14:paraId="67A3E5E2" w14:textId="0EC07B09" w:rsidR="00777846" w:rsidRDefault="00756086">
      <w:pPr>
        <w:ind w:left="12" w:right="63"/>
      </w:pPr>
      <w:r>
        <w:t xml:space="preserve">The </w:t>
      </w:r>
      <w:r w:rsidR="00207369">
        <w:t>DDA</w:t>
      </w:r>
      <w:r>
        <w:t xml:space="preserve"> Regional Office shall assign staff to work with the Family Support Program. The Regional Office will be responsible for: </w:t>
      </w:r>
    </w:p>
    <w:p w14:paraId="15B701E5" w14:textId="77777777" w:rsidR="00777846" w:rsidRDefault="00756086">
      <w:pPr>
        <w:spacing w:after="0" w:line="259" w:lineRule="auto"/>
        <w:ind w:left="0" w:right="0" w:firstLine="0"/>
        <w:jc w:val="left"/>
      </w:pPr>
      <w:r>
        <w:t xml:space="preserve"> </w:t>
      </w:r>
    </w:p>
    <w:p w14:paraId="28D06C29" w14:textId="77777777" w:rsidR="00777846" w:rsidRDefault="00756086">
      <w:pPr>
        <w:numPr>
          <w:ilvl w:val="0"/>
          <w:numId w:val="17"/>
        </w:numPr>
        <w:ind w:right="63" w:hanging="360"/>
      </w:pPr>
      <w:r>
        <w:t xml:space="preserve">Technical Assistance for Community Providers </w:t>
      </w:r>
    </w:p>
    <w:p w14:paraId="5ED21CB0" w14:textId="77777777" w:rsidR="00777846" w:rsidRDefault="00756086">
      <w:pPr>
        <w:numPr>
          <w:ilvl w:val="1"/>
          <w:numId w:val="17"/>
        </w:numPr>
        <w:ind w:right="63" w:hanging="360"/>
      </w:pPr>
      <w:r>
        <w:t xml:space="preserve">Help identify, recruit, and train Local Council members. </w:t>
      </w:r>
    </w:p>
    <w:p w14:paraId="3DA363D4" w14:textId="77777777" w:rsidR="00777846" w:rsidRDefault="00756086">
      <w:pPr>
        <w:numPr>
          <w:ilvl w:val="1"/>
          <w:numId w:val="17"/>
        </w:numPr>
        <w:ind w:right="63" w:hanging="360"/>
      </w:pPr>
      <w:r>
        <w:t xml:space="preserve">Periodically attend Local Council meetings. </w:t>
      </w:r>
    </w:p>
    <w:p w14:paraId="40399854" w14:textId="77777777" w:rsidR="00777846" w:rsidRDefault="00756086">
      <w:pPr>
        <w:numPr>
          <w:ilvl w:val="1"/>
          <w:numId w:val="17"/>
        </w:numPr>
        <w:ind w:right="63" w:hanging="360"/>
      </w:pPr>
      <w:r>
        <w:t xml:space="preserve">Schedule, plan, and facilitate quarterly regional meetings with Family Support agency coordinators. </w:t>
      </w:r>
    </w:p>
    <w:p w14:paraId="7C959FF6" w14:textId="01DDD607" w:rsidR="00777846" w:rsidRDefault="00756086">
      <w:pPr>
        <w:numPr>
          <w:ilvl w:val="1"/>
          <w:numId w:val="17"/>
        </w:numPr>
        <w:ind w:right="63" w:hanging="360"/>
      </w:pPr>
      <w:r>
        <w:t xml:space="preserve">Problem </w:t>
      </w:r>
      <w:r w:rsidR="002A593E">
        <w:t>solves</w:t>
      </w:r>
      <w:r>
        <w:t xml:space="preserve"> with families and agencies when a problem is identified in the Family Satisfaction Surveys. </w:t>
      </w:r>
    </w:p>
    <w:p w14:paraId="13268B38" w14:textId="77777777" w:rsidR="00777846" w:rsidRDefault="00756086">
      <w:pPr>
        <w:numPr>
          <w:ilvl w:val="1"/>
          <w:numId w:val="17"/>
        </w:numPr>
        <w:ind w:right="63" w:hanging="360"/>
      </w:pPr>
      <w:r>
        <w:t xml:space="preserve">Coordinate </w:t>
      </w:r>
      <w:proofErr w:type="gramStart"/>
      <w:r>
        <w:t>the eligibility</w:t>
      </w:r>
      <w:proofErr w:type="gramEnd"/>
      <w:r>
        <w:t xml:space="preserve"> determination when a family asks for a documentation review.  </w:t>
      </w:r>
    </w:p>
    <w:p w14:paraId="48B797B8" w14:textId="77777777" w:rsidR="00777846" w:rsidRDefault="00756086">
      <w:pPr>
        <w:numPr>
          <w:ilvl w:val="1"/>
          <w:numId w:val="17"/>
        </w:numPr>
        <w:ind w:right="63" w:hanging="360"/>
      </w:pPr>
      <w:r>
        <w:t xml:space="preserve">Coordinate the grievance process for eligibility at each Council level and compile meeting summaries of the findings. </w:t>
      </w:r>
    </w:p>
    <w:p w14:paraId="46444669" w14:textId="77777777" w:rsidR="00777846" w:rsidRDefault="00756086">
      <w:pPr>
        <w:spacing w:after="0" w:line="259" w:lineRule="auto"/>
        <w:ind w:left="0" w:right="0" w:firstLine="0"/>
        <w:jc w:val="left"/>
      </w:pPr>
      <w:r>
        <w:t xml:space="preserve"> </w:t>
      </w:r>
    </w:p>
    <w:p w14:paraId="444DF872" w14:textId="77777777" w:rsidR="00777846" w:rsidRDefault="00756086">
      <w:pPr>
        <w:numPr>
          <w:ilvl w:val="0"/>
          <w:numId w:val="17"/>
        </w:numPr>
        <w:spacing w:after="51"/>
        <w:ind w:right="63" w:hanging="360"/>
      </w:pPr>
      <w:r>
        <w:t xml:space="preserve">Staff Support to the District Councils </w:t>
      </w:r>
    </w:p>
    <w:p w14:paraId="7E410022" w14:textId="77777777" w:rsidR="00777846" w:rsidRDefault="00756086">
      <w:pPr>
        <w:numPr>
          <w:ilvl w:val="1"/>
          <w:numId w:val="17"/>
        </w:numPr>
        <w:spacing w:after="56"/>
        <w:ind w:right="63" w:hanging="360"/>
      </w:pPr>
      <w:r>
        <w:t xml:space="preserve">Identify, recruit, and train new District Council members. </w:t>
      </w:r>
    </w:p>
    <w:p w14:paraId="1EAF0693" w14:textId="77777777" w:rsidR="00777846" w:rsidRDefault="00756086">
      <w:pPr>
        <w:numPr>
          <w:ilvl w:val="1"/>
          <w:numId w:val="17"/>
        </w:numPr>
        <w:spacing w:after="26"/>
        <w:ind w:right="63" w:hanging="360"/>
      </w:pPr>
      <w:r>
        <w:t xml:space="preserve">Attend all District Council meetings. </w:t>
      </w:r>
    </w:p>
    <w:p w14:paraId="3B9BF05F" w14:textId="78775184" w:rsidR="00777846" w:rsidRDefault="00756086">
      <w:pPr>
        <w:numPr>
          <w:ilvl w:val="1"/>
          <w:numId w:val="17"/>
        </w:numPr>
        <w:spacing w:after="53"/>
        <w:ind w:right="63" w:hanging="360"/>
      </w:pPr>
      <w:r>
        <w:t xml:space="preserve">Collaborate with the District Council Chair(s) to schedule quarterly meetings, prepare agendas, send meeting notices, </w:t>
      </w:r>
      <w:r w:rsidR="0002514F">
        <w:t>secure,</w:t>
      </w:r>
      <w:r>
        <w:t xml:space="preserve"> and distribute meeting summaries and other paperwork to the District Council and </w:t>
      </w:r>
      <w:r w:rsidR="00207369">
        <w:t>DDA</w:t>
      </w:r>
      <w:r>
        <w:t xml:space="preserve">. </w:t>
      </w:r>
    </w:p>
    <w:p w14:paraId="6861447A" w14:textId="77777777" w:rsidR="00777846" w:rsidRDefault="00756086">
      <w:pPr>
        <w:spacing w:after="0" w:line="259" w:lineRule="auto"/>
        <w:ind w:left="0" w:right="0" w:firstLine="0"/>
        <w:jc w:val="left"/>
      </w:pPr>
      <w:r>
        <w:t xml:space="preserve"> </w:t>
      </w:r>
    </w:p>
    <w:p w14:paraId="768CDF99" w14:textId="77777777" w:rsidR="00777846" w:rsidRDefault="00756086">
      <w:pPr>
        <w:numPr>
          <w:ilvl w:val="0"/>
          <w:numId w:val="17"/>
        </w:numPr>
        <w:ind w:right="63" w:hanging="360"/>
      </w:pPr>
      <w:r>
        <w:t xml:space="preserve">Grant Application and Agency Review </w:t>
      </w:r>
    </w:p>
    <w:p w14:paraId="156AE446" w14:textId="77777777" w:rsidR="00777846" w:rsidRDefault="00756086">
      <w:pPr>
        <w:numPr>
          <w:ilvl w:val="1"/>
          <w:numId w:val="17"/>
        </w:numPr>
        <w:spacing w:after="59"/>
        <w:ind w:right="63" w:hanging="360"/>
      </w:pPr>
      <w:r>
        <w:t xml:space="preserve">Schedule District Council meetings with the Chair to review Grant Applications every three years and more often if needed. </w:t>
      </w:r>
    </w:p>
    <w:p w14:paraId="40C4164A" w14:textId="77777777" w:rsidR="00777846" w:rsidRDefault="00756086">
      <w:pPr>
        <w:numPr>
          <w:ilvl w:val="1"/>
          <w:numId w:val="17"/>
        </w:numPr>
        <w:spacing w:after="53"/>
        <w:ind w:right="63" w:hanging="360"/>
      </w:pPr>
      <w:r>
        <w:t xml:space="preserve">Review all Grant Applications and check for accuracy and comprehensiveness. </w:t>
      </w:r>
    </w:p>
    <w:p w14:paraId="3D97EBF3" w14:textId="77777777" w:rsidR="00777846" w:rsidRDefault="00756086">
      <w:pPr>
        <w:numPr>
          <w:ilvl w:val="1"/>
          <w:numId w:val="17"/>
        </w:numPr>
        <w:spacing w:after="61"/>
        <w:ind w:right="63" w:hanging="360"/>
      </w:pPr>
      <w:r>
        <w:t xml:space="preserve">Facilitate the Grant Application selection process with the District Councils. Assure that any requests for application changes are returned and that the amendment is shared with the District Councils. </w:t>
      </w:r>
    </w:p>
    <w:p w14:paraId="0843A5AB" w14:textId="77777777" w:rsidR="00777846" w:rsidRDefault="00756086">
      <w:pPr>
        <w:numPr>
          <w:ilvl w:val="1"/>
          <w:numId w:val="17"/>
        </w:numPr>
        <w:spacing w:after="59"/>
        <w:ind w:right="63" w:hanging="360"/>
      </w:pPr>
      <w:r>
        <w:t xml:space="preserve">Summarize and submit the District Councils Grant Application recommendations to the State Council. </w:t>
      </w:r>
    </w:p>
    <w:p w14:paraId="2637432D" w14:textId="6E97FF86" w:rsidR="00777846" w:rsidRDefault="00756086">
      <w:pPr>
        <w:numPr>
          <w:ilvl w:val="1"/>
          <w:numId w:val="17"/>
        </w:numPr>
        <w:spacing w:after="58"/>
        <w:ind w:right="63" w:hanging="360"/>
      </w:pPr>
      <w:r>
        <w:t xml:space="preserve">Schedule the Agency Review during years 2 and 3 of the </w:t>
      </w:r>
      <w:r w:rsidR="0002514F">
        <w:t>three-year</w:t>
      </w:r>
      <w:r>
        <w:t xml:space="preserve"> agency contract and recruit District Council volunteers for each Agency Review. </w:t>
      </w:r>
    </w:p>
    <w:p w14:paraId="3118D5B6" w14:textId="77777777" w:rsidR="00777846" w:rsidRDefault="00756086">
      <w:pPr>
        <w:numPr>
          <w:ilvl w:val="1"/>
          <w:numId w:val="17"/>
        </w:numPr>
        <w:spacing w:after="53"/>
        <w:ind w:right="63" w:hanging="360"/>
      </w:pPr>
      <w:r>
        <w:t xml:space="preserve">Participate in and facilitate the Agency Review process. </w:t>
      </w:r>
    </w:p>
    <w:p w14:paraId="20CB8215" w14:textId="17685DA4" w:rsidR="00777846" w:rsidRDefault="00756086">
      <w:pPr>
        <w:numPr>
          <w:ilvl w:val="1"/>
          <w:numId w:val="17"/>
        </w:numPr>
        <w:spacing w:after="31"/>
        <w:ind w:right="63" w:hanging="360"/>
      </w:pPr>
      <w:r>
        <w:t xml:space="preserve">Ensure that agencies submit responses to the Agency Review Team’s recommendations within thirty </w:t>
      </w:r>
      <w:r w:rsidR="0002514F">
        <w:t>days and</w:t>
      </w:r>
      <w:r>
        <w:t xml:space="preserve"> share these responses with the District Councils at their next scheduled meeting for approval/disapproval. </w:t>
      </w:r>
    </w:p>
    <w:p w14:paraId="3A4A26BD" w14:textId="77777777" w:rsidR="00777846" w:rsidRDefault="00756086">
      <w:pPr>
        <w:numPr>
          <w:ilvl w:val="1"/>
          <w:numId w:val="17"/>
        </w:numPr>
        <w:spacing w:after="50"/>
        <w:ind w:right="63" w:hanging="360"/>
      </w:pPr>
      <w:r>
        <w:lastRenderedPageBreak/>
        <w:t xml:space="preserve">Ensure that the agencies receive documentation from the District Council for approval/disapproval of their response within thirty days of the District Council meeting. </w:t>
      </w:r>
    </w:p>
    <w:p w14:paraId="49BCE299" w14:textId="77777777" w:rsidR="00777846" w:rsidRDefault="00756086">
      <w:pPr>
        <w:spacing w:after="0" w:line="259" w:lineRule="auto"/>
        <w:ind w:left="0" w:right="0" w:firstLine="0"/>
        <w:jc w:val="left"/>
      </w:pPr>
      <w:r>
        <w:t xml:space="preserve"> </w:t>
      </w:r>
    </w:p>
    <w:p w14:paraId="6E4DDB6D" w14:textId="77777777" w:rsidR="00777846" w:rsidRDefault="00756086">
      <w:pPr>
        <w:numPr>
          <w:ilvl w:val="0"/>
          <w:numId w:val="17"/>
        </w:numPr>
        <w:ind w:right="63" w:hanging="360"/>
      </w:pPr>
      <w:r>
        <w:t xml:space="preserve">Traditional Duties </w:t>
      </w:r>
    </w:p>
    <w:p w14:paraId="3BE7C841" w14:textId="6C38D31B" w:rsidR="00777846" w:rsidRDefault="00756086">
      <w:pPr>
        <w:numPr>
          <w:ilvl w:val="1"/>
          <w:numId w:val="17"/>
        </w:numPr>
        <w:spacing w:after="58"/>
        <w:ind w:right="63" w:hanging="360"/>
      </w:pPr>
      <w:r>
        <w:t xml:space="preserve">Ensure that the Local Councils are meeting quarterly and distribute Local Council meeting summaries to the appropriate District Council and </w:t>
      </w:r>
      <w:r w:rsidR="00207369">
        <w:t>DDA</w:t>
      </w:r>
      <w:r>
        <w:t xml:space="preserve">. </w:t>
      </w:r>
    </w:p>
    <w:p w14:paraId="45FA2F91" w14:textId="77777777" w:rsidR="00777846" w:rsidRDefault="00756086">
      <w:pPr>
        <w:numPr>
          <w:ilvl w:val="1"/>
          <w:numId w:val="17"/>
        </w:numPr>
        <w:spacing w:after="58"/>
        <w:ind w:right="63" w:hanging="360"/>
      </w:pPr>
      <w:r>
        <w:t xml:space="preserve">Review all Local Council meeting summaries to ensure compliance with Local Council priorities and Family Support Guidelines. </w:t>
      </w:r>
    </w:p>
    <w:p w14:paraId="29FFB23B" w14:textId="77777777" w:rsidR="00777846" w:rsidRDefault="00756086">
      <w:pPr>
        <w:numPr>
          <w:ilvl w:val="1"/>
          <w:numId w:val="17"/>
        </w:numPr>
        <w:spacing w:after="53"/>
        <w:ind w:right="63" w:hanging="360"/>
      </w:pPr>
      <w:r>
        <w:t xml:space="preserve">Attend quarterly State Council meetings and provide an overview of the regional activities. </w:t>
      </w:r>
    </w:p>
    <w:p w14:paraId="51655221" w14:textId="77777777" w:rsidR="00777846" w:rsidRDefault="00756086">
      <w:pPr>
        <w:numPr>
          <w:ilvl w:val="1"/>
          <w:numId w:val="17"/>
        </w:numPr>
        <w:spacing w:after="53"/>
        <w:ind w:right="63" w:hanging="360"/>
      </w:pPr>
      <w:r>
        <w:t xml:space="preserve">Review agency quarterly reports and make recommendations to agencies and councils. </w:t>
      </w:r>
    </w:p>
    <w:p w14:paraId="370CADE1" w14:textId="4DE79464" w:rsidR="00777846" w:rsidRDefault="00756086">
      <w:pPr>
        <w:numPr>
          <w:ilvl w:val="1"/>
          <w:numId w:val="17"/>
        </w:numPr>
        <w:spacing w:after="63"/>
        <w:ind w:right="63" w:hanging="360"/>
      </w:pPr>
      <w:r>
        <w:t xml:space="preserve">Oversee and track that all Local and District Council members receive the </w:t>
      </w:r>
      <w:r w:rsidR="00207369">
        <w:t>DDA</w:t>
      </w:r>
      <w:r>
        <w:t xml:space="preserve"> Privacy Practices and sign the confidentiality statement. Assure that </w:t>
      </w:r>
      <w:r>
        <w:rPr>
          <w:u w:val="single" w:color="000000"/>
        </w:rPr>
        <w:t>new</w:t>
      </w:r>
      <w:r>
        <w:t xml:space="preserve"> council members sign the confidentiality agreement when they join a Local or District Council. </w:t>
      </w:r>
    </w:p>
    <w:p w14:paraId="77E3A095" w14:textId="77777777" w:rsidR="002A593E" w:rsidRDefault="002A593E" w:rsidP="002A593E">
      <w:pPr>
        <w:spacing w:after="63"/>
        <w:ind w:left="720" w:right="63" w:firstLine="0"/>
      </w:pPr>
    </w:p>
    <w:p w14:paraId="7C776E2C" w14:textId="77777777" w:rsidR="00777846" w:rsidRDefault="00756086">
      <w:pPr>
        <w:numPr>
          <w:ilvl w:val="0"/>
          <w:numId w:val="17"/>
        </w:numPr>
        <w:ind w:right="63" w:hanging="360"/>
      </w:pPr>
      <w:r>
        <w:t xml:space="preserve">Non-Traditional Duties </w:t>
      </w:r>
    </w:p>
    <w:p w14:paraId="0CCA7B3C" w14:textId="77777777" w:rsidR="00777846" w:rsidRDefault="00756086">
      <w:pPr>
        <w:numPr>
          <w:ilvl w:val="1"/>
          <w:numId w:val="17"/>
        </w:numPr>
        <w:spacing w:after="59"/>
        <w:ind w:right="63" w:hanging="360"/>
      </w:pPr>
      <w:r>
        <w:t xml:space="preserve">Oversee areas where no local provider exists, explore establishment of a local base of support for individuals and families, and help to solicit community providers for Family Support services. </w:t>
      </w:r>
    </w:p>
    <w:p w14:paraId="4EE659FA" w14:textId="77777777" w:rsidR="00777846" w:rsidRDefault="00756086">
      <w:pPr>
        <w:numPr>
          <w:ilvl w:val="1"/>
          <w:numId w:val="17"/>
        </w:numPr>
        <w:spacing w:after="31"/>
        <w:ind w:right="63" w:hanging="360"/>
      </w:pPr>
      <w:r>
        <w:t xml:space="preserve">Provide Family Support services in areas where no local provider exists. Financial obligations will be through a contracted state agency. </w:t>
      </w:r>
    </w:p>
    <w:p w14:paraId="7616B9F6" w14:textId="77777777" w:rsidR="00777846" w:rsidRDefault="00756086">
      <w:pPr>
        <w:numPr>
          <w:ilvl w:val="1"/>
          <w:numId w:val="17"/>
        </w:numPr>
        <w:ind w:right="63" w:hanging="360"/>
      </w:pPr>
      <w:r>
        <w:t xml:space="preserve">Upon termination of a Family Support agency, the Regional Office Family Support coordinator will oversee the transfer of files to the new agency. </w:t>
      </w:r>
    </w:p>
    <w:p w14:paraId="60E91304" w14:textId="77777777" w:rsidR="00777846" w:rsidRDefault="00756086">
      <w:pPr>
        <w:spacing w:after="0" w:line="259" w:lineRule="auto"/>
        <w:ind w:left="0" w:right="0" w:firstLine="0"/>
        <w:jc w:val="left"/>
      </w:pPr>
      <w:r>
        <w:rPr>
          <w:rFonts w:ascii="Arial" w:eastAsia="Arial" w:hAnsi="Arial" w:cs="Arial"/>
          <w:sz w:val="22"/>
        </w:rPr>
        <w:t xml:space="preserve"> </w:t>
      </w:r>
    </w:p>
    <w:p w14:paraId="688B7C02" w14:textId="77777777" w:rsidR="00777846" w:rsidRDefault="00756086">
      <w:pPr>
        <w:spacing w:after="0" w:line="259" w:lineRule="auto"/>
        <w:ind w:left="0" w:right="0" w:firstLine="0"/>
        <w:jc w:val="center"/>
      </w:pPr>
      <w:r>
        <w:rPr>
          <w:rFonts w:ascii="Arial" w:eastAsia="Arial" w:hAnsi="Arial" w:cs="Arial"/>
          <w:sz w:val="24"/>
        </w:rPr>
        <w:t xml:space="preserve"> </w:t>
      </w:r>
      <w:r>
        <w:br w:type="page"/>
      </w:r>
    </w:p>
    <w:p w14:paraId="26149F7A" w14:textId="28D95E63" w:rsidR="0020371C" w:rsidRPr="0020371C" w:rsidRDefault="0020371C" w:rsidP="0020371C">
      <w:pPr>
        <w:spacing w:after="4" w:line="360" w:lineRule="auto"/>
        <w:ind w:left="0" w:right="0" w:firstLine="0"/>
        <w:jc w:val="center"/>
        <w:rPr>
          <w:b/>
          <w:bCs/>
          <w:noProof/>
          <w:sz w:val="22"/>
        </w:rPr>
      </w:pPr>
      <w:r w:rsidRPr="0020371C">
        <w:rPr>
          <w:b/>
          <w:bCs/>
          <w:noProof/>
          <w:sz w:val="22"/>
        </w:rPr>
        <w:lastRenderedPageBreak/>
        <w:t>SECTION 7</w:t>
      </w:r>
    </w:p>
    <w:p w14:paraId="3606CED6" w14:textId="63B7599E" w:rsidR="0020371C" w:rsidRPr="0020371C" w:rsidRDefault="0020371C" w:rsidP="0020371C">
      <w:pPr>
        <w:spacing w:after="4" w:line="360" w:lineRule="auto"/>
        <w:ind w:left="0" w:right="0" w:firstLine="0"/>
        <w:jc w:val="center"/>
        <w:rPr>
          <w:b/>
          <w:bCs/>
          <w:noProof/>
          <w:sz w:val="22"/>
        </w:rPr>
      </w:pPr>
      <w:r w:rsidRPr="0020371C">
        <w:rPr>
          <w:b/>
          <w:bCs/>
          <w:noProof/>
          <w:sz w:val="22"/>
        </w:rPr>
        <w:t>CONTRACTING</w:t>
      </w:r>
    </w:p>
    <w:p w14:paraId="2907C721" w14:textId="77777777" w:rsidR="00777846" w:rsidRDefault="00756086">
      <w:pPr>
        <w:tabs>
          <w:tab w:val="center" w:pos="4725"/>
          <w:tab w:val="right" w:pos="9428"/>
        </w:tabs>
        <w:spacing w:after="0" w:line="259" w:lineRule="auto"/>
        <w:ind w:left="0" w:right="0" w:firstLine="0"/>
        <w:jc w:val="left"/>
      </w:pPr>
      <w:r>
        <w:rPr>
          <w:rFonts w:ascii="Calibri" w:eastAsia="Calibri" w:hAnsi="Calibri" w:cs="Calibri"/>
          <w:sz w:val="22"/>
        </w:rPr>
        <w:tab/>
      </w:r>
      <w:r>
        <w:rPr>
          <w:noProof/>
        </w:rPr>
        <w:drawing>
          <wp:inline distT="0" distB="0" distL="0" distR="0" wp14:anchorId="3BC8180D" wp14:editId="5210EC49">
            <wp:extent cx="4381500" cy="95885"/>
            <wp:effectExtent l="0" t="0" r="0" b="0"/>
            <wp:docPr id="3639" name="Picture 3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39" name="Picture 3639">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Pr>
          <w:rFonts w:ascii="Arial" w:eastAsia="Arial" w:hAnsi="Arial" w:cs="Arial"/>
          <w:sz w:val="24"/>
        </w:rPr>
        <w:tab/>
        <w:t xml:space="preserve"> </w:t>
      </w:r>
    </w:p>
    <w:p w14:paraId="2A6EFC28" w14:textId="77777777" w:rsidR="00777846" w:rsidRDefault="00756086">
      <w:pPr>
        <w:spacing w:after="0" w:line="259" w:lineRule="auto"/>
        <w:ind w:left="0" w:right="0" w:firstLine="0"/>
        <w:jc w:val="center"/>
      </w:pPr>
      <w:r>
        <w:rPr>
          <w:rFonts w:ascii="Arial" w:eastAsia="Arial" w:hAnsi="Arial" w:cs="Arial"/>
          <w:sz w:val="24"/>
        </w:rPr>
        <w:t xml:space="preserve"> </w:t>
      </w:r>
    </w:p>
    <w:p w14:paraId="7ECC42B9" w14:textId="77777777" w:rsidR="00777846" w:rsidRDefault="00756086">
      <w:pPr>
        <w:pStyle w:val="Heading1"/>
        <w:ind w:left="210" w:right="273"/>
      </w:pPr>
      <w:r>
        <w:t xml:space="preserve">PRINCIPLES </w:t>
      </w:r>
    </w:p>
    <w:p w14:paraId="7D28BC3F" w14:textId="77777777" w:rsidR="00777846" w:rsidRDefault="00756086">
      <w:pPr>
        <w:spacing w:after="0" w:line="259" w:lineRule="auto"/>
        <w:ind w:left="0" w:right="15" w:firstLine="0"/>
        <w:jc w:val="center"/>
      </w:pPr>
      <w:r>
        <w:rPr>
          <w:b/>
        </w:rPr>
        <w:t xml:space="preserve"> </w:t>
      </w:r>
    </w:p>
    <w:p w14:paraId="1ECAC5A2" w14:textId="46AF2934" w:rsidR="00777846" w:rsidRDefault="00756086">
      <w:pPr>
        <w:ind w:left="12" w:right="63"/>
      </w:pPr>
      <w:r>
        <w:t xml:space="preserve">The nature and philosophy of Family Support services should be community-based and locally operated. Family and community involvement and empowerment are critical components of Family Support. Because Family Support uses a combination of formal programs and services as well as informal networks of friends, neighbors, extended </w:t>
      </w:r>
      <w:r w:rsidR="0002514F">
        <w:t>family,</w:t>
      </w:r>
      <w:r>
        <w:t xml:space="preserve"> and others, it is important to have local stakeholders involved. Community-based and locally operated services build capacity, commitment, and accountability. Developing contracts with local administering agencies brings Family Support to localities. </w:t>
      </w:r>
    </w:p>
    <w:p w14:paraId="640C9E5B" w14:textId="77777777" w:rsidR="00777846" w:rsidRDefault="00756086">
      <w:pPr>
        <w:spacing w:after="0" w:line="259" w:lineRule="auto"/>
        <w:ind w:left="0" w:right="0" w:firstLine="0"/>
        <w:jc w:val="left"/>
      </w:pPr>
      <w:r>
        <w:t xml:space="preserve"> </w:t>
      </w:r>
    </w:p>
    <w:p w14:paraId="53240656" w14:textId="77777777" w:rsidR="00777846" w:rsidRDefault="00756086">
      <w:pPr>
        <w:ind w:left="12" w:right="63"/>
      </w:pPr>
      <w:r>
        <w:t xml:space="preserve">Family Support services are flexible and individualized; billing and payment procedures should embody and support the same concepts. Contract agencies should utilize payment methods that enable families to make decisions about the nature of the support they want and how they will use it. Agencies should facilitate the flow of dollars to families and for families without placing an undue burden on families. </w:t>
      </w:r>
    </w:p>
    <w:p w14:paraId="2814060F" w14:textId="77777777" w:rsidR="00777846" w:rsidRDefault="00756086">
      <w:pPr>
        <w:spacing w:after="0" w:line="259" w:lineRule="auto"/>
        <w:ind w:left="0" w:right="0" w:firstLine="0"/>
        <w:jc w:val="left"/>
      </w:pPr>
      <w:r>
        <w:t xml:space="preserve"> </w:t>
      </w:r>
    </w:p>
    <w:p w14:paraId="233927BF" w14:textId="77777777" w:rsidR="00777846" w:rsidRDefault="00756086">
      <w:pPr>
        <w:pStyle w:val="Heading1"/>
        <w:ind w:left="210" w:right="271"/>
      </w:pPr>
      <w:r>
        <w:t xml:space="preserve">GUIDELINES </w:t>
      </w:r>
    </w:p>
    <w:p w14:paraId="62B68A00" w14:textId="77777777" w:rsidR="00777846" w:rsidRDefault="00756086">
      <w:pPr>
        <w:spacing w:after="0" w:line="259" w:lineRule="auto"/>
        <w:ind w:left="0" w:right="0" w:firstLine="0"/>
        <w:jc w:val="left"/>
      </w:pPr>
      <w:r>
        <w:t xml:space="preserve"> </w:t>
      </w:r>
    </w:p>
    <w:p w14:paraId="0FD90402" w14:textId="77777777" w:rsidR="00777846" w:rsidRDefault="00756086">
      <w:pPr>
        <w:pStyle w:val="Heading2"/>
        <w:ind w:left="-5"/>
      </w:pPr>
      <w:r>
        <w:t>Establishment of Grants/Contracts</w:t>
      </w:r>
      <w:r>
        <w:rPr>
          <w:u w:val="none"/>
        </w:rPr>
        <w:t xml:space="preserve"> </w:t>
      </w:r>
    </w:p>
    <w:p w14:paraId="137B8AAF" w14:textId="24E5D6FA" w:rsidR="00777846" w:rsidRDefault="00207369">
      <w:pPr>
        <w:ind w:left="12" w:right="63"/>
      </w:pPr>
      <w:r>
        <w:t>DDA</w:t>
      </w:r>
      <w:r w:rsidR="00756086">
        <w:t xml:space="preserve">, as the administering body for the Family Support services, shall assist in developing community-based Family Support services by: </w:t>
      </w:r>
    </w:p>
    <w:p w14:paraId="058419C5" w14:textId="77777777" w:rsidR="00777846" w:rsidRDefault="00756086">
      <w:pPr>
        <w:spacing w:after="8" w:line="259" w:lineRule="auto"/>
        <w:ind w:left="0" w:right="0" w:firstLine="0"/>
        <w:jc w:val="left"/>
      </w:pPr>
      <w:r>
        <w:t xml:space="preserve"> </w:t>
      </w:r>
    </w:p>
    <w:p w14:paraId="37DD44E7" w14:textId="77777777" w:rsidR="00777846" w:rsidRDefault="00756086">
      <w:pPr>
        <w:numPr>
          <w:ilvl w:val="0"/>
          <w:numId w:val="18"/>
        </w:numPr>
        <w:spacing w:after="51"/>
        <w:ind w:right="63" w:hanging="360"/>
      </w:pPr>
      <w:r>
        <w:t xml:space="preserve">operating a program of grants to local agencies and providers, both public and private nonprofit, and to consumer groups to establish or develop Family Support </w:t>
      </w:r>
      <w:proofErr w:type="gramStart"/>
      <w:r>
        <w:t>services;</w:t>
      </w:r>
      <w:proofErr w:type="gramEnd"/>
      <w:r>
        <w:t xml:space="preserve"> </w:t>
      </w:r>
    </w:p>
    <w:p w14:paraId="3EA91D72" w14:textId="77777777" w:rsidR="00777846" w:rsidRDefault="00756086">
      <w:pPr>
        <w:numPr>
          <w:ilvl w:val="0"/>
          <w:numId w:val="18"/>
        </w:numPr>
        <w:spacing w:after="51"/>
        <w:ind w:right="63" w:hanging="360"/>
      </w:pPr>
      <w:r>
        <w:t xml:space="preserve">actively encouraging providers, both public and private, including consumer groups, to establish services where services are not readily available; and </w:t>
      </w:r>
    </w:p>
    <w:p w14:paraId="78DB7BD9" w14:textId="77777777" w:rsidR="00777846" w:rsidRDefault="00756086">
      <w:pPr>
        <w:numPr>
          <w:ilvl w:val="0"/>
          <w:numId w:val="18"/>
        </w:numPr>
        <w:spacing w:after="222"/>
        <w:ind w:right="63" w:hanging="360"/>
      </w:pPr>
      <w:r>
        <w:t xml:space="preserve">providing Family Support services directly only when other public and private providers are not available or willing to provide services. </w:t>
      </w:r>
    </w:p>
    <w:p w14:paraId="172B2115" w14:textId="77777777" w:rsidR="00777846" w:rsidRDefault="00756086">
      <w:pPr>
        <w:spacing w:after="0" w:line="259" w:lineRule="auto"/>
        <w:ind w:left="0" w:right="0" w:firstLine="0"/>
        <w:jc w:val="left"/>
      </w:pPr>
      <w:r>
        <w:t xml:space="preserve"> </w:t>
      </w:r>
    </w:p>
    <w:p w14:paraId="6CA0CFCF" w14:textId="77777777" w:rsidR="00777846" w:rsidRDefault="00756086">
      <w:pPr>
        <w:pStyle w:val="Heading2"/>
        <w:ind w:left="-5"/>
      </w:pPr>
      <w:r>
        <w:t>Grant and Contract Procedures</w:t>
      </w:r>
      <w:r>
        <w:rPr>
          <w:u w:val="none"/>
        </w:rPr>
        <w:t xml:space="preserve"> </w:t>
      </w:r>
    </w:p>
    <w:p w14:paraId="70512657" w14:textId="4236C3CE" w:rsidR="00777846" w:rsidRDefault="00207369">
      <w:pPr>
        <w:ind w:left="12" w:right="63"/>
      </w:pPr>
      <w:r>
        <w:t>DDA</w:t>
      </w:r>
      <w:r w:rsidR="00756086">
        <w:t xml:space="preserve"> will contract annually with the </w:t>
      </w:r>
      <w:r w:rsidR="0002514F">
        <w:t>community-based</w:t>
      </w:r>
      <w:r w:rsidR="00756086">
        <w:t xml:space="preserve"> provider for the provision of Family Support services. Contract and payment procedures are as follows: </w:t>
      </w:r>
    </w:p>
    <w:p w14:paraId="7438D868" w14:textId="77777777" w:rsidR="00777846" w:rsidRDefault="00756086">
      <w:pPr>
        <w:spacing w:after="6" w:line="259" w:lineRule="auto"/>
        <w:ind w:left="0" w:right="0" w:firstLine="0"/>
        <w:jc w:val="left"/>
      </w:pPr>
      <w:r>
        <w:t xml:space="preserve"> </w:t>
      </w:r>
    </w:p>
    <w:p w14:paraId="43D2F0E9" w14:textId="2A884FEF" w:rsidR="00777846" w:rsidRDefault="00207369">
      <w:pPr>
        <w:numPr>
          <w:ilvl w:val="0"/>
          <w:numId w:val="19"/>
        </w:numPr>
        <w:spacing w:after="50"/>
        <w:ind w:right="63" w:hanging="360"/>
      </w:pPr>
      <w:r>
        <w:t>DDA</w:t>
      </w:r>
      <w:r w:rsidR="00756086">
        <w:t xml:space="preserve">, </w:t>
      </w:r>
      <w:r>
        <w:t>DDA</w:t>
      </w:r>
      <w:r w:rsidR="00756086">
        <w:t xml:space="preserve"> Regional Office, and the State Family Support Council will request applications from community-based providers for the provision of Family Support services within a designated area as needed, and statewide every three (3) years. </w:t>
      </w:r>
    </w:p>
    <w:p w14:paraId="0E71007A" w14:textId="29893B71" w:rsidR="00777846" w:rsidRDefault="00756086">
      <w:pPr>
        <w:numPr>
          <w:ilvl w:val="0"/>
          <w:numId w:val="19"/>
        </w:numPr>
        <w:ind w:right="63" w:hanging="360"/>
      </w:pPr>
      <w:r>
        <w:t xml:space="preserve">Applications submitted by providers will be reviewed by Districts Councils (if there is a combined Local/District Council the review of applications will be conducted by one member of the Local/District Council and two District Council members from outside the district) and </w:t>
      </w:r>
      <w:r>
        <w:lastRenderedPageBreak/>
        <w:t xml:space="preserve">recommendations for funding will be made to the State Council and </w:t>
      </w:r>
      <w:r w:rsidR="00207369">
        <w:t>DDA</w:t>
      </w:r>
      <w:r>
        <w:t xml:space="preserve">. Applications will be approved by </w:t>
      </w:r>
      <w:r w:rsidR="00207369">
        <w:t>DDA</w:t>
      </w:r>
      <w:r>
        <w:t xml:space="preserve"> for a minimum of one (1) year and may be renewed. </w:t>
      </w:r>
    </w:p>
    <w:p w14:paraId="202BF607" w14:textId="52721DD6" w:rsidR="00777846" w:rsidRDefault="00756086">
      <w:pPr>
        <w:numPr>
          <w:ilvl w:val="0"/>
          <w:numId w:val="19"/>
        </w:numPr>
        <w:spacing w:after="89"/>
        <w:ind w:right="63" w:hanging="360"/>
      </w:pPr>
      <w:r>
        <w:t xml:space="preserve">Funds for Family Support services are allocated on an equitable basis, ordinarily by the general population within a county. A minimum allocation per county is established by </w:t>
      </w:r>
      <w:r w:rsidR="00207369">
        <w:t>DDA</w:t>
      </w:r>
      <w:r>
        <w:t xml:space="preserve">. </w:t>
      </w:r>
    </w:p>
    <w:p w14:paraId="518A3CBD" w14:textId="77777777" w:rsidR="00777846" w:rsidRDefault="00756086">
      <w:pPr>
        <w:numPr>
          <w:ilvl w:val="0"/>
          <w:numId w:val="19"/>
        </w:numPr>
        <w:spacing w:after="55"/>
        <w:ind w:right="63" w:hanging="360"/>
      </w:pPr>
      <w:r>
        <w:t>Funds are allocated on a per county basis. Expenditures in a county should approximate that county’s allocation. No transfers of funds shall occur prior to the 3</w:t>
      </w:r>
      <w:r>
        <w:rPr>
          <w:vertAlign w:val="superscript"/>
        </w:rPr>
        <w:t>rd</w:t>
      </w:r>
      <w:r>
        <w:t xml:space="preserve"> quarter without State Council approval. Transfers of twenty-five (25%) percent or more from the original allocation must receive approval from the District Council or from the State Council if this is a combined Local and District Council. </w:t>
      </w:r>
    </w:p>
    <w:p w14:paraId="3F490277" w14:textId="44CB191E" w:rsidR="00777846" w:rsidRDefault="00756086">
      <w:pPr>
        <w:numPr>
          <w:ilvl w:val="0"/>
          <w:numId w:val="19"/>
        </w:numPr>
        <w:spacing w:after="50"/>
        <w:ind w:right="63" w:hanging="360"/>
      </w:pPr>
      <w:r>
        <w:t xml:space="preserve">All funds allocated for Family Support services must be spent on Family Support services. Excess funds from the eighty-five (85%) percent budget for direct </w:t>
      </w:r>
      <w:proofErr w:type="gramStart"/>
      <w:r>
        <w:t>expenditures</w:t>
      </w:r>
      <w:proofErr w:type="gramEnd"/>
      <w:r>
        <w:t xml:space="preserve"> cannot be used for other purposes. Any funds remaining at the end of a fiscal year may not be carried </w:t>
      </w:r>
      <w:r w:rsidR="0002514F">
        <w:t>over and</w:t>
      </w:r>
      <w:r>
        <w:t xml:space="preserve"> will remain undistributed by </w:t>
      </w:r>
      <w:r w:rsidR="00207369">
        <w:t>DDA</w:t>
      </w:r>
      <w:r>
        <w:t xml:space="preserve">. </w:t>
      </w:r>
    </w:p>
    <w:p w14:paraId="6EF066F8" w14:textId="4BC25614" w:rsidR="00777846" w:rsidRDefault="00756086">
      <w:pPr>
        <w:numPr>
          <w:ilvl w:val="0"/>
          <w:numId w:val="19"/>
        </w:numPr>
        <w:spacing w:after="59"/>
        <w:ind w:right="63" w:hanging="360"/>
      </w:pPr>
      <w:r>
        <w:t>The grantee must comply with Title VI – the Civil Right</w:t>
      </w:r>
      <w:r w:rsidR="00D16F51">
        <w:t>s</w:t>
      </w:r>
      <w:r>
        <w:t xml:space="preserve"> Act that requires its activities to be conducted without regard to race, color, or national origin. Individuals who receive funding from the Family Support Program must be informed that discrimination is prohibited and sign a form each year that they received notification of this requirement (see Grant Contract and </w:t>
      </w:r>
      <w:r w:rsidR="00207369">
        <w:t>DDA</w:t>
      </w:r>
      <w:r>
        <w:t xml:space="preserve"> Provider Manual). The original form and signatures must be maintained in the individual’s file. Also, the grantee will submit data to </w:t>
      </w:r>
      <w:r w:rsidR="00207369">
        <w:t>DDA</w:t>
      </w:r>
      <w:r>
        <w:t xml:space="preserve"> each July 31</w:t>
      </w:r>
      <w:r>
        <w:rPr>
          <w:vertAlign w:val="superscript"/>
        </w:rPr>
        <w:t>st</w:t>
      </w:r>
      <w:r>
        <w:t xml:space="preserve">, which will document the number of </w:t>
      </w:r>
      <w:proofErr w:type="gramStart"/>
      <w:r>
        <w:t>persons</w:t>
      </w:r>
      <w:proofErr w:type="gramEnd"/>
      <w:r>
        <w:t xml:space="preserve"> in the program and their race and gender (see FSG, Appendix I). </w:t>
      </w:r>
    </w:p>
    <w:p w14:paraId="17AB2CD6" w14:textId="77777777" w:rsidR="00777846" w:rsidRDefault="00756086">
      <w:pPr>
        <w:spacing w:after="0" w:line="259" w:lineRule="auto"/>
        <w:ind w:left="0" w:right="0" w:firstLine="0"/>
        <w:jc w:val="left"/>
      </w:pPr>
      <w:r>
        <w:t xml:space="preserve"> </w:t>
      </w:r>
    </w:p>
    <w:p w14:paraId="1CE3C138" w14:textId="77777777" w:rsidR="00777846" w:rsidRDefault="00756086">
      <w:pPr>
        <w:pStyle w:val="Heading2"/>
        <w:ind w:left="-5"/>
      </w:pPr>
      <w:r>
        <w:t>Roles and Responsibilities of Contract Agencies</w:t>
      </w:r>
      <w:r>
        <w:rPr>
          <w:u w:val="none"/>
        </w:rPr>
        <w:t xml:space="preserve"> </w:t>
      </w:r>
    </w:p>
    <w:p w14:paraId="68785303" w14:textId="051BFBE3" w:rsidR="00777846" w:rsidRDefault="00756086">
      <w:pPr>
        <w:spacing w:after="81"/>
        <w:ind w:left="12" w:right="63"/>
      </w:pPr>
      <w:r>
        <w:t xml:space="preserve">All </w:t>
      </w:r>
      <w:proofErr w:type="gramStart"/>
      <w:r>
        <w:t>grantees</w:t>
      </w:r>
      <w:proofErr w:type="gramEnd"/>
      <w:r>
        <w:t xml:space="preserve">/contract agencies for the provision of Family Support services will ensure that their programs will: </w:t>
      </w:r>
    </w:p>
    <w:p w14:paraId="6B1599D7" w14:textId="77777777" w:rsidR="00777846" w:rsidRDefault="00756086">
      <w:pPr>
        <w:numPr>
          <w:ilvl w:val="0"/>
          <w:numId w:val="20"/>
        </w:numPr>
        <w:spacing w:after="53"/>
        <w:ind w:right="63" w:hanging="360"/>
      </w:pPr>
      <w:r>
        <w:t xml:space="preserve">implement the program within the entire designated service </w:t>
      </w:r>
      <w:proofErr w:type="gramStart"/>
      <w:r>
        <w:t>area;</w:t>
      </w:r>
      <w:proofErr w:type="gramEnd"/>
      <w:r>
        <w:t xml:space="preserve"> </w:t>
      </w:r>
    </w:p>
    <w:p w14:paraId="36BBC1B2" w14:textId="77777777" w:rsidR="00777846" w:rsidRDefault="00756086">
      <w:pPr>
        <w:numPr>
          <w:ilvl w:val="0"/>
          <w:numId w:val="20"/>
        </w:numPr>
        <w:spacing w:after="58"/>
        <w:ind w:right="63" w:hanging="360"/>
      </w:pPr>
      <w:r>
        <w:t xml:space="preserve">designate one (1) person to serve as the primary contact for the overall implementation and coordination of the </w:t>
      </w:r>
      <w:proofErr w:type="gramStart"/>
      <w:r>
        <w:t>program;</w:t>
      </w:r>
      <w:proofErr w:type="gramEnd"/>
      <w:r>
        <w:t xml:space="preserve"> </w:t>
      </w:r>
    </w:p>
    <w:p w14:paraId="5C02956A" w14:textId="77777777" w:rsidR="00777846" w:rsidRDefault="00756086">
      <w:pPr>
        <w:numPr>
          <w:ilvl w:val="0"/>
          <w:numId w:val="20"/>
        </w:numPr>
        <w:spacing w:after="59"/>
        <w:ind w:right="63" w:hanging="360"/>
      </w:pPr>
      <w:r>
        <w:t xml:space="preserve">establish and maintain a Local Family Support Council and follow the Local Council guidelines in Section 5 of the Family Support </w:t>
      </w:r>
      <w:proofErr w:type="gramStart"/>
      <w:r>
        <w:t>Guidelines;</w:t>
      </w:r>
      <w:proofErr w:type="gramEnd"/>
      <w:r>
        <w:t xml:space="preserve"> </w:t>
      </w:r>
    </w:p>
    <w:p w14:paraId="6A2AF5D9" w14:textId="77777777" w:rsidR="00777846" w:rsidRDefault="00756086">
      <w:pPr>
        <w:numPr>
          <w:ilvl w:val="0"/>
          <w:numId w:val="20"/>
        </w:numPr>
        <w:ind w:right="63" w:hanging="360"/>
      </w:pPr>
      <w:r>
        <w:t xml:space="preserve">involve the Local Council in any grant application changes and submit these changes to the </w:t>
      </w:r>
    </w:p>
    <w:p w14:paraId="0D2666B8" w14:textId="77777777" w:rsidR="00777846" w:rsidRDefault="00756086">
      <w:pPr>
        <w:spacing w:after="53"/>
        <w:ind w:left="730" w:right="63"/>
      </w:pPr>
      <w:r>
        <w:t xml:space="preserve">District Council for </w:t>
      </w:r>
      <w:proofErr w:type="gramStart"/>
      <w:r>
        <w:t>approval;</w:t>
      </w:r>
      <w:proofErr w:type="gramEnd"/>
      <w:r>
        <w:t xml:space="preserve"> </w:t>
      </w:r>
    </w:p>
    <w:p w14:paraId="153F4F01" w14:textId="77777777" w:rsidR="00777846" w:rsidRDefault="00756086">
      <w:pPr>
        <w:numPr>
          <w:ilvl w:val="0"/>
          <w:numId w:val="20"/>
        </w:numPr>
        <w:spacing w:after="56"/>
        <w:ind w:right="63" w:hanging="360"/>
      </w:pPr>
      <w:r>
        <w:t xml:space="preserve">in cooperation with the family: </w:t>
      </w:r>
    </w:p>
    <w:p w14:paraId="38C688A5" w14:textId="77777777" w:rsidR="00777846" w:rsidRDefault="00756086">
      <w:pPr>
        <w:numPr>
          <w:ilvl w:val="1"/>
          <w:numId w:val="20"/>
        </w:numPr>
        <w:spacing w:after="51"/>
        <w:ind w:right="63" w:hanging="360"/>
      </w:pPr>
      <w:r>
        <w:t xml:space="preserve">identify eligible families and with their </w:t>
      </w:r>
      <w:proofErr w:type="gramStart"/>
      <w:r>
        <w:t>participation,</w:t>
      </w:r>
      <w:proofErr w:type="gramEnd"/>
      <w:r>
        <w:t xml:space="preserve"> determine their needs and preferences for </w:t>
      </w:r>
      <w:proofErr w:type="gramStart"/>
      <w:r>
        <w:t>services;</w:t>
      </w:r>
      <w:proofErr w:type="gramEnd"/>
      <w:r>
        <w:t xml:space="preserve"> </w:t>
      </w:r>
    </w:p>
    <w:p w14:paraId="3374ED05" w14:textId="77777777" w:rsidR="00777846" w:rsidRDefault="00756086">
      <w:pPr>
        <w:numPr>
          <w:ilvl w:val="1"/>
          <w:numId w:val="20"/>
        </w:numPr>
        <w:spacing w:after="51"/>
        <w:ind w:right="63" w:hanging="360"/>
      </w:pPr>
      <w:r>
        <w:t xml:space="preserve">identify and coordinate all available resources, both formal and informal, public and private, to meet the identified needs and preferences of </w:t>
      </w:r>
      <w:proofErr w:type="gramStart"/>
      <w:r>
        <w:t>families;</w:t>
      </w:r>
      <w:proofErr w:type="gramEnd"/>
      <w:r>
        <w:t xml:space="preserve"> </w:t>
      </w:r>
    </w:p>
    <w:p w14:paraId="27B5B2CF" w14:textId="77777777" w:rsidR="00777846" w:rsidRDefault="00756086">
      <w:pPr>
        <w:numPr>
          <w:ilvl w:val="1"/>
          <w:numId w:val="20"/>
        </w:numPr>
        <w:spacing w:after="53"/>
        <w:ind w:right="63" w:hanging="360"/>
      </w:pPr>
      <w:r>
        <w:t xml:space="preserve">develop a written plan for the delivery and payment for services; and </w:t>
      </w:r>
    </w:p>
    <w:p w14:paraId="00996873" w14:textId="77777777" w:rsidR="00777846" w:rsidRDefault="00756086">
      <w:pPr>
        <w:numPr>
          <w:ilvl w:val="1"/>
          <w:numId w:val="20"/>
        </w:numPr>
        <w:spacing w:after="47"/>
        <w:ind w:right="63" w:hanging="360"/>
      </w:pPr>
      <w:r>
        <w:t xml:space="preserve">if needs change throughout the year, reevaluate the family's needs, priorities, preferences, and concerns. </w:t>
      </w:r>
    </w:p>
    <w:p w14:paraId="1848AE90" w14:textId="77777777" w:rsidR="00777846" w:rsidRDefault="00756086">
      <w:pPr>
        <w:numPr>
          <w:ilvl w:val="0"/>
          <w:numId w:val="20"/>
        </w:numPr>
        <w:spacing w:after="48"/>
        <w:ind w:right="63" w:hanging="360"/>
      </w:pPr>
      <w:r>
        <w:t xml:space="preserve">utilize the forms in the guidelines, and if an agency wants to gather more information they can attach a supplement to the existing forms. </w:t>
      </w:r>
    </w:p>
    <w:p w14:paraId="311BF661" w14:textId="6B5B1E9D" w:rsidR="00E439A0" w:rsidRDefault="00756086" w:rsidP="008F23FD">
      <w:pPr>
        <w:numPr>
          <w:ilvl w:val="0"/>
          <w:numId w:val="20"/>
        </w:numPr>
        <w:spacing w:after="38"/>
        <w:ind w:right="63" w:hanging="360"/>
      </w:pPr>
      <w:r>
        <w:t xml:space="preserve">ensure that agency personnel involved in Family Support services utilize </w:t>
      </w:r>
      <w:r w:rsidR="00207369">
        <w:t>DDA</w:t>
      </w:r>
      <w:r>
        <w:t xml:space="preserve"> Relias on-line course training and are adequately trained to carry out their assigned </w:t>
      </w:r>
      <w:proofErr w:type="gramStart"/>
      <w:r>
        <w:t>functions;</w:t>
      </w:r>
      <w:proofErr w:type="gramEnd"/>
      <w:r>
        <w:t xml:space="preserve"> </w:t>
      </w:r>
    </w:p>
    <w:p w14:paraId="3EF13459" w14:textId="77777777" w:rsidR="00E439A0" w:rsidRDefault="00E439A0" w:rsidP="00E439A0">
      <w:pPr>
        <w:spacing w:after="38"/>
        <w:ind w:left="720" w:right="63" w:firstLine="0"/>
      </w:pPr>
    </w:p>
    <w:p w14:paraId="387B7C89" w14:textId="1BC02FA2" w:rsidR="00777846" w:rsidRDefault="00E439A0" w:rsidP="00E439A0">
      <w:pPr>
        <w:spacing w:after="38"/>
        <w:ind w:left="720" w:right="63" w:firstLine="0"/>
      </w:pPr>
      <w:r>
        <w:lastRenderedPageBreak/>
        <w:t xml:space="preserve">Link to- </w:t>
      </w:r>
      <w:hyperlink r:id="rId33" w:history="1">
        <w:r w:rsidRPr="00E439A0">
          <w:rPr>
            <w:rStyle w:val="Hyperlink"/>
          </w:rPr>
          <w:t xml:space="preserve">Training Requirements for Provider Staff Categories </w:t>
        </w:r>
      </w:hyperlink>
    </w:p>
    <w:p w14:paraId="7465691C" w14:textId="77777777" w:rsidR="00777846" w:rsidRDefault="00756086">
      <w:pPr>
        <w:numPr>
          <w:ilvl w:val="0"/>
          <w:numId w:val="20"/>
        </w:numPr>
        <w:spacing w:after="97"/>
        <w:ind w:right="63" w:hanging="360"/>
      </w:pPr>
      <w:r>
        <w:t xml:space="preserve">disseminate information so that eligible families will know of the availability of </w:t>
      </w:r>
      <w:proofErr w:type="gramStart"/>
      <w:r>
        <w:t>services;</w:t>
      </w:r>
      <w:proofErr w:type="gramEnd"/>
      <w:r>
        <w:t xml:space="preserve"> </w:t>
      </w:r>
    </w:p>
    <w:p w14:paraId="717E531A" w14:textId="52412F7F" w:rsidR="00777846" w:rsidRDefault="00756086">
      <w:pPr>
        <w:numPr>
          <w:ilvl w:val="0"/>
          <w:numId w:val="20"/>
        </w:numPr>
        <w:spacing w:after="53"/>
        <w:ind w:right="63" w:hanging="360"/>
      </w:pPr>
      <w:r>
        <w:t xml:space="preserve">comply with all applicable </w:t>
      </w:r>
      <w:r w:rsidR="00207369">
        <w:t>DDA</w:t>
      </w:r>
      <w:r>
        <w:t xml:space="preserve"> fiscal policies and </w:t>
      </w:r>
      <w:proofErr w:type="gramStart"/>
      <w:r>
        <w:t>procedures;</w:t>
      </w:r>
      <w:proofErr w:type="gramEnd"/>
      <w:r>
        <w:t xml:space="preserve">  </w:t>
      </w:r>
    </w:p>
    <w:p w14:paraId="1646F712" w14:textId="77777777" w:rsidR="00777846" w:rsidRDefault="00756086">
      <w:pPr>
        <w:numPr>
          <w:ilvl w:val="0"/>
          <w:numId w:val="20"/>
        </w:numPr>
        <w:ind w:right="63" w:hanging="360"/>
      </w:pPr>
      <w:r>
        <w:t xml:space="preserve">attempt to obtain competitive bids for goods, materials, and supplies for anything over </w:t>
      </w:r>
    </w:p>
    <w:p w14:paraId="3B81334C" w14:textId="77777777" w:rsidR="00777846" w:rsidRDefault="00756086">
      <w:pPr>
        <w:spacing w:after="53"/>
        <w:ind w:left="730" w:right="63"/>
      </w:pPr>
      <w:proofErr w:type="gramStart"/>
      <w:r>
        <w:t>$2,000;</w:t>
      </w:r>
      <w:proofErr w:type="gramEnd"/>
      <w:r>
        <w:t xml:space="preserve"> </w:t>
      </w:r>
    </w:p>
    <w:p w14:paraId="6699C891" w14:textId="77777777" w:rsidR="00777846" w:rsidRDefault="00756086">
      <w:pPr>
        <w:numPr>
          <w:ilvl w:val="0"/>
          <w:numId w:val="20"/>
        </w:numPr>
        <w:spacing w:after="58"/>
        <w:ind w:right="63" w:hanging="360"/>
      </w:pPr>
      <w:r>
        <w:t xml:space="preserve">keep program/client information available for the previous four years and the current year of a contract, for a total of five </w:t>
      </w:r>
      <w:proofErr w:type="gramStart"/>
      <w:r>
        <w:t>years;</w:t>
      </w:r>
      <w:proofErr w:type="gramEnd"/>
      <w:r>
        <w:t xml:space="preserve"> </w:t>
      </w:r>
    </w:p>
    <w:p w14:paraId="34B05A56" w14:textId="786F7C95" w:rsidR="00777846" w:rsidRDefault="00756086">
      <w:pPr>
        <w:numPr>
          <w:ilvl w:val="0"/>
          <w:numId w:val="20"/>
        </w:numPr>
        <w:spacing w:after="53"/>
        <w:ind w:right="63" w:hanging="360"/>
      </w:pPr>
      <w:r>
        <w:t xml:space="preserve">submit monthly data to </w:t>
      </w:r>
      <w:r w:rsidR="00207369">
        <w:t>DDA</w:t>
      </w:r>
      <w:r>
        <w:t xml:space="preserve"> by the end of the following month; and </w:t>
      </w:r>
    </w:p>
    <w:p w14:paraId="6C867227" w14:textId="286F7DF2" w:rsidR="00777846" w:rsidRDefault="00756086">
      <w:pPr>
        <w:numPr>
          <w:ilvl w:val="0"/>
          <w:numId w:val="20"/>
        </w:numPr>
        <w:spacing w:after="31"/>
        <w:ind w:right="63" w:hanging="360"/>
      </w:pPr>
      <w:proofErr w:type="gramStart"/>
      <w:r>
        <w:t>should</w:t>
      </w:r>
      <w:proofErr w:type="gramEnd"/>
      <w:r>
        <w:t xml:space="preserve"> it be discovered that a contract agency is not adhering to the Family Support Guidelines, the State Council may recommend to </w:t>
      </w:r>
      <w:r w:rsidR="00207369">
        <w:t>DDA</w:t>
      </w:r>
      <w:r>
        <w:t xml:space="preserve"> that corrective action be taken, including but not limited to probation or termination. </w:t>
      </w:r>
      <w:r w:rsidR="00207369">
        <w:t>DDA</w:t>
      </w:r>
      <w:r>
        <w:t xml:space="preserve"> shall make the final decision as to what, if any, corrective action shall be taken and notify the State Council of its decision. </w:t>
      </w:r>
    </w:p>
    <w:p w14:paraId="7CD624FF" w14:textId="77777777" w:rsidR="00777846" w:rsidRDefault="00756086">
      <w:pPr>
        <w:spacing w:after="0" w:line="259" w:lineRule="auto"/>
        <w:ind w:left="0" w:right="0" w:firstLine="0"/>
        <w:jc w:val="left"/>
      </w:pPr>
      <w:r>
        <w:rPr>
          <w:b/>
        </w:rPr>
        <w:t xml:space="preserve"> </w:t>
      </w:r>
    </w:p>
    <w:p w14:paraId="3E563AF4" w14:textId="77777777" w:rsidR="00777846" w:rsidRDefault="00756086">
      <w:pPr>
        <w:pStyle w:val="Heading2"/>
        <w:spacing w:after="27"/>
        <w:ind w:left="-5"/>
      </w:pPr>
      <w:r>
        <w:t>Statewide Timeframes</w:t>
      </w:r>
      <w:r>
        <w:rPr>
          <w:u w:val="none"/>
        </w:rPr>
        <w:t xml:space="preserve"> </w:t>
      </w:r>
    </w:p>
    <w:p w14:paraId="0D208746" w14:textId="137B6154" w:rsidR="00777846" w:rsidRDefault="00756086">
      <w:pPr>
        <w:ind w:left="12" w:right="63"/>
      </w:pPr>
      <w:r>
        <w:rPr>
          <w:b/>
        </w:rPr>
        <w:t>February 1</w:t>
      </w:r>
      <w:r>
        <w:rPr>
          <w:b/>
          <w:vertAlign w:val="superscript"/>
        </w:rPr>
        <w:t>st</w:t>
      </w:r>
      <w:r>
        <w:t xml:space="preserve"> – Priorities for the next fiscal year shall be submitted to </w:t>
      </w:r>
      <w:r w:rsidR="00207369">
        <w:t>DDA</w:t>
      </w:r>
      <w:r>
        <w:t xml:space="preserve"> Central Office so the State Council can review them at the February meeting. This becomes effective for Fiscal year 2016 but is advisory for February 2015. </w:t>
      </w:r>
    </w:p>
    <w:p w14:paraId="33F239BC" w14:textId="77777777" w:rsidR="00777846" w:rsidRDefault="00756086">
      <w:pPr>
        <w:spacing w:after="12" w:line="259" w:lineRule="auto"/>
        <w:ind w:left="0" w:right="0" w:firstLine="0"/>
        <w:jc w:val="left"/>
      </w:pPr>
      <w:r>
        <w:t xml:space="preserve"> </w:t>
      </w:r>
    </w:p>
    <w:p w14:paraId="6E9DA8B3" w14:textId="17A4C048" w:rsidR="00777846" w:rsidRDefault="00756086">
      <w:pPr>
        <w:ind w:left="12" w:right="63"/>
      </w:pPr>
      <w:r>
        <w:rPr>
          <w:b/>
        </w:rPr>
        <w:t>3</w:t>
      </w:r>
      <w:r>
        <w:rPr>
          <w:b/>
          <w:vertAlign w:val="superscript"/>
        </w:rPr>
        <w:t>rd</w:t>
      </w:r>
      <w:r>
        <w:rPr>
          <w:b/>
        </w:rPr>
        <w:t xml:space="preserve"> Quarter thru 4</w:t>
      </w:r>
      <w:r>
        <w:rPr>
          <w:b/>
          <w:vertAlign w:val="superscript"/>
        </w:rPr>
        <w:t>th</w:t>
      </w:r>
      <w:r>
        <w:rPr>
          <w:b/>
        </w:rPr>
        <w:t xml:space="preserve"> Quarter</w:t>
      </w:r>
      <w:r>
        <w:t xml:space="preserve"> – All families/individuals (active</w:t>
      </w:r>
      <w:r w:rsidR="0002514F">
        <w:t xml:space="preserve">, in-progress, and </w:t>
      </w:r>
      <w:r>
        <w:t xml:space="preserve">waiting) shall receive the following information: </w:t>
      </w:r>
    </w:p>
    <w:p w14:paraId="315DDF34" w14:textId="77777777" w:rsidR="00777846" w:rsidRDefault="00756086">
      <w:pPr>
        <w:numPr>
          <w:ilvl w:val="0"/>
          <w:numId w:val="21"/>
        </w:numPr>
        <w:ind w:right="63" w:hanging="451"/>
      </w:pPr>
      <w:r>
        <w:t xml:space="preserve">Statement informing families of the selection </w:t>
      </w:r>
      <w:proofErr w:type="gramStart"/>
      <w:r>
        <w:t>process;</w:t>
      </w:r>
      <w:proofErr w:type="gramEnd"/>
      <w:r>
        <w:t xml:space="preserve"> </w:t>
      </w:r>
    </w:p>
    <w:p w14:paraId="7948913F" w14:textId="1D9AF7E0" w:rsidR="00777846" w:rsidRDefault="00756086">
      <w:pPr>
        <w:numPr>
          <w:ilvl w:val="0"/>
          <w:numId w:val="21"/>
        </w:numPr>
        <w:ind w:right="63" w:hanging="451"/>
      </w:pPr>
      <w:r>
        <w:t xml:space="preserve">Statement informing families that prior year’s selection is not a guarantee for selection in   </w:t>
      </w:r>
      <w:r>
        <w:tab/>
        <w:t xml:space="preserve">subsequent </w:t>
      </w:r>
      <w:proofErr w:type="gramStart"/>
      <w:r>
        <w:t>years;</w:t>
      </w:r>
      <w:proofErr w:type="gramEnd"/>
      <w:r>
        <w:t xml:space="preserve"> </w:t>
      </w:r>
    </w:p>
    <w:p w14:paraId="6FF92967" w14:textId="77777777" w:rsidR="00777846" w:rsidRDefault="00756086">
      <w:pPr>
        <w:numPr>
          <w:ilvl w:val="0"/>
          <w:numId w:val="21"/>
        </w:numPr>
        <w:ind w:right="63" w:hanging="451"/>
      </w:pPr>
      <w:r>
        <w:t xml:space="preserve">Contact information for the Family Support staff; and </w:t>
      </w:r>
    </w:p>
    <w:p w14:paraId="44B636A6" w14:textId="77777777" w:rsidR="00777846" w:rsidRDefault="00756086">
      <w:pPr>
        <w:numPr>
          <w:ilvl w:val="0"/>
          <w:numId w:val="21"/>
        </w:numPr>
        <w:ind w:right="63" w:hanging="451"/>
      </w:pPr>
      <w:r>
        <w:t xml:space="preserve">Deadline for Submission </w:t>
      </w:r>
    </w:p>
    <w:p w14:paraId="1D5B5D3E" w14:textId="51B4ACAE" w:rsidR="00777846" w:rsidRDefault="00756086">
      <w:pPr>
        <w:ind w:left="12" w:right="63"/>
      </w:pPr>
      <w:r>
        <w:t>The agency shall contact each family/individual (active</w:t>
      </w:r>
      <w:r w:rsidR="0002514F">
        <w:t>, in-progress,</w:t>
      </w:r>
      <w:r>
        <w:t xml:space="preserve"> and waiting) to either complete or update an Intake Form and Eligibility Checklist by the end of the 4</w:t>
      </w:r>
      <w:r>
        <w:rPr>
          <w:vertAlign w:val="superscript"/>
        </w:rPr>
        <w:t>th</w:t>
      </w:r>
      <w:r>
        <w:t xml:space="preserve"> quarter. This allows information to be ready for the selection process. </w:t>
      </w:r>
    </w:p>
    <w:p w14:paraId="5514CC51" w14:textId="77777777" w:rsidR="00777846" w:rsidRDefault="00756086">
      <w:pPr>
        <w:spacing w:after="9" w:line="259" w:lineRule="auto"/>
        <w:ind w:left="0" w:right="0" w:firstLine="0"/>
        <w:jc w:val="left"/>
      </w:pPr>
      <w:r>
        <w:t xml:space="preserve"> </w:t>
      </w:r>
    </w:p>
    <w:p w14:paraId="19EF337E" w14:textId="77777777" w:rsidR="00777846" w:rsidRDefault="00756086">
      <w:pPr>
        <w:ind w:left="12" w:right="63"/>
      </w:pPr>
      <w:r>
        <w:rPr>
          <w:b/>
        </w:rPr>
        <w:t>4</w:t>
      </w:r>
      <w:r>
        <w:rPr>
          <w:b/>
          <w:vertAlign w:val="superscript"/>
        </w:rPr>
        <w:t>th</w:t>
      </w:r>
      <w:r>
        <w:rPr>
          <w:b/>
        </w:rPr>
        <w:t xml:space="preserve"> Quarter thru 1</w:t>
      </w:r>
      <w:r>
        <w:rPr>
          <w:b/>
          <w:vertAlign w:val="superscript"/>
        </w:rPr>
        <w:t>st</w:t>
      </w:r>
      <w:r>
        <w:rPr>
          <w:b/>
        </w:rPr>
        <w:t xml:space="preserve"> Quarter of a new Fiscal Year</w:t>
      </w:r>
      <w:r>
        <w:t xml:space="preserve"> – The Local Councils shall meet to approve/disapprove the applicants as presented to the council by the agency for the following fiscal year. This shall be completed by the end of the 1</w:t>
      </w:r>
      <w:r>
        <w:rPr>
          <w:vertAlign w:val="superscript"/>
        </w:rPr>
        <w:t>st</w:t>
      </w:r>
      <w:r>
        <w:t xml:space="preserve"> quarter of </w:t>
      </w:r>
      <w:proofErr w:type="gramStart"/>
      <w:r>
        <w:t>a new</w:t>
      </w:r>
      <w:proofErr w:type="gramEnd"/>
      <w:r>
        <w:t xml:space="preserve"> fiscal year. </w:t>
      </w:r>
    </w:p>
    <w:p w14:paraId="08972A1D" w14:textId="77777777" w:rsidR="00777846" w:rsidRDefault="00756086">
      <w:pPr>
        <w:spacing w:after="0" w:line="259" w:lineRule="auto"/>
        <w:ind w:left="0" w:right="0" w:firstLine="0"/>
        <w:jc w:val="left"/>
      </w:pPr>
      <w:r>
        <w:rPr>
          <w:i/>
        </w:rPr>
        <w:t xml:space="preserve"> </w:t>
      </w:r>
    </w:p>
    <w:p w14:paraId="48B31AD2" w14:textId="62012488" w:rsidR="00BF16AC" w:rsidRPr="008F23FD" w:rsidRDefault="00756086" w:rsidP="008F23FD">
      <w:pPr>
        <w:spacing w:after="4" w:line="250" w:lineRule="auto"/>
        <w:ind w:left="12" w:right="52"/>
      </w:pPr>
      <w:r>
        <w:rPr>
          <w:i/>
        </w:rPr>
        <w:t>Note:</w:t>
      </w:r>
      <w:r>
        <w:t xml:space="preserve"> </w:t>
      </w:r>
      <w:r>
        <w:rPr>
          <w:i/>
        </w:rPr>
        <w:t xml:space="preserve">Applications may be submitted at any time throughout the fiscal year; </w:t>
      </w:r>
      <w:r w:rsidR="002A593E">
        <w:rPr>
          <w:i/>
        </w:rPr>
        <w:t>however,</w:t>
      </w:r>
      <w:r>
        <w:rPr>
          <w:i/>
        </w:rPr>
        <w:t xml:space="preserve"> selection is dependent upon the availability of funds.  Once an application is received, the agency will contact the applicant within thirty (30) days in order to determine eligibility.  If the applicant meets eligibility guidelines, then he/she will either be selected for services or placed on the waiting list for that fiscal year.  </w:t>
      </w:r>
      <w:r>
        <w:t xml:space="preserve"> </w:t>
      </w:r>
    </w:p>
    <w:p w14:paraId="43BE70EF" w14:textId="77777777" w:rsidR="00BF16AC" w:rsidRDefault="00BF16AC">
      <w:pPr>
        <w:spacing w:after="4" w:line="250" w:lineRule="auto"/>
        <w:ind w:left="-5" w:right="70"/>
        <w:jc w:val="left"/>
        <w:rPr>
          <w:b/>
        </w:rPr>
      </w:pPr>
    </w:p>
    <w:p w14:paraId="371F91FD" w14:textId="42948467" w:rsidR="00BF16AC" w:rsidRDefault="00756086" w:rsidP="008F23FD">
      <w:pPr>
        <w:spacing w:after="4" w:line="250" w:lineRule="auto"/>
        <w:ind w:left="-5" w:right="70"/>
        <w:jc w:val="left"/>
      </w:pPr>
      <w:r w:rsidRPr="00F1375D">
        <w:rPr>
          <w:b/>
        </w:rPr>
        <w:t>1</w:t>
      </w:r>
      <w:r w:rsidRPr="00F1375D">
        <w:rPr>
          <w:b/>
          <w:vertAlign w:val="superscript"/>
        </w:rPr>
        <w:t>st</w:t>
      </w:r>
      <w:r w:rsidRPr="00F1375D">
        <w:rPr>
          <w:b/>
        </w:rPr>
        <w:t xml:space="preserve"> Quarter</w:t>
      </w:r>
      <w:r w:rsidRPr="00F1375D">
        <w:t xml:space="preserve"> – All families/individuals shall be notified if they are approved for the program, placed on the waiting list, </w:t>
      </w:r>
      <w:r w:rsidR="00920421" w:rsidRPr="00F1375D">
        <w:t xml:space="preserve">in-progress, </w:t>
      </w:r>
      <w:r w:rsidRPr="00F1375D">
        <w:t>or are denied by September 30</w:t>
      </w:r>
      <w:r w:rsidRPr="00F1375D">
        <w:rPr>
          <w:vertAlign w:val="superscript"/>
        </w:rPr>
        <w:t>th</w:t>
      </w:r>
      <w:r w:rsidRPr="00F1375D">
        <w:t xml:space="preserve"> of each funding year.</w:t>
      </w:r>
      <w:r>
        <w:t xml:space="preserve"> </w:t>
      </w:r>
    </w:p>
    <w:p w14:paraId="4777B37E" w14:textId="77777777" w:rsidR="008F23FD" w:rsidRDefault="008F23FD" w:rsidP="008F23FD">
      <w:pPr>
        <w:spacing w:after="4" w:line="250" w:lineRule="auto"/>
        <w:ind w:left="-5" w:right="70"/>
        <w:jc w:val="left"/>
      </w:pPr>
    </w:p>
    <w:p w14:paraId="2943E3E1" w14:textId="7720EE48" w:rsidR="00777846" w:rsidRDefault="00756086" w:rsidP="008F23FD">
      <w:pPr>
        <w:spacing w:after="0" w:line="259" w:lineRule="auto"/>
        <w:ind w:left="0" w:right="0" w:firstLine="0"/>
        <w:jc w:val="left"/>
      </w:pPr>
      <w:r>
        <w:t xml:space="preserve">This time frame will take effect </w:t>
      </w:r>
      <w:proofErr w:type="gramStart"/>
      <w:r>
        <w:t>for</w:t>
      </w:r>
      <w:proofErr w:type="gramEnd"/>
      <w:r>
        <w:t xml:space="preserve"> FY 2015-2016. </w:t>
      </w:r>
    </w:p>
    <w:p w14:paraId="706A8CDA" w14:textId="77777777" w:rsidR="00920421" w:rsidRDefault="00920421" w:rsidP="008F23FD">
      <w:pPr>
        <w:spacing w:after="0" w:line="259" w:lineRule="auto"/>
        <w:ind w:left="0" w:right="0" w:firstLine="0"/>
        <w:jc w:val="left"/>
      </w:pPr>
    </w:p>
    <w:p w14:paraId="45622E87" w14:textId="77777777" w:rsidR="0002514F" w:rsidRDefault="0002514F" w:rsidP="008F23FD">
      <w:pPr>
        <w:spacing w:after="0" w:line="259" w:lineRule="auto"/>
        <w:ind w:left="0" w:right="0" w:firstLine="0"/>
        <w:jc w:val="left"/>
      </w:pPr>
    </w:p>
    <w:p w14:paraId="2C89F33A" w14:textId="5D241FFE" w:rsidR="00777846" w:rsidRDefault="00777846">
      <w:pPr>
        <w:spacing w:after="0" w:line="259" w:lineRule="auto"/>
        <w:ind w:left="-1440" w:right="10869" w:firstLine="0"/>
        <w:jc w:val="left"/>
      </w:pPr>
    </w:p>
    <w:p w14:paraId="6D336196" w14:textId="6733B37F" w:rsidR="0020371C" w:rsidRPr="0020371C" w:rsidRDefault="00756086">
      <w:pPr>
        <w:tabs>
          <w:tab w:val="center" w:pos="4725"/>
          <w:tab w:val="right" w:pos="9428"/>
        </w:tabs>
        <w:spacing w:after="0" w:line="259" w:lineRule="auto"/>
        <w:ind w:left="0" w:right="0" w:firstLine="0"/>
        <w:jc w:val="left"/>
        <w:rPr>
          <w:rFonts w:eastAsia="Calibri"/>
          <w:b/>
          <w:bCs/>
          <w:noProof/>
          <w:sz w:val="22"/>
        </w:rPr>
      </w:pPr>
      <w:r>
        <w:rPr>
          <w:rFonts w:ascii="Calibri" w:eastAsia="Calibri" w:hAnsi="Calibri" w:cs="Calibri"/>
          <w:sz w:val="22"/>
        </w:rPr>
        <w:lastRenderedPageBreak/>
        <w:tab/>
      </w:r>
      <w:r w:rsidR="0020371C" w:rsidRPr="0020371C">
        <w:rPr>
          <w:rFonts w:eastAsia="Calibri"/>
          <w:b/>
          <w:bCs/>
          <w:noProof/>
          <w:sz w:val="22"/>
        </w:rPr>
        <w:t>SECTION 8</w:t>
      </w:r>
    </w:p>
    <w:p w14:paraId="457A00A7" w14:textId="0A23C7C9" w:rsidR="0020371C" w:rsidRPr="0020371C" w:rsidRDefault="0020371C" w:rsidP="0020371C">
      <w:pPr>
        <w:tabs>
          <w:tab w:val="center" w:pos="4725"/>
          <w:tab w:val="right" w:pos="9428"/>
        </w:tabs>
        <w:spacing w:after="0" w:line="259" w:lineRule="auto"/>
        <w:ind w:left="0" w:right="0" w:firstLine="0"/>
        <w:jc w:val="center"/>
        <w:rPr>
          <w:rFonts w:eastAsia="Calibri"/>
          <w:b/>
          <w:bCs/>
          <w:noProof/>
          <w:sz w:val="22"/>
        </w:rPr>
      </w:pPr>
      <w:r w:rsidRPr="0020371C">
        <w:rPr>
          <w:rFonts w:eastAsia="Calibri"/>
          <w:b/>
          <w:bCs/>
          <w:noProof/>
          <w:sz w:val="22"/>
        </w:rPr>
        <w:t>CLAIMS AND REPORTING</w:t>
      </w:r>
    </w:p>
    <w:p w14:paraId="4344C34C" w14:textId="397F8C3A" w:rsidR="00777846" w:rsidRDefault="0020371C" w:rsidP="0020371C">
      <w:pPr>
        <w:tabs>
          <w:tab w:val="center" w:pos="4725"/>
          <w:tab w:val="right" w:pos="9428"/>
        </w:tabs>
        <w:spacing w:after="0" w:line="259" w:lineRule="auto"/>
        <w:ind w:left="720" w:right="0" w:firstLine="0"/>
        <w:jc w:val="left"/>
      </w:pPr>
      <w:r>
        <w:rPr>
          <w:rFonts w:ascii="Arial" w:eastAsia="Arial" w:hAnsi="Arial" w:cs="Arial"/>
          <w:noProof/>
          <w:sz w:val="24"/>
        </w:rPr>
        <w:drawing>
          <wp:inline distT="0" distB="0" distL="0" distR="0" wp14:anchorId="226D2D5A" wp14:editId="6E459CC2">
            <wp:extent cx="4381500" cy="95885"/>
            <wp:effectExtent l="0" t="0" r="0" b="0"/>
            <wp:docPr id="4268" name="Picture 4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68" name="Picture 4268">
                      <a:extLst>
                        <a:ext uri="{C183D7F6-B498-43B3-948B-1728B52AA6E4}">
                          <adec:decorative xmlns:adec="http://schemas.microsoft.com/office/drawing/2017/decorative" val="1"/>
                        </a:ext>
                      </a:extLst>
                    </pic:cNvPr>
                    <pic:cNvPicPr/>
                  </pic:nvPicPr>
                  <pic:blipFill>
                    <a:blip r:embed="rId26"/>
                    <a:stretch>
                      <a:fillRect/>
                    </a:stretch>
                  </pic:blipFill>
                  <pic:spPr>
                    <a:xfrm>
                      <a:off x="0" y="0"/>
                      <a:ext cx="4381500" cy="95885"/>
                    </a:xfrm>
                    <a:prstGeom prst="rect">
                      <a:avLst/>
                    </a:prstGeom>
                  </pic:spPr>
                </pic:pic>
              </a:graphicData>
            </a:graphic>
          </wp:inline>
        </w:drawing>
      </w:r>
      <w:r w:rsidR="00756086">
        <w:rPr>
          <w:rFonts w:ascii="Arial" w:eastAsia="Arial" w:hAnsi="Arial" w:cs="Arial"/>
          <w:sz w:val="24"/>
        </w:rPr>
        <w:tab/>
        <w:t xml:space="preserve"> </w:t>
      </w:r>
    </w:p>
    <w:p w14:paraId="40052289" w14:textId="77777777" w:rsidR="00777846" w:rsidRDefault="00756086">
      <w:pPr>
        <w:spacing w:after="0" w:line="259" w:lineRule="auto"/>
        <w:ind w:left="0" w:right="0" w:firstLine="0"/>
        <w:jc w:val="center"/>
      </w:pPr>
      <w:r>
        <w:rPr>
          <w:rFonts w:ascii="Arial" w:eastAsia="Arial" w:hAnsi="Arial" w:cs="Arial"/>
          <w:sz w:val="24"/>
        </w:rPr>
        <w:t xml:space="preserve"> </w:t>
      </w:r>
    </w:p>
    <w:p w14:paraId="200AB923" w14:textId="77777777" w:rsidR="00777846" w:rsidRDefault="00756086">
      <w:pPr>
        <w:pStyle w:val="Heading1"/>
        <w:ind w:left="210" w:right="273"/>
      </w:pPr>
      <w:r>
        <w:t xml:space="preserve">PRINCIPLES </w:t>
      </w:r>
    </w:p>
    <w:p w14:paraId="566D459C" w14:textId="77777777" w:rsidR="00777846" w:rsidRDefault="00756086">
      <w:pPr>
        <w:spacing w:after="0" w:line="259" w:lineRule="auto"/>
        <w:ind w:left="0" w:right="15" w:firstLine="0"/>
        <w:jc w:val="center"/>
      </w:pPr>
      <w:r>
        <w:t xml:space="preserve"> </w:t>
      </w:r>
    </w:p>
    <w:p w14:paraId="39145FF8" w14:textId="0CC12E5F" w:rsidR="00777846" w:rsidRDefault="00756086">
      <w:pPr>
        <w:ind w:left="12" w:right="63"/>
      </w:pPr>
      <w:r>
        <w:t xml:space="preserve">Since the Family Support Program is the key program in which individuals with developmental disabilities other than intellectual disabilities qualify for services. </w:t>
      </w:r>
      <w:r w:rsidR="00207369">
        <w:t>DDA</w:t>
      </w:r>
      <w:r>
        <w:t xml:space="preserve"> has developed a Claims and Reporting System for data collection. This system will enable </w:t>
      </w:r>
      <w:r w:rsidR="00207369">
        <w:t>DDA</w:t>
      </w:r>
      <w:r>
        <w:t xml:space="preserve"> to track all services for individuals with disabilities. Also, this will allow for more accurate data reporting and enable the </w:t>
      </w:r>
      <w:r w:rsidR="00207369">
        <w:t>DDA</w:t>
      </w:r>
      <w:r>
        <w:t xml:space="preserve"> to generate reports and share data when requests are submitted from other entities. </w:t>
      </w:r>
    </w:p>
    <w:p w14:paraId="5DB26EF4" w14:textId="77777777" w:rsidR="00777846" w:rsidRDefault="00756086">
      <w:pPr>
        <w:spacing w:after="0" w:line="259" w:lineRule="auto"/>
        <w:ind w:left="0" w:right="0" w:firstLine="0"/>
        <w:jc w:val="left"/>
      </w:pPr>
      <w:r>
        <w:t xml:space="preserve"> </w:t>
      </w:r>
    </w:p>
    <w:p w14:paraId="215779E2" w14:textId="77777777" w:rsidR="00777846" w:rsidRDefault="00756086">
      <w:pPr>
        <w:pStyle w:val="Heading1"/>
        <w:ind w:left="210" w:right="271"/>
      </w:pPr>
      <w:r>
        <w:t xml:space="preserve">GUIDELINES </w:t>
      </w:r>
    </w:p>
    <w:p w14:paraId="33EB9484" w14:textId="77777777" w:rsidR="00777846" w:rsidRDefault="00756086">
      <w:pPr>
        <w:spacing w:after="0" w:line="259" w:lineRule="auto"/>
        <w:ind w:left="0" w:right="0" w:firstLine="0"/>
        <w:jc w:val="left"/>
      </w:pPr>
      <w:r>
        <w:t xml:space="preserve"> </w:t>
      </w:r>
    </w:p>
    <w:p w14:paraId="6FAD5561" w14:textId="77777777" w:rsidR="00777846" w:rsidRDefault="00756086">
      <w:pPr>
        <w:pStyle w:val="Heading2"/>
        <w:ind w:left="-5"/>
      </w:pPr>
      <w:r>
        <w:t>Payments for Family Support Services by Contracted Agencies</w:t>
      </w:r>
      <w:r>
        <w:rPr>
          <w:u w:val="none"/>
        </w:rPr>
        <w:t xml:space="preserve"> </w:t>
      </w:r>
    </w:p>
    <w:p w14:paraId="67B16ABD" w14:textId="77777777" w:rsidR="00777846" w:rsidRDefault="00756086">
      <w:pPr>
        <w:ind w:left="12" w:right="63"/>
      </w:pPr>
      <w:r>
        <w:t xml:space="preserve">Each provider will need to follow the Claims and Reporting Instructions in Appendix D.  </w:t>
      </w:r>
    </w:p>
    <w:p w14:paraId="1C58C248" w14:textId="77777777" w:rsidR="00777846" w:rsidRDefault="00756086">
      <w:pPr>
        <w:spacing w:after="0" w:line="259" w:lineRule="auto"/>
        <w:ind w:left="0" w:right="0" w:firstLine="0"/>
        <w:jc w:val="left"/>
      </w:pPr>
      <w:r>
        <w:t xml:space="preserve"> </w:t>
      </w:r>
    </w:p>
    <w:p w14:paraId="14221408" w14:textId="77777777" w:rsidR="00777846" w:rsidRDefault="00756086">
      <w:pPr>
        <w:ind w:left="12" w:right="63"/>
      </w:pPr>
      <w:r>
        <w:t xml:space="preserve">The Claims Submission Form has four tabs: </w:t>
      </w:r>
    </w:p>
    <w:p w14:paraId="7A674281" w14:textId="77777777" w:rsidR="00777846" w:rsidRDefault="00756086">
      <w:pPr>
        <w:spacing w:after="6" w:line="259" w:lineRule="auto"/>
        <w:ind w:left="0" w:right="0" w:firstLine="0"/>
        <w:jc w:val="left"/>
      </w:pPr>
      <w:r>
        <w:t xml:space="preserve"> </w:t>
      </w:r>
    </w:p>
    <w:p w14:paraId="666F59A1" w14:textId="77777777" w:rsidR="00777846" w:rsidRDefault="00756086">
      <w:pPr>
        <w:numPr>
          <w:ilvl w:val="0"/>
          <w:numId w:val="22"/>
        </w:numPr>
        <w:spacing w:after="58"/>
        <w:ind w:right="63" w:hanging="360"/>
      </w:pPr>
      <w:r>
        <w:t xml:space="preserve">Population Tab – This tab will collect demographics for individuals that apply for the program. </w:t>
      </w:r>
    </w:p>
    <w:p w14:paraId="58CE5E9D" w14:textId="77777777" w:rsidR="00777846" w:rsidRDefault="00756086">
      <w:pPr>
        <w:numPr>
          <w:ilvl w:val="0"/>
          <w:numId w:val="22"/>
        </w:numPr>
        <w:spacing w:after="61"/>
        <w:ind w:right="63" w:hanging="360"/>
      </w:pPr>
      <w:r>
        <w:t xml:space="preserve">Expenditure Tab – This tab documents expenditures for which goods and/or services have been </w:t>
      </w:r>
      <w:proofErr w:type="gramStart"/>
      <w:r>
        <w:t>paid</w:t>
      </w:r>
      <w:proofErr w:type="gramEnd"/>
      <w:r>
        <w:t xml:space="preserve"> and a valid receipt has been obtained. </w:t>
      </w:r>
    </w:p>
    <w:p w14:paraId="001080CF" w14:textId="77777777" w:rsidR="00777846" w:rsidRDefault="00756086">
      <w:pPr>
        <w:numPr>
          <w:ilvl w:val="0"/>
          <w:numId w:val="22"/>
        </w:numPr>
        <w:spacing w:after="53"/>
        <w:ind w:right="63" w:hanging="360"/>
      </w:pPr>
      <w:r>
        <w:t xml:space="preserve">Year To Date Tab – This tab will keep a running total for each individual. </w:t>
      </w:r>
    </w:p>
    <w:p w14:paraId="142A3B86" w14:textId="4DEC4863" w:rsidR="00777846" w:rsidRDefault="00756086">
      <w:pPr>
        <w:numPr>
          <w:ilvl w:val="0"/>
          <w:numId w:val="22"/>
        </w:numPr>
        <w:ind w:right="63" w:hanging="360"/>
      </w:pPr>
      <w:r>
        <w:t xml:space="preserve">Certification Tab – This tab will generate an invoice each month or quarter (based on when the agency submitted the claim) for claims that have been paid. The spreadsheet will automatically generate the amount for direct services (85%) and administrative reimbursement (15%).  </w:t>
      </w:r>
    </w:p>
    <w:p w14:paraId="333A519C" w14:textId="77777777" w:rsidR="00777846" w:rsidRDefault="00756086">
      <w:pPr>
        <w:spacing w:after="0" w:line="259" w:lineRule="auto"/>
        <w:ind w:left="0" w:right="0" w:firstLine="0"/>
        <w:jc w:val="left"/>
      </w:pPr>
      <w:r>
        <w:t xml:space="preserve"> </w:t>
      </w:r>
    </w:p>
    <w:p w14:paraId="5F598B35" w14:textId="7A52A90B" w:rsidR="00777846" w:rsidRDefault="00207369">
      <w:pPr>
        <w:ind w:left="12" w:right="63"/>
      </w:pPr>
      <w:r>
        <w:t>DDA</w:t>
      </w:r>
      <w:r w:rsidR="00756086">
        <w:t xml:space="preserve"> will send the Claims Submission Form to the agencies monthly or quarterly (based on when the agency submitted the claim). The agencies will enter demographics and data at least quarterly and no later than the last day of the </w:t>
      </w:r>
      <w:proofErr w:type="gramStart"/>
      <w:r w:rsidR="00756086">
        <w:t>following month</w:t>
      </w:r>
      <w:proofErr w:type="gramEnd"/>
      <w:r w:rsidR="00756086">
        <w:t xml:space="preserve"> of submission the agencies are to submit to </w:t>
      </w:r>
      <w:r>
        <w:t>DDA</w:t>
      </w:r>
      <w:r w:rsidR="00756086">
        <w:t xml:space="preserve"> the following: </w:t>
      </w:r>
    </w:p>
    <w:p w14:paraId="093E4719" w14:textId="77777777" w:rsidR="00777846" w:rsidRDefault="00756086">
      <w:pPr>
        <w:spacing w:after="0" w:line="259" w:lineRule="auto"/>
        <w:ind w:left="0" w:right="0" w:firstLine="0"/>
        <w:jc w:val="left"/>
      </w:pPr>
      <w:r>
        <w:t xml:space="preserve"> </w:t>
      </w:r>
    </w:p>
    <w:p w14:paraId="28F89A56" w14:textId="2DDDA9EF" w:rsidR="00BF16AC" w:rsidRDefault="00756086" w:rsidP="0002514F">
      <w:pPr>
        <w:spacing w:after="26"/>
        <w:ind w:left="90" w:right="63" w:firstLine="270"/>
      </w:pPr>
      <w:r>
        <w:t>1</w:t>
      </w:r>
      <w:r w:rsidR="00BF16AC">
        <w:t xml:space="preserve">. </w:t>
      </w:r>
      <w:r>
        <w:t xml:space="preserve"> </w:t>
      </w:r>
      <w:r w:rsidR="00BF16AC">
        <w:t xml:space="preserve">  </w:t>
      </w:r>
      <w:r>
        <w:t xml:space="preserve">The Claims Submission Form. </w:t>
      </w:r>
    </w:p>
    <w:p w14:paraId="1957E618" w14:textId="77777777" w:rsidR="00777846" w:rsidRDefault="00756086">
      <w:pPr>
        <w:numPr>
          <w:ilvl w:val="0"/>
          <w:numId w:val="23"/>
        </w:numPr>
        <w:spacing w:after="31"/>
        <w:ind w:right="63" w:hanging="360"/>
      </w:pPr>
      <w:r>
        <w:t xml:space="preserve">The computer will randomly generate a 10% sample of claims at least quarterly. The provider will attach receipts for the claims identified. </w:t>
      </w:r>
    </w:p>
    <w:p w14:paraId="19593EC0" w14:textId="65E49DDE" w:rsidR="001F4B8B" w:rsidRDefault="00756086" w:rsidP="001F4B8B">
      <w:pPr>
        <w:numPr>
          <w:ilvl w:val="0"/>
          <w:numId w:val="23"/>
        </w:numPr>
        <w:ind w:right="63" w:hanging="360"/>
      </w:pPr>
      <w:r>
        <w:t xml:space="preserve">The agencies need to print the Certification Page, sign it, and attach it to the Claims </w:t>
      </w:r>
      <w:r w:rsidR="002A593E">
        <w:t>Report for</w:t>
      </w:r>
      <w:r>
        <w:t xml:space="preserve"> payment. </w:t>
      </w:r>
    </w:p>
    <w:p w14:paraId="41DCCD88" w14:textId="77777777" w:rsidR="00777846" w:rsidRDefault="00756086">
      <w:pPr>
        <w:spacing w:after="0" w:line="259" w:lineRule="auto"/>
        <w:ind w:left="0" w:right="0" w:firstLine="0"/>
        <w:jc w:val="left"/>
      </w:pPr>
      <w:r>
        <w:rPr>
          <w:b/>
        </w:rPr>
        <w:t xml:space="preserve"> </w:t>
      </w:r>
    </w:p>
    <w:p w14:paraId="3946063E" w14:textId="77777777" w:rsidR="001F4B8B" w:rsidRPr="001F4B8B" w:rsidRDefault="001F4B8B" w:rsidP="001F4B8B">
      <w:pPr>
        <w:spacing w:after="0" w:line="240" w:lineRule="auto"/>
        <w:ind w:left="0" w:right="0" w:firstLine="0"/>
        <w:rPr>
          <w:rFonts w:eastAsia="Times New Roman"/>
          <w:color w:val="auto"/>
          <w:szCs w:val="20"/>
        </w:rPr>
      </w:pPr>
      <w:r w:rsidRPr="001F4B8B">
        <w:rPr>
          <w:rFonts w:eastAsiaTheme="minorHAnsi"/>
          <w:b/>
          <w:bCs/>
          <w:color w:val="auto"/>
          <w:szCs w:val="20"/>
        </w:rPr>
        <w:t>Procedure for Family Support Audit Funding Report</w:t>
      </w:r>
    </w:p>
    <w:p w14:paraId="4E6A48EC" w14:textId="77777777" w:rsidR="001F4B8B" w:rsidRPr="001F4B8B" w:rsidRDefault="001F4B8B" w:rsidP="001F4B8B">
      <w:pPr>
        <w:spacing w:after="0" w:line="240" w:lineRule="auto"/>
        <w:ind w:left="0" w:right="0" w:firstLine="0"/>
        <w:rPr>
          <w:rFonts w:eastAsia="Times New Roman"/>
          <w:color w:val="auto"/>
          <w:szCs w:val="20"/>
        </w:rPr>
      </w:pPr>
    </w:p>
    <w:p w14:paraId="5E7C5BC0" w14:textId="77777777" w:rsidR="001F4B8B" w:rsidRPr="001F4B8B" w:rsidRDefault="001F4B8B" w:rsidP="001F4B8B">
      <w:pPr>
        <w:numPr>
          <w:ilvl w:val="0"/>
          <w:numId w:val="56"/>
        </w:numPr>
        <w:spacing w:after="0" w:line="240" w:lineRule="auto"/>
        <w:ind w:left="90" w:right="0" w:hanging="540"/>
        <w:contextualSpacing/>
        <w:rPr>
          <w:rFonts w:eastAsia="Times New Roman"/>
          <w:color w:val="auto"/>
          <w:szCs w:val="20"/>
        </w:rPr>
      </w:pPr>
      <w:r w:rsidRPr="001F4B8B">
        <w:rPr>
          <w:rFonts w:eastAsia="Times New Roman"/>
          <w:b/>
          <w:color w:val="auto"/>
          <w:szCs w:val="20"/>
          <w:u w:val="single"/>
        </w:rPr>
        <w:t>DEFINITIONS</w:t>
      </w:r>
      <w:r w:rsidRPr="001F4B8B">
        <w:rPr>
          <w:rFonts w:eastAsia="Times New Roman"/>
          <w:color w:val="auto"/>
          <w:szCs w:val="20"/>
        </w:rPr>
        <w:t>:</w:t>
      </w:r>
    </w:p>
    <w:p w14:paraId="63D8C2AB" w14:textId="77777777" w:rsidR="001F4B8B" w:rsidRPr="001F4B8B" w:rsidRDefault="001F4B8B" w:rsidP="001F4B8B">
      <w:pPr>
        <w:numPr>
          <w:ilvl w:val="0"/>
          <w:numId w:val="55"/>
        </w:numPr>
        <w:spacing w:before="240" w:after="0" w:line="240" w:lineRule="auto"/>
        <w:ind w:left="90" w:right="0" w:hanging="270"/>
        <w:rPr>
          <w:rFonts w:eastAsia="Times New Roman"/>
          <w:color w:val="auto"/>
          <w:szCs w:val="20"/>
        </w:rPr>
      </w:pPr>
      <w:r w:rsidRPr="001F4B8B">
        <w:rPr>
          <w:rFonts w:eastAsia="Times New Roman"/>
          <w:b/>
          <w:bCs/>
          <w:color w:val="auto"/>
          <w:szCs w:val="20"/>
          <w:u w:val="single"/>
        </w:rPr>
        <w:t>ICF/IID</w:t>
      </w:r>
      <w:r w:rsidRPr="001F4B8B">
        <w:rPr>
          <w:rFonts w:eastAsia="Times New Roman"/>
          <w:b/>
          <w:bCs/>
          <w:color w:val="auto"/>
          <w:szCs w:val="20"/>
        </w:rPr>
        <w:t>:</w:t>
      </w:r>
      <w:r w:rsidRPr="001F4B8B">
        <w:rPr>
          <w:rFonts w:eastAsia="Times New Roman"/>
          <w:color w:val="auto"/>
          <w:szCs w:val="20"/>
        </w:rPr>
        <w:t xml:space="preserve"> Intermediate Care Facilities for Individuals with Intellectual Disabilities.</w:t>
      </w:r>
    </w:p>
    <w:p w14:paraId="0DB105DF" w14:textId="6C1A57E5" w:rsidR="001F4B8B" w:rsidRPr="001F4B8B" w:rsidRDefault="001F4B8B" w:rsidP="001F4B8B">
      <w:pPr>
        <w:numPr>
          <w:ilvl w:val="0"/>
          <w:numId w:val="55"/>
        </w:numPr>
        <w:spacing w:before="240" w:after="0" w:line="240" w:lineRule="auto"/>
        <w:ind w:left="90" w:right="0" w:hanging="270"/>
        <w:rPr>
          <w:rFonts w:eastAsia="Times New Roman"/>
          <w:color w:val="auto"/>
          <w:szCs w:val="20"/>
        </w:rPr>
      </w:pPr>
      <w:r w:rsidRPr="001F4B8B">
        <w:rPr>
          <w:rFonts w:eastAsia="Times New Roman"/>
          <w:b/>
          <w:color w:val="auto"/>
          <w:szCs w:val="20"/>
          <w:u w:val="single"/>
        </w:rPr>
        <w:lastRenderedPageBreak/>
        <w:t>HCBS Waiver</w:t>
      </w:r>
      <w:proofErr w:type="gramStart"/>
      <w:r w:rsidRPr="001F4B8B">
        <w:rPr>
          <w:rFonts w:eastAsia="Times New Roman"/>
          <w:b/>
          <w:color w:val="auto"/>
          <w:szCs w:val="20"/>
          <w:u w:val="single"/>
        </w:rPr>
        <w:t>:</w:t>
      </w:r>
      <w:r w:rsidRPr="001F4B8B">
        <w:rPr>
          <w:rFonts w:eastAsia="Times New Roman"/>
          <w:color w:val="auto"/>
          <w:szCs w:val="20"/>
        </w:rPr>
        <w:t xml:space="preserve">  Home</w:t>
      </w:r>
      <w:proofErr w:type="gramEnd"/>
      <w:r w:rsidRPr="001F4B8B">
        <w:rPr>
          <w:rFonts w:eastAsia="Times New Roman"/>
          <w:color w:val="auto"/>
          <w:szCs w:val="20"/>
        </w:rPr>
        <w:t xml:space="preserve"> and Community Based Waiver which would include but are not limited </w:t>
      </w:r>
      <w:proofErr w:type="gramStart"/>
      <w:r w:rsidRPr="001F4B8B">
        <w:rPr>
          <w:rFonts w:eastAsia="Times New Roman"/>
          <w:color w:val="auto"/>
          <w:szCs w:val="20"/>
        </w:rPr>
        <w:t>to,</w:t>
      </w:r>
      <w:proofErr w:type="gramEnd"/>
      <w:r w:rsidRPr="001F4B8B">
        <w:rPr>
          <w:rFonts w:eastAsia="Times New Roman"/>
          <w:color w:val="auto"/>
          <w:szCs w:val="20"/>
        </w:rPr>
        <w:t xml:space="preserve"> supportive living, community-based day (CB Day) services, Employment and Community First (ECF), Katie Becket</w:t>
      </w:r>
      <w:r w:rsidR="0002514F">
        <w:rPr>
          <w:rFonts w:eastAsia="Times New Roman"/>
          <w:color w:val="auto"/>
          <w:szCs w:val="20"/>
        </w:rPr>
        <w:t>t</w:t>
      </w:r>
      <w:r w:rsidRPr="001F4B8B">
        <w:rPr>
          <w:rFonts w:eastAsia="Times New Roman"/>
          <w:color w:val="auto"/>
          <w:szCs w:val="20"/>
        </w:rPr>
        <w:t xml:space="preserve"> (KB) or CHOICES. </w:t>
      </w:r>
      <w:proofErr w:type="gramStart"/>
      <w:r w:rsidRPr="001F4B8B">
        <w:rPr>
          <w:rFonts w:eastAsia="Times New Roman"/>
          <w:color w:val="auto"/>
          <w:szCs w:val="20"/>
        </w:rPr>
        <w:t>Persons</w:t>
      </w:r>
      <w:proofErr w:type="gramEnd"/>
      <w:r w:rsidRPr="001F4B8B">
        <w:rPr>
          <w:rFonts w:eastAsia="Times New Roman"/>
          <w:color w:val="auto"/>
          <w:szCs w:val="20"/>
        </w:rPr>
        <w:t xml:space="preserve"> receiving these services are not eligible for Family Support Services.</w:t>
      </w:r>
    </w:p>
    <w:p w14:paraId="5B3AF721" w14:textId="77777777" w:rsidR="001F4B8B" w:rsidRPr="001F4B8B" w:rsidRDefault="001F4B8B" w:rsidP="001F4B8B">
      <w:pPr>
        <w:numPr>
          <w:ilvl w:val="0"/>
          <w:numId w:val="55"/>
        </w:numPr>
        <w:spacing w:before="240" w:after="0" w:line="240" w:lineRule="auto"/>
        <w:ind w:left="90" w:right="0" w:hanging="270"/>
        <w:rPr>
          <w:rFonts w:eastAsia="Times New Roman"/>
          <w:color w:val="auto"/>
          <w:szCs w:val="20"/>
        </w:rPr>
      </w:pPr>
      <w:r w:rsidRPr="001F4B8B">
        <w:rPr>
          <w:rFonts w:eastAsia="Times New Roman"/>
          <w:b/>
          <w:color w:val="auto"/>
          <w:szCs w:val="20"/>
          <w:u w:val="single"/>
        </w:rPr>
        <w:t>Supported Setting</w:t>
      </w:r>
      <w:proofErr w:type="gramStart"/>
      <w:r w:rsidRPr="001F4B8B">
        <w:rPr>
          <w:rFonts w:eastAsia="Times New Roman"/>
          <w:b/>
          <w:color w:val="auto"/>
          <w:szCs w:val="20"/>
          <w:u w:val="single"/>
        </w:rPr>
        <w:t>:</w:t>
      </w:r>
      <w:r w:rsidRPr="001F4B8B">
        <w:rPr>
          <w:rFonts w:eastAsia="Times New Roman"/>
          <w:b/>
          <w:color w:val="auto"/>
          <w:szCs w:val="20"/>
        </w:rPr>
        <w:t xml:space="preserve">  </w:t>
      </w:r>
      <w:r w:rsidRPr="001F4B8B">
        <w:rPr>
          <w:rFonts w:eastAsia="Times New Roman"/>
          <w:color w:val="auto"/>
          <w:szCs w:val="20"/>
        </w:rPr>
        <w:t>a</w:t>
      </w:r>
      <w:proofErr w:type="gramEnd"/>
      <w:r w:rsidRPr="001F4B8B">
        <w:rPr>
          <w:rFonts w:eastAsia="Times New Roman"/>
          <w:color w:val="auto"/>
          <w:szCs w:val="20"/>
        </w:rPr>
        <w:t xml:space="preserve"> setting that is state or federally funded and includes supportive services e.g., institutions (ICF/ID), state funded foster homes, and HCBS Waiver Services. </w:t>
      </w:r>
      <w:proofErr w:type="gramStart"/>
      <w:r w:rsidRPr="001F4B8B">
        <w:rPr>
          <w:rFonts w:eastAsia="Times New Roman"/>
          <w:color w:val="auto"/>
          <w:szCs w:val="20"/>
        </w:rPr>
        <w:t>Persons</w:t>
      </w:r>
      <w:proofErr w:type="gramEnd"/>
      <w:r w:rsidRPr="001F4B8B">
        <w:rPr>
          <w:rFonts w:eastAsia="Times New Roman"/>
          <w:color w:val="auto"/>
          <w:szCs w:val="20"/>
        </w:rPr>
        <w:t xml:space="preserve"> residing in such settings are not eligible for Family Support Services.</w:t>
      </w:r>
    </w:p>
    <w:p w14:paraId="002792E5" w14:textId="77777777" w:rsidR="001F4B8B" w:rsidRPr="001F4B8B" w:rsidRDefault="001F4B8B" w:rsidP="001F4B8B">
      <w:pPr>
        <w:numPr>
          <w:ilvl w:val="0"/>
          <w:numId w:val="55"/>
        </w:numPr>
        <w:spacing w:before="240" w:after="0" w:line="240" w:lineRule="auto"/>
        <w:ind w:left="90" w:right="0" w:hanging="270"/>
        <w:rPr>
          <w:rFonts w:eastAsia="Times New Roman"/>
          <w:color w:val="auto"/>
          <w:szCs w:val="20"/>
        </w:rPr>
      </w:pPr>
      <w:r w:rsidRPr="001F4B8B">
        <w:rPr>
          <w:rFonts w:eastAsia="Times New Roman"/>
          <w:b/>
          <w:bCs/>
          <w:color w:val="auto"/>
          <w:szCs w:val="20"/>
          <w:u w:val="single"/>
        </w:rPr>
        <w:t>Audit Funding Report:</w:t>
      </w:r>
      <w:r w:rsidRPr="001F4B8B">
        <w:rPr>
          <w:rFonts w:eastAsia="Times New Roman"/>
          <w:b/>
          <w:bCs/>
          <w:color w:val="auto"/>
          <w:szCs w:val="20"/>
        </w:rPr>
        <w:t xml:space="preserve"> </w:t>
      </w:r>
      <w:r w:rsidRPr="001F4B8B">
        <w:rPr>
          <w:rFonts w:eastAsia="Times New Roman"/>
          <w:color w:val="auto"/>
          <w:szCs w:val="20"/>
        </w:rPr>
        <w:t xml:space="preserve">a monthly report provided to the Family Support Agency Coordinators which includes a list of people who receive Family Support Services from their agency and have </w:t>
      </w:r>
      <w:proofErr w:type="gramStart"/>
      <w:r w:rsidRPr="001F4B8B">
        <w:rPr>
          <w:rFonts w:eastAsia="Times New Roman"/>
          <w:color w:val="auto"/>
          <w:szCs w:val="20"/>
        </w:rPr>
        <w:t>billed</w:t>
      </w:r>
      <w:proofErr w:type="gramEnd"/>
      <w:r w:rsidRPr="001F4B8B">
        <w:rPr>
          <w:rFonts w:eastAsia="Times New Roman"/>
          <w:color w:val="auto"/>
          <w:szCs w:val="20"/>
        </w:rPr>
        <w:t xml:space="preserve"> for a Home and Community Based Service or Service in a Supported Setting.</w:t>
      </w:r>
    </w:p>
    <w:p w14:paraId="093B0FDF" w14:textId="77777777" w:rsidR="001F4B8B" w:rsidRPr="001F4B8B" w:rsidRDefault="001F4B8B" w:rsidP="001F4B8B">
      <w:pPr>
        <w:spacing w:before="240" w:after="0" w:line="240" w:lineRule="auto"/>
        <w:ind w:left="90" w:right="0" w:hanging="270"/>
        <w:rPr>
          <w:rFonts w:eastAsia="Times New Roman"/>
          <w:color w:val="auto"/>
          <w:szCs w:val="20"/>
        </w:rPr>
      </w:pPr>
    </w:p>
    <w:p w14:paraId="39DC85BA" w14:textId="77777777" w:rsidR="001F4B8B" w:rsidRPr="001F4B8B" w:rsidRDefault="001F4B8B" w:rsidP="001F4B8B">
      <w:pPr>
        <w:numPr>
          <w:ilvl w:val="0"/>
          <w:numId w:val="56"/>
        </w:numPr>
        <w:spacing w:after="0" w:line="240" w:lineRule="auto"/>
        <w:ind w:left="90" w:right="0" w:hanging="540"/>
        <w:contextualSpacing/>
        <w:rPr>
          <w:rFonts w:eastAsia="Times New Roman"/>
          <w:b/>
          <w:bCs/>
          <w:color w:val="auto"/>
          <w:szCs w:val="20"/>
          <w:u w:val="single"/>
        </w:rPr>
      </w:pPr>
      <w:r w:rsidRPr="001F4B8B">
        <w:rPr>
          <w:rFonts w:eastAsia="Times New Roman"/>
          <w:b/>
          <w:bCs/>
          <w:color w:val="auto"/>
          <w:szCs w:val="20"/>
          <w:u w:val="single"/>
        </w:rPr>
        <w:t>PROCEDURE:</w:t>
      </w:r>
    </w:p>
    <w:p w14:paraId="5C02FCC3" w14:textId="77777777" w:rsidR="001F4B8B" w:rsidRPr="001F4B8B" w:rsidRDefault="001F4B8B" w:rsidP="001F4B8B">
      <w:pPr>
        <w:numPr>
          <w:ilvl w:val="0"/>
          <w:numId w:val="57"/>
        </w:numPr>
        <w:spacing w:after="160" w:line="259" w:lineRule="auto"/>
        <w:ind w:left="90" w:right="0" w:hanging="270"/>
        <w:contextualSpacing/>
        <w:jc w:val="left"/>
        <w:rPr>
          <w:rFonts w:eastAsiaTheme="minorHAnsi"/>
          <w:color w:val="auto"/>
          <w:szCs w:val="20"/>
        </w:rPr>
      </w:pPr>
      <w:r w:rsidRPr="001F4B8B">
        <w:rPr>
          <w:rFonts w:eastAsiaTheme="minorHAnsi"/>
          <w:color w:val="auto"/>
          <w:szCs w:val="20"/>
        </w:rPr>
        <w:t>When a person is identified on the Audit Funding report as receiving Family Support Funding, and billing has occurred from a HCBS Waiver Provider or a supported setting during the same period of time the person received Family Support Funding, the following protocol will be followed:</w:t>
      </w:r>
    </w:p>
    <w:p w14:paraId="79A7AB57" w14:textId="77777777" w:rsidR="001F4B8B" w:rsidRPr="001F4B8B" w:rsidRDefault="001F4B8B" w:rsidP="001F4B8B">
      <w:pPr>
        <w:numPr>
          <w:ilvl w:val="1"/>
          <w:numId w:val="56"/>
        </w:numPr>
        <w:spacing w:after="160" w:line="259" w:lineRule="auto"/>
        <w:ind w:left="450" w:right="0" w:hanging="270"/>
        <w:jc w:val="left"/>
        <w:rPr>
          <w:rFonts w:eastAsiaTheme="minorHAnsi"/>
          <w:color w:val="auto"/>
          <w:szCs w:val="20"/>
        </w:rPr>
      </w:pPr>
      <w:r w:rsidRPr="001F4B8B">
        <w:rPr>
          <w:rFonts w:eastAsiaTheme="minorHAnsi"/>
          <w:color w:val="auto"/>
          <w:szCs w:val="20"/>
        </w:rPr>
        <w:t xml:space="preserve">The Family Support Agency Coordinator will contact the person receiving Family Support Services and/or their family to inform them they are prohibited from receiving services from the Family Support Program as of the </w:t>
      </w:r>
      <w:r w:rsidRPr="001F4B8B">
        <w:rPr>
          <w:rFonts w:eastAsiaTheme="minorHAnsi"/>
          <w:b/>
          <w:bCs/>
          <w:color w:val="auto"/>
          <w:szCs w:val="20"/>
        </w:rPr>
        <w:t>date the service was first provided</w:t>
      </w:r>
      <w:r w:rsidRPr="001F4B8B">
        <w:rPr>
          <w:rFonts w:eastAsiaTheme="minorHAnsi"/>
          <w:color w:val="auto"/>
          <w:szCs w:val="20"/>
        </w:rPr>
        <w:t xml:space="preserve"> for the HCBS Service.</w:t>
      </w:r>
    </w:p>
    <w:p w14:paraId="30651507" w14:textId="77777777" w:rsidR="001F4B8B" w:rsidRPr="001F4B8B" w:rsidRDefault="001F4B8B" w:rsidP="001F4B8B">
      <w:pPr>
        <w:numPr>
          <w:ilvl w:val="1"/>
          <w:numId w:val="56"/>
        </w:numPr>
        <w:spacing w:after="160" w:line="259" w:lineRule="auto"/>
        <w:ind w:left="450" w:right="0" w:hanging="270"/>
        <w:jc w:val="left"/>
        <w:rPr>
          <w:rFonts w:eastAsiaTheme="minorHAnsi"/>
          <w:color w:val="auto"/>
          <w:szCs w:val="20"/>
        </w:rPr>
      </w:pPr>
      <w:r w:rsidRPr="001F4B8B">
        <w:rPr>
          <w:rFonts w:eastAsiaTheme="minorHAnsi"/>
          <w:color w:val="auto"/>
          <w:szCs w:val="20"/>
        </w:rPr>
        <w:t xml:space="preserve">The person receiving Family Support Services and/or their family should be informed that claim submissions will not be accepted for services provided </w:t>
      </w:r>
      <w:proofErr w:type="gramStart"/>
      <w:r w:rsidRPr="001F4B8B">
        <w:rPr>
          <w:rFonts w:eastAsiaTheme="minorHAnsi"/>
          <w:color w:val="auto"/>
          <w:szCs w:val="20"/>
        </w:rPr>
        <w:t>from</w:t>
      </w:r>
      <w:proofErr w:type="gramEnd"/>
      <w:r w:rsidRPr="001F4B8B">
        <w:rPr>
          <w:rFonts w:eastAsiaTheme="minorHAnsi"/>
          <w:color w:val="auto"/>
          <w:szCs w:val="20"/>
        </w:rPr>
        <w:t xml:space="preserve"> the Family Support Program if they were provided </w:t>
      </w:r>
      <w:r w:rsidRPr="001F4B8B">
        <w:rPr>
          <w:rFonts w:eastAsiaTheme="minorHAnsi"/>
          <w:b/>
          <w:bCs/>
          <w:color w:val="auto"/>
          <w:szCs w:val="20"/>
        </w:rPr>
        <w:t>after</w:t>
      </w:r>
      <w:r w:rsidRPr="001F4B8B">
        <w:rPr>
          <w:rFonts w:eastAsiaTheme="minorHAnsi"/>
          <w:color w:val="auto"/>
          <w:szCs w:val="20"/>
        </w:rPr>
        <w:t xml:space="preserve"> the date of HCBS service provision. </w:t>
      </w:r>
    </w:p>
    <w:p w14:paraId="30E48117" w14:textId="4457999E" w:rsidR="001F4B8B" w:rsidRPr="001F4B8B" w:rsidRDefault="001F4B8B" w:rsidP="001F4B8B">
      <w:pPr>
        <w:numPr>
          <w:ilvl w:val="1"/>
          <w:numId w:val="56"/>
        </w:numPr>
        <w:spacing w:after="160" w:line="259" w:lineRule="auto"/>
        <w:ind w:left="450" w:right="0" w:hanging="270"/>
        <w:jc w:val="left"/>
        <w:rPr>
          <w:rFonts w:eastAsiaTheme="minorHAnsi"/>
          <w:color w:val="auto"/>
          <w:szCs w:val="20"/>
        </w:rPr>
      </w:pPr>
      <w:r w:rsidRPr="001F4B8B">
        <w:rPr>
          <w:rFonts w:eastAsiaTheme="minorHAnsi"/>
          <w:color w:val="auto"/>
          <w:szCs w:val="20"/>
        </w:rPr>
        <w:t xml:space="preserve">The Agency Coordinator will review all claims submitted by the family to verify </w:t>
      </w:r>
      <w:proofErr w:type="gramStart"/>
      <w:r w:rsidRPr="001F4B8B">
        <w:rPr>
          <w:rFonts w:eastAsiaTheme="minorHAnsi"/>
          <w:color w:val="auto"/>
          <w:szCs w:val="20"/>
        </w:rPr>
        <w:t>claims</w:t>
      </w:r>
      <w:proofErr w:type="gramEnd"/>
      <w:r w:rsidRPr="001F4B8B">
        <w:rPr>
          <w:rFonts w:eastAsiaTheme="minorHAnsi"/>
          <w:color w:val="auto"/>
          <w:szCs w:val="20"/>
        </w:rPr>
        <w:t xml:space="preserve"> are only submitted to </w:t>
      </w:r>
      <w:r w:rsidR="00207369">
        <w:rPr>
          <w:rFonts w:eastAsiaTheme="minorHAnsi"/>
          <w:color w:val="auto"/>
          <w:szCs w:val="20"/>
        </w:rPr>
        <w:t>DDA</w:t>
      </w:r>
      <w:r w:rsidRPr="001F4B8B">
        <w:rPr>
          <w:rFonts w:eastAsiaTheme="minorHAnsi"/>
          <w:color w:val="auto"/>
          <w:szCs w:val="20"/>
        </w:rPr>
        <w:t xml:space="preserve"> for processing if the Family Support Service was provided </w:t>
      </w:r>
      <w:r w:rsidRPr="001F4B8B">
        <w:rPr>
          <w:rFonts w:eastAsiaTheme="minorHAnsi"/>
          <w:b/>
          <w:bCs/>
          <w:color w:val="auto"/>
          <w:szCs w:val="20"/>
        </w:rPr>
        <w:t>prior</w:t>
      </w:r>
      <w:r w:rsidRPr="001F4B8B">
        <w:rPr>
          <w:rFonts w:eastAsiaTheme="minorHAnsi"/>
          <w:color w:val="auto"/>
          <w:szCs w:val="20"/>
        </w:rPr>
        <w:t xml:space="preserve"> to the HCBS Service provision.</w:t>
      </w:r>
    </w:p>
    <w:p w14:paraId="49391723" w14:textId="77777777" w:rsidR="001F4B8B" w:rsidRPr="001F4B8B" w:rsidRDefault="001F4B8B" w:rsidP="001F4B8B">
      <w:pPr>
        <w:numPr>
          <w:ilvl w:val="1"/>
          <w:numId w:val="56"/>
        </w:numPr>
        <w:spacing w:after="160" w:line="259" w:lineRule="auto"/>
        <w:ind w:left="450" w:right="0" w:hanging="270"/>
        <w:jc w:val="left"/>
        <w:rPr>
          <w:rFonts w:eastAsiaTheme="minorHAnsi"/>
          <w:color w:val="auto"/>
          <w:szCs w:val="20"/>
        </w:rPr>
      </w:pPr>
      <w:r w:rsidRPr="001F4B8B">
        <w:rPr>
          <w:rFonts w:eastAsiaTheme="minorHAnsi"/>
          <w:color w:val="auto"/>
          <w:szCs w:val="20"/>
        </w:rPr>
        <w:t xml:space="preserve">The Audit Funding report will be sent to the Family Support Agency monthly and will serve as the official notification to the agency regarding status of people receiving Family Support Services </w:t>
      </w:r>
      <w:r w:rsidRPr="001F4B8B">
        <w:rPr>
          <w:rFonts w:eastAsiaTheme="minorHAnsi"/>
          <w:b/>
          <w:bCs/>
          <w:color w:val="auto"/>
          <w:szCs w:val="20"/>
        </w:rPr>
        <w:t>and</w:t>
      </w:r>
      <w:r w:rsidRPr="001F4B8B">
        <w:rPr>
          <w:rFonts w:eastAsiaTheme="minorHAnsi"/>
          <w:color w:val="auto"/>
          <w:szCs w:val="20"/>
        </w:rPr>
        <w:t xml:space="preserve"> HCBS services. </w:t>
      </w:r>
    </w:p>
    <w:p w14:paraId="2E397401" w14:textId="361BB5EB" w:rsidR="001F4B8B" w:rsidRPr="001F4B8B" w:rsidRDefault="001F4B8B" w:rsidP="001F4B8B">
      <w:pPr>
        <w:numPr>
          <w:ilvl w:val="1"/>
          <w:numId w:val="56"/>
        </w:numPr>
        <w:spacing w:after="160" w:line="259" w:lineRule="auto"/>
        <w:ind w:left="450" w:right="0" w:hanging="270"/>
        <w:jc w:val="left"/>
        <w:rPr>
          <w:rFonts w:eastAsiaTheme="minorHAnsi"/>
          <w:color w:val="auto"/>
          <w:szCs w:val="20"/>
        </w:rPr>
      </w:pPr>
      <w:r w:rsidRPr="001F4B8B">
        <w:rPr>
          <w:rFonts w:eastAsiaTheme="minorHAnsi"/>
          <w:color w:val="auto"/>
          <w:szCs w:val="20"/>
        </w:rPr>
        <w:t xml:space="preserve">If the Family Support Agency submits a claim(s) for services provided outside of the expectations listed above and </w:t>
      </w:r>
      <w:r w:rsidRPr="001F4B8B">
        <w:rPr>
          <w:rFonts w:eastAsiaTheme="minorHAnsi"/>
          <w:b/>
          <w:bCs/>
          <w:color w:val="auto"/>
          <w:szCs w:val="20"/>
        </w:rPr>
        <w:t>after</w:t>
      </w:r>
      <w:r w:rsidRPr="001F4B8B">
        <w:rPr>
          <w:rFonts w:eastAsiaTheme="minorHAnsi"/>
          <w:color w:val="auto"/>
          <w:szCs w:val="20"/>
        </w:rPr>
        <w:t xml:space="preserve"> they have been notified of the person’s HCBS status, a request for reimbursement or recoupment from </w:t>
      </w:r>
      <w:r w:rsidR="00207369">
        <w:rPr>
          <w:rFonts w:eastAsiaTheme="minorHAnsi"/>
          <w:color w:val="auto"/>
          <w:szCs w:val="20"/>
        </w:rPr>
        <w:t>DDA</w:t>
      </w:r>
      <w:r w:rsidRPr="001F4B8B">
        <w:rPr>
          <w:rFonts w:eastAsiaTheme="minorHAnsi"/>
          <w:color w:val="auto"/>
          <w:szCs w:val="20"/>
        </w:rPr>
        <w:t xml:space="preserve"> may occur. Claims submitted prior to the agency notification from </w:t>
      </w:r>
      <w:r w:rsidR="00207369">
        <w:rPr>
          <w:rFonts w:eastAsiaTheme="minorHAnsi"/>
          <w:color w:val="auto"/>
          <w:szCs w:val="20"/>
        </w:rPr>
        <w:t>DDA</w:t>
      </w:r>
      <w:r w:rsidRPr="001F4B8B">
        <w:rPr>
          <w:rFonts w:eastAsiaTheme="minorHAnsi"/>
          <w:color w:val="auto"/>
          <w:szCs w:val="20"/>
        </w:rPr>
        <w:t xml:space="preserve"> will not be considered for reimbursement or recoupment.</w:t>
      </w:r>
    </w:p>
    <w:p w14:paraId="4EC5B8F7" w14:textId="5279F951" w:rsidR="00777846" w:rsidRDefault="00756086" w:rsidP="00450D1C">
      <w:pPr>
        <w:pStyle w:val="Heading2"/>
        <w:ind w:left="0" w:firstLine="0"/>
      </w:pPr>
      <w:r>
        <w:t>Secure Email for Claims Submission Form</w:t>
      </w:r>
      <w:r>
        <w:rPr>
          <w:u w:val="none"/>
        </w:rPr>
        <w:t xml:space="preserve"> </w:t>
      </w:r>
    </w:p>
    <w:p w14:paraId="760D6D91" w14:textId="15F25BA4" w:rsidR="00807805" w:rsidRDefault="00756086" w:rsidP="00807805">
      <w:pPr>
        <w:ind w:left="12" w:right="63"/>
      </w:pPr>
      <w:r>
        <w:t xml:space="preserve">It is critical that agencies respond to the email that was sent to them from </w:t>
      </w:r>
      <w:r w:rsidR="00207369">
        <w:t>DDA</w:t>
      </w:r>
      <w:r>
        <w:t xml:space="preserve"> with [secure email] in the subject line for attaching the Claims Submission Form, receipts, and the Certification Page. This will </w:t>
      </w:r>
      <w:proofErr w:type="gramStart"/>
      <w:r>
        <w:t>assure</w:t>
      </w:r>
      <w:proofErr w:type="gramEnd"/>
      <w:r>
        <w:t xml:space="preserve"> that the information is sent securely. If you need information regarding how to utilize secure email, go to the following link.  </w:t>
      </w:r>
    </w:p>
    <w:p w14:paraId="1E8FF993" w14:textId="77777777" w:rsidR="00E439A0" w:rsidRDefault="00E439A0" w:rsidP="00807805">
      <w:pPr>
        <w:ind w:left="12" w:right="63"/>
      </w:pPr>
    </w:p>
    <w:p w14:paraId="7E76A472" w14:textId="3FF6130D" w:rsidR="00777846" w:rsidRPr="00791878" w:rsidRDefault="00791878">
      <w:pPr>
        <w:spacing w:after="0" w:line="259" w:lineRule="auto"/>
        <w:ind w:left="0" w:right="0" w:firstLine="0"/>
        <w:jc w:val="left"/>
        <w:rPr>
          <w:rStyle w:val="Hyperlink"/>
        </w:rPr>
      </w:pPr>
      <w:r>
        <w:fldChar w:fldCharType="begin"/>
      </w:r>
      <w:r>
        <w:instrText>HYPERLINK "https://www.tn.gov/content/dam/tn/disability-and-aging/documents/disability-aging-programs/family-support/Family%20Support%20Program%20%E2%80%93%20Claims%20and%20Reporting%20Process%20Users%20Guidelines.pdf"</w:instrText>
      </w:r>
      <w:r>
        <w:fldChar w:fldCharType="separate"/>
      </w:r>
      <w:r w:rsidR="00E439A0" w:rsidRPr="00791878">
        <w:rPr>
          <w:rStyle w:val="Hyperlink"/>
        </w:rPr>
        <w:t xml:space="preserve">Claims Reporting User’s Guide </w:t>
      </w:r>
    </w:p>
    <w:p w14:paraId="67253A17" w14:textId="3F1B818C" w:rsidR="00E439A0" w:rsidRDefault="00791878">
      <w:pPr>
        <w:spacing w:after="0" w:line="259" w:lineRule="auto"/>
        <w:ind w:left="0" w:right="0" w:firstLine="0"/>
        <w:jc w:val="left"/>
      </w:pPr>
      <w:r>
        <w:fldChar w:fldCharType="end"/>
      </w:r>
    </w:p>
    <w:p w14:paraId="288FB59B" w14:textId="5B6F21B9" w:rsidR="00777846" w:rsidRDefault="00756086" w:rsidP="00807805">
      <w:pPr>
        <w:ind w:right="63"/>
      </w:pPr>
      <w:r>
        <w:t xml:space="preserve">Distribution of funding to families for services may take a variety of forms depending on the needs and desires of the family. A voucher method or any method which ensures an auditable record of all </w:t>
      </w:r>
      <w:r>
        <w:lastRenderedPageBreak/>
        <w:t xml:space="preserve">services and goods purchased with Family Support funds may be used. The provider may pay the vendor directly, may reimburse the family for completed services, or may provide the family with an advance for approved services. If the family chooses to make direct payments for goods and services and is reimbursed by the provider, the provider should ensure that it maintains appropriate documentation, including receipts. </w:t>
      </w:r>
    </w:p>
    <w:p w14:paraId="2C36CF74" w14:textId="77777777" w:rsidR="00777846" w:rsidRDefault="00756086">
      <w:pPr>
        <w:spacing w:after="0" w:line="259" w:lineRule="auto"/>
        <w:ind w:left="0" w:right="0" w:firstLine="0"/>
        <w:jc w:val="left"/>
      </w:pPr>
      <w:r>
        <w:t xml:space="preserve"> </w:t>
      </w:r>
    </w:p>
    <w:p w14:paraId="7B184288" w14:textId="13DD009B" w:rsidR="00BC605A" w:rsidRDefault="00BC605A" w:rsidP="00BC605A">
      <w:pPr>
        <w:spacing w:after="0" w:line="259" w:lineRule="auto"/>
        <w:ind w:left="0" w:right="0" w:firstLine="0"/>
        <w:jc w:val="left"/>
      </w:pPr>
      <w:bookmarkStart w:id="3" w:name="_Hlk221103459"/>
      <w:r w:rsidRPr="00BC605A">
        <w:t>Families ap</w:t>
      </w:r>
      <w:r w:rsidR="007928D3">
        <w:t>proved</w:t>
      </w:r>
      <w:r w:rsidRPr="00BC605A">
        <w:t xml:space="preserve"> for the Family Support Program</w:t>
      </w:r>
      <w:r w:rsidR="007928D3">
        <w:t xml:space="preserve"> </w:t>
      </w:r>
      <w:r w:rsidR="000C24DF">
        <w:t xml:space="preserve">who applied </w:t>
      </w:r>
      <w:r w:rsidR="007928D3">
        <w:t>during the open enrollment period</w:t>
      </w:r>
      <w:r w:rsidRPr="00BC605A">
        <w:t xml:space="preserve"> can request reimbursement for services </w:t>
      </w:r>
      <w:r w:rsidR="007928D3" w:rsidRPr="00BC605A">
        <w:t>starting July</w:t>
      </w:r>
      <w:r w:rsidRPr="00BC605A">
        <w:t xml:space="preserve"> 1 of the </w:t>
      </w:r>
      <w:r w:rsidR="007928D3">
        <w:t xml:space="preserve">upcoming </w:t>
      </w:r>
      <w:r w:rsidRPr="00BC605A">
        <w:t>fiscal year.</w:t>
      </w:r>
    </w:p>
    <w:p w14:paraId="1F9593A1" w14:textId="51A875C9" w:rsidR="007928D3" w:rsidRDefault="007928D3" w:rsidP="00BC605A">
      <w:pPr>
        <w:spacing w:after="0" w:line="259" w:lineRule="auto"/>
        <w:ind w:left="0" w:right="0" w:firstLine="0"/>
        <w:jc w:val="left"/>
      </w:pPr>
    </w:p>
    <w:p w14:paraId="1A327A59" w14:textId="148A83F1" w:rsidR="007928D3" w:rsidRPr="00BC605A" w:rsidRDefault="007928D3" w:rsidP="00BC605A">
      <w:pPr>
        <w:spacing w:after="0" w:line="259" w:lineRule="auto"/>
        <w:ind w:left="0" w:right="0" w:firstLine="0"/>
        <w:jc w:val="left"/>
      </w:pPr>
      <w:r>
        <w:t xml:space="preserve">Families approved for the Family Support Program </w:t>
      </w:r>
      <w:r w:rsidR="000C24DF">
        <w:t xml:space="preserve">who applied </w:t>
      </w:r>
      <w:r>
        <w:t>after the fiscal year begins can request reimbursement for services starting from their Intake Form submission date.</w:t>
      </w:r>
    </w:p>
    <w:bookmarkEnd w:id="3"/>
    <w:p w14:paraId="1BE0E1FC" w14:textId="77777777" w:rsidR="00BC605A" w:rsidRDefault="00BC605A">
      <w:pPr>
        <w:spacing w:after="0" w:line="259" w:lineRule="auto"/>
        <w:ind w:left="0" w:right="0" w:firstLine="0"/>
        <w:jc w:val="left"/>
      </w:pPr>
    </w:p>
    <w:p w14:paraId="4DC16E4E" w14:textId="77777777" w:rsidR="00777846" w:rsidRDefault="00756086">
      <w:pPr>
        <w:ind w:left="12" w:right="63"/>
      </w:pPr>
      <w:r>
        <w:t xml:space="preserve">The following guidelines should be adhered to in </w:t>
      </w:r>
      <w:proofErr w:type="gramStart"/>
      <w:r>
        <w:t>expending</w:t>
      </w:r>
      <w:proofErr w:type="gramEnd"/>
      <w:r>
        <w:t xml:space="preserve"> Family Support funds: </w:t>
      </w:r>
    </w:p>
    <w:p w14:paraId="10B18606" w14:textId="77777777" w:rsidR="00777846" w:rsidRDefault="00756086">
      <w:pPr>
        <w:spacing w:after="0" w:line="259" w:lineRule="auto"/>
        <w:ind w:left="0" w:right="0" w:firstLine="0"/>
        <w:jc w:val="left"/>
      </w:pPr>
      <w:r>
        <w:t xml:space="preserve"> </w:t>
      </w:r>
    </w:p>
    <w:p w14:paraId="056F45F0" w14:textId="1066095A" w:rsidR="00777846" w:rsidRDefault="00756086">
      <w:pPr>
        <w:numPr>
          <w:ilvl w:val="0"/>
          <w:numId w:val="24"/>
        </w:numPr>
        <w:ind w:right="63" w:hanging="360"/>
      </w:pPr>
      <w:r w:rsidDel="00D620AE">
        <w:t>A Service Plan must be completed prior to payment.</w:t>
      </w:r>
      <w:r>
        <w:t xml:space="preserve"> </w:t>
      </w:r>
    </w:p>
    <w:p w14:paraId="18DAACAE" w14:textId="77777777" w:rsidR="00777846" w:rsidRDefault="00756086">
      <w:pPr>
        <w:numPr>
          <w:ilvl w:val="0"/>
          <w:numId w:val="24"/>
        </w:numPr>
        <w:ind w:right="63" w:hanging="360"/>
      </w:pPr>
      <w:r>
        <w:t xml:space="preserve">All payments to families and on behalf of families must be for Family Support services as approved in the Service Plan. </w:t>
      </w:r>
    </w:p>
    <w:p w14:paraId="181F544C" w14:textId="77777777" w:rsidR="00777846" w:rsidRDefault="00756086">
      <w:pPr>
        <w:numPr>
          <w:ilvl w:val="0"/>
          <w:numId w:val="24"/>
        </w:numPr>
        <w:ind w:right="63" w:hanging="360"/>
      </w:pPr>
      <w:r>
        <w:t xml:space="preserve">Equipment purchased for families becomes the property of the family. </w:t>
      </w:r>
    </w:p>
    <w:p w14:paraId="04F1AD39" w14:textId="77777777" w:rsidR="00777846" w:rsidRDefault="00756086">
      <w:pPr>
        <w:spacing w:after="0" w:line="259" w:lineRule="auto"/>
        <w:ind w:left="0" w:right="0" w:firstLine="0"/>
        <w:jc w:val="left"/>
      </w:pPr>
      <w:r>
        <w:rPr>
          <w:b/>
        </w:rPr>
        <w:t xml:space="preserve"> </w:t>
      </w:r>
    </w:p>
    <w:p w14:paraId="468F0D5E" w14:textId="1081C765" w:rsidR="00777846" w:rsidRDefault="00756086">
      <w:pPr>
        <w:pStyle w:val="Heading2"/>
        <w:ind w:left="-5"/>
      </w:pPr>
      <w:r>
        <w:t xml:space="preserve">Payments by </w:t>
      </w:r>
      <w:r w:rsidR="00207369">
        <w:t>DDA</w:t>
      </w:r>
      <w:r>
        <w:t xml:space="preserve"> to Contracted Agencies</w:t>
      </w:r>
      <w:r>
        <w:rPr>
          <w:u w:val="none"/>
        </w:rPr>
        <w:t xml:space="preserve"> </w:t>
      </w:r>
    </w:p>
    <w:p w14:paraId="7900A8AF" w14:textId="5656AE30" w:rsidR="00777846" w:rsidRDefault="00207369">
      <w:pPr>
        <w:ind w:left="12" w:right="63"/>
      </w:pPr>
      <w:r>
        <w:t>DDA</w:t>
      </w:r>
      <w:r w:rsidR="00756086">
        <w:t xml:space="preserve"> will annually contract with community providers to purchase Family Support services. Contract and payment procedures for the Family Support Program are: </w:t>
      </w:r>
    </w:p>
    <w:p w14:paraId="2954441A" w14:textId="77777777" w:rsidR="00777846" w:rsidRDefault="00756086">
      <w:pPr>
        <w:spacing w:after="0" w:line="259" w:lineRule="auto"/>
        <w:ind w:left="0" w:right="0" w:firstLine="0"/>
        <w:jc w:val="left"/>
      </w:pPr>
      <w:r>
        <w:t xml:space="preserve"> </w:t>
      </w:r>
    </w:p>
    <w:p w14:paraId="20C55D1C" w14:textId="77777777" w:rsidR="00777846" w:rsidRDefault="00756086">
      <w:pPr>
        <w:numPr>
          <w:ilvl w:val="0"/>
          <w:numId w:val="25"/>
        </w:numPr>
        <w:ind w:right="63" w:hanging="360"/>
      </w:pPr>
      <w:r>
        <w:t xml:space="preserve">The amount of funds in the contract with providers is to be considered and managed as restricted funds. Family Support services funds can only be used for Family Support services and cannot be transferred to other agency programs. </w:t>
      </w:r>
    </w:p>
    <w:p w14:paraId="4E91AF79" w14:textId="7CA1D421" w:rsidR="00777846" w:rsidRDefault="00756086">
      <w:pPr>
        <w:numPr>
          <w:ilvl w:val="0"/>
          <w:numId w:val="25"/>
        </w:numPr>
        <w:ind w:right="63" w:hanging="360"/>
      </w:pPr>
      <w:r>
        <w:t xml:space="preserve">Of the funds in a contract, a maximum of fifteen percent (15%) can be used for personnel or other administrative services. At least </w:t>
      </w:r>
      <w:proofErr w:type="gramStart"/>
      <w:r>
        <w:t>eighty five</w:t>
      </w:r>
      <w:proofErr w:type="gramEnd"/>
      <w:r>
        <w:t xml:space="preserve"> percent (85%) must be used for goods and services for eligible families. </w:t>
      </w:r>
    </w:p>
    <w:p w14:paraId="4605868E" w14:textId="69730A36" w:rsidR="00777846" w:rsidRDefault="00756086">
      <w:pPr>
        <w:numPr>
          <w:ilvl w:val="0"/>
          <w:numId w:val="25"/>
        </w:numPr>
        <w:ind w:right="63" w:hanging="360"/>
      </w:pPr>
      <w:r>
        <w:t xml:space="preserve">Funding for Family Support will be treated as a </w:t>
      </w:r>
      <w:r w:rsidR="001873B9">
        <w:t>pass-through</w:t>
      </w:r>
      <w:r>
        <w:t xml:space="preserve"> program. Therefore, allocation of indirect costs will not be required. </w:t>
      </w:r>
    </w:p>
    <w:p w14:paraId="5D07C801" w14:textId="77777777" w:rsidR="00777846" w:rsidRDefault="00756086">
      <w:pPr>
        <w:numPr>
          <w:ilvl w:val="0"/>
          <w:numId w:val="25"/>
        </w:numPr>
        <w:ind w:right="63" w:hanging="360"/>
      </w:pPr>
      <w:r>
        <w:t xml:space="preserve">Grant funds will be reimbursed to the provider agency on the actual expenses incurred at least quarterly. </w:t>
      </w:r>
    </w:p>
    <w:p w14:paraId="0E90C713" w14:textId="053B55D5" w:rsidR="00777846" w:rsidRDefault="00756086">
      <w:pPr>
        <w:numPr>
          <w:ilvl w:val="0"/>
          <w:numId w:val="25"/>
        </w:numPr>
        <w:ind w:right="63" w:hanging="360"/>
      </w:pPr>
      <w:r>
        <w:t xml:space="preserve">Agencies will submit a Claims Submission Form to </w:t>
      </w:r>
      <w:r w:rsidR="00207369">
        <w:t>DDA</w:t>
      </w:r>
      <w:r>
        <w:t xml:space="preserve"> Central Office at least quarterly. </w:t>
      </w:r>
    </w:p>
    <w:p w14:paraId="6331EF47" w14:textId="77777777" w:rsidR="00777846" w:rsidRDefault="00756086">
      <w:pPr>
        <w:numPr>
          <w:ilvl w:val="0"/>
          <w:numId w:val="25"/>
        </w:numPr>
        <w:ind w:right="63" w:hanging="360"/>
      </w:pPr>
      <w:r>
        <w:t xml:space="preserve">At the end of the third quarter, agencies will report any funds that will not be expended by June 30. These funds can then be transferred to other agencies within the district in need of additional Family Support funds. </w:t>
      </w:r>
    </w:p>
    <w:p w14:paraId="3F332D16" w14:textId="6D64B8AF" w:rsidR="00450D1C" w:rsidRDefault="00756086" w:rsidP="001873B9">
      <w:pPr>
        <w:ind w:left="362" w:right="63" w:hanging="360"/>
      </w:pPr>
      <w:r>
        <w:t>h.</w:t>
      </w:r>
      <w:r>
        <w:rPr>
          <w:rFonts w:ascii="Arial" w:eastAsia="Arial" w:hAnsi="Arial" w:cs="Arial"/>
        </w:rPr>
        <w:t xml:space="preserve"> </w:t>
      </w:r>
      <w:r w:rsidR="001873B9">
        <w:rPr>
          <w:rFonts w:ascii="Arial" w:eastAsia="Arial" w:hAnsi="Arial" w:cs="Arial"/>
        </w:rPr>
        <w:t xml:space="preserve">  </w:t>
      </w:r>
      <w:r>
        <w:t xml:space="preserve">The agency, along with the advice and consent of the Local Council(s) may establish a time frame for submission of receipts at the end of a fiscal year.  </w:t>
      </w:r>
    </w:p>
    <w:p w14:paraId="51345470" w14:textId="77777777" w:rsidR="00450D1C" w:rsidRDefault="00450D1C">
      <w:pPr>
        <w:spacing w:after="0" w:line="259" w:lineRule="auto"/>
        <w:ind w:left="0" w:right="0" w:firstLine="0"/>
        <w:jc w:val="left"/>
      </w:pPr>
    </w:p>
    <w:p w14:paraId="6375292D" w14:textId="77777777" w:rsidR="00777846" w:rsidRDefault="00756086">
      <w:pPr>
        <w:pStyle w:val="Heading1"/>
        <w:ind w:left="210" w:right="273"/>
      </w:pPr>
      <w:r>
        <w:t xml:space="preserve">NOTES </w:t>
      </w:r>
    </w:p>
    <w:p w14:paraId="20B98A9A" w14:textId="77777777" w:rsidR="00777846" w:rsidRDefault="00756086">
      <w:pPr>
        <w:spacing w:after="0" w:line="259" w:lineRule="auto"/>
        <w:ind w:left="0" w:right="0" w:firstLine="0"/>
        <w:jc w:val="left"/>
      </w:pPr>
      <w:r>
        <w:t xml:space="preserve"> </w:t>
      </w:r>
    </w:p>
    <w:p w14:paraId="0906F4F7" w14:textId="77777777" w:rsidR="00777846" w:rsidRDefault="00756086">
      <w:pPr>
        <w:ind w:left="12" w:right="63"/>
      </w:pPr>
      <w:r>
        <w:t xml:space="preserve">As stated, several methods may be considered by the agency for the distribution of Family Support funds, depending on the needs and desires of the families. The possibilities range from the agency taking complete responsibility for payment of services or goods to giving complete control to the family, or some combination of these. For example, a family may wish to have control of the funds to </w:t>
      </w:r>
      <w:r>
        <w:lastRenderedPageBreak/>
        <w:t xml:space="preserve">pay out of pocket expenses for baby-sitting, special clothing, and other items, at the same time preferring the agency </w:t>
      </w:r>
      <w:proofErr w:type="gramStart"/>
      <w:r>
        <w:t>purchase</w:t>
      </w:r>
      <w:proofErr w:type="gramEnd"/>
      <w:r>
        <w:t xml:space="preserve"> large items such as a ramp or a piece of special equipment. To the extent possible, each family should be allowed to make decisions concerning payment options. Staff working with the program should discuss the various payment options with each family and together determine the most desirable option. </w:t>
      </w:r>
    </w:p>
    <w:p w14:paraId="6AF051FD" w14:textId="77777777" w:rsidR="00777846" w:rsidRDefault="00756086">
      <w:pPr>
        <w:spacing w:after="0" w:line="259" w:lineRule="auto"/>
        <w:ind w:left="0" w:right="0" w:firstLine="0"/>
        <w:jc w:val="left"/>
      </w:pPr>
      <w:r>
        <w:rPr>
          <w:rFonts w:ascii="Arial" w:eastAsia="Arial" w:hAnsi="Arial" w:cs="Arial"/>
        </w:rPr>
        <w:t xml:space="preserve"> </w:t>
      </w:r>
    </w:p>
    <w:p w14:paraId="59986A02" w14:textId="427E74AB" w:rsidR="00777846" w:rsidRDefault="00777846" w:rsidP="008F23FD">
      <w:pPr>
        <w:spacing w:after="0" w:line="259" w:lineRule="auto"/>
        <w:ind w:left="0" w:right="0" w:firstLine="0"/>
        <w:jc w:val="left"/>
        <w:sectPr w:rsidR="00777846">
          <w:headerReference w:type="even" r:id="rId34"/>
          <w:headerReference w:type="default" r:id="rId35"/>
          <w:footerReference w:type="even" r:id="rId36"/>
          <w:headerReference w:type="first" r:id="rId37"/>
          <w:footerReference w:type="first" r:id="rId38"/>
          <w:pgSz w:w="12240" w:h="15840"/>
          <w:pgMar w:top="1150" w:right="1371" w:bottom="1169" w:left="1440" w:header="665" w:footer="595" w:gutter="0"/>
          <w:cols w:space="720"/>
        </w:sectPr>
      </w:pPr>
    </w:p>
    <w:p w14:paraId="56A09E60" w14:textId="77777777" w:rsidR="0020371C" w:rsidRPr="0020371C" w:rsidRDefault="0020371C" w:rsidP="0020371C">
      <w:pPr>
        <w:spacing w:after="120" w:line="360" w:lineRule="auto"/>
        <w:ind w:left="0" w:right="0" w:firstLine="0"/>
        <w:jc w:val="center"/>
        <w:rPr>
          <w:b/>
          <w:bCs/>
          <w:sz w:val="22"/>
        </w:rPr>
      </w:pPr>
      <w:r w:rsidRPr="0020371C">
        <w:rPr>
          <w:b/>
          <w:bCs/>
          <w:sz w:val="22"/>
        </w:rPr>
        <w:lastRenderedPageBreak/>
        <w:t xml:space="preserve">SECTION 9 </w:t>
      </w:r>
    </w:p>
    <w:p w14:paraId="4727C291" w14:textId="5C51F168" w:rsidR="00777846" w:rsidRPr="0020371C" w:rsidRDefault="0020371C" w:rsidP="0020371C">
      <w:pPr>
        <w:spacing w:after="120" w:line="360" w:lineRule="auto"/>
        <w:ind w:left="0" w:right="0" w:firstLine="0"/>
        <w:jc w:val="center"/>
        <w:rPr>
          <w:b/>
          <w:bCs/>
          <w:sz w:val="22"/>
        </w:rPr>
      </w:pPr>
      <w:r w:rsidRPr="0020371C">
        <w:rPr>
          <w:b/>
          <w:bCs/>
          <w:sz w:val="22"/>
        </w:rPr>
        <w:t>GRIEVANCE</w:t>
      </w:r>
    </w:p>
    <w:p w14:paraId="0E0B7BC9" w14:textId="0C7A7066" w:rsidR="00777846" w:rsidRDefault="00807805" w:rsidP="0020371C">
      <w:pPr>
        <w:spacing w:after="331" w:line="259" w:lineRule="auto"/>
        <w:ind w:left="1440" w:right="0" w:firstLine="0"/>
        <w:jc w:val="left"/>
      </w:pPr>
      <w:r>
        <w:rPr>
          <w:rFonts w:ascii="Arial" w:eastAsia="Arial" w:hAnsi="Arial" w:cs="Arial"/>
          <w:noProof/>
          <w:sz w:val="24"/>
        </w:rPr>
        <w:drawing>
          <wp:inline distT="0" distB="0" distL="0" distR="0" wp14:anchorId="36494952" wp14:editId="31EFC74C">
            <wp:extent cx="4383405" cy="9779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3405" cy="97790"/>
                    </a:xfrm>
                    <a:prstGeom prst="rect">
                      <a:avLst/>
                    </a:prstGeom>
                    <a:noFill/>
                  </pic:spPr>
                </pic:pic>
              </a:graphicData>
            </a:graphic>
          </wp:inline>
        </w:drawing>
      </w:r>
    </w:p>
    <w:p w14:paraId="699884CA" w14:textId="77777777" w:rsidR="00777846" w:rsidRDefault="00756086">
      <w:pPr>
        <w:pStyle w:val="Heading1"/>
        <w:ind w:left="210" w:right="273"/>
      </w:pPr>
      <w:r>
        <w:t xml:space="preserve">PRINCIPLES </w:t>
      </w:r>
    </w:p>
    <w:p w14:paraId="1B2B311F" w14:textId="77777777" w:rsidR="00777846" w:rsidRDefault="00756086">
      <w:pPr>
        <w:spacing w:after="0" w:line="259" w:lineRule="auto"/>
        <w:ind w:left="0" w:right="0" w:firstLine="0"/>
        <w:jc w:val="left"/>
      </w:pPr>
      <w:r>
        <w:t xml:space="preserve"> </w:t>
      </w:r>
    </w:p>
    <w:p w14:paraId="63082FC7" w14:textId="4E70EB1D" w:rsidR="00777846" w:rsidRDefault="00756086">
      <w:pPr>
        <w:ind w:left="12" w:right="63"/>
      </w:pPr>
      <w:r>
        <w:t>Families should have a non-threatening, easy to use mechanism available for settling disputes regarding program practices or complaints pertaining to program operations, staff, or decisions</w:t>
      </w:r>
      <w:r>
        <w:rPr>
          <w:color w:val="FF0000"/>
        </w:rPr>
        <w:t xml:space="preserve"> </w:t>
      </w:r>
      <w:r>
        <w:t xml:space="preserve">based on selection to enroll in the program. The grievance process should be easy to access and to understand. Once selected for services, the family shall receive a copy of the most current Family </w:t>
      </w:r>
      <w:r w:rsidR="00F10425">
        <w:t xml:space="preserve">Support </w:t>
      </w:r>
      <w:r>
        <w:t xml:space="preserve">Guidelines which contains information pertaining to the grievance process for selection. When addressing a complaint or grievance, every effort shall be made to settle the issue as quickly as possible and as close to the source as possible. If resolution is not possible at the agency level, a grievance process shall be available. </w:t>
      </w:r>
    </w:p>
    <w:p w14:paraId="4C1DC400" w14:textId="77777777" w:rsidR="00777846" w:rsidRDefault="00756086">
      <w:pPr>
        <w:spacing w:after="0" w:line="259" w:lineRule="auto"/>
        <w:ind w:left="0" w:right="0" w:firstLine="0"/>
        <w:jc w:val="left"/>
      </w:pPr>
      <w:r>
        <w:t xml:space="preserve"> </w:t>
      </w:r>
    </w:p>
    <w:p w14:paraId="2CF5249E" w14:textId="77777777" w:rsidR="00777846" w:rsidRDefault="00756086">
      <w:pPr>
        <w:ind w:left="12" w:right="63"/>
      </w:pPr>
      <w:r>
        <w:t xml:space="preserve">In keeping with the family focus and control principles of Family Support services, families should be a part of the team which makes the final decision in response to a grievance or complaint. </w:t>
      </w:r>
    </w:p>
    <w:p w14:paraId="538A9B76" w14:textId="77777777" w:rsidR="00777846" w:rsidRDefault="00756086">
      <w:pPr>
        <w:spacing w:after="0" w:line="259" w:lineRule="auto"/>
        <w:ind w:left="0" w:right="0" w:firstLine="0"/>
        <w:jc w:val="left"/>
      </w:pPr>
      <w:r>
        <w:t xml:space="preserve"> </w:t>
      </w:r>
    </w:p>
    <w:p w14:paraId="077AE473" w14:textId="77777777" w:rsidR="00777846" w:rsidRDefault="00756086">
      <w:pPr>
        <w:spacing w:after="0" w:line="259" w:lineRule="auto"/>
        <w:ind w:left="0" w:right="0" w:firstLine="0"/>
        <w:jc w:val="left"/>
      </w:pPr>
      <w:r>
        <w:t xml:space="preserve"> </w:t>
      </w:r>
    </w:p>
    <w:p w14:paraId="109AB672" w14:textId="77777777" w:rsidR="00777846" w:rsidRDefault="00756086">
      <w:pPr>
        <w:pStyle w:val="Heading1"/>
        <w:ind w:left="210" w:right="271"/>
      </w:pPr>
      <w:r>
        <w:t xml:space="preserve">GUIDELINES </w:t>
      </w:r>
    </w:p>
    <w:p w14:paraId="1A55DC67" w14:textId="77777777" w:rsidR="00777846" w:rsidRDefault="00756086">
      <w:pPr>
        <w:spacing w:after="0" w:line="259" w:lineRule="auto"/>
        <w:ind w:left="0" w:right="0" w:firstLine="0"/>
        <w:jc w:val="left"/>
      </w:pPr>
      <w:r>
        <w:t xml:space="preserve"> </w:t>
      </w:r>
    </w:p>
    <w:p w14:paraId="6AF51C9A" w14:textId="77777777" w:rsidR="00777846" w:rsidRDefault="00756086">
      <w:pPr>
        <w:ind w:left="12" w:right="63"/>
      </w:pPr>
      <w:r>
        <w:t xml:space="preserve">If attempts at resolution are unsuccessful at the agency level, the following procedure shall be followed to resolve any complaint or grievance regarding Family Support services. </w:t>
      </w:r>
    </w:p>
    <w:p w14:paraId="58574132" w14:textId="77777777" w:rsidR="00777846" w:rsidRDefault="00756086">
      <w:pPr>
        <w:spacing w:after="8" w:line="259" w:lineRule="auto"/>
        <w:ind w:left="0" w:right="0" w:firstLine="0"/>
        <w:jc w:val="left"/>
      </w:pPr>
      <w:r>
        <w:t xml:space="preserve"> </w:t>
      </w:r>
    </w:p>
    <w:p w14:paraId="3EE8A30D" w14:textId="00924B20" w:rsidR="00777846" w:rsidRDefault="00756086" w:rsidP="001873B9">
      <w:pPr>
        <w:numPr>
          <w:ilvl w:val="0"/>
          <w:numId w:val="26"/>
        </w:numPr>
        <w:ind w:right="63" w:hanging="360"/>
      </w:pPr>
      <w:r>
        <w:rPr>
          <w:i/>
        </w:rPr>
        <w:t>Local Council Review</w:t>
      </w:r>
      <w:r>
        <w:t xml:space="preserve"> - The family shall contact the </w:t>
      </w:r>
      <w:r w:rsidR="00207369">
        <w:t>DDA</w:t>
      </w:r>
      <w:r>
        <w:t xml:space="preserve"> Regional Office Family Support staff in writing or by phone</w:t>
      </w:r>
      <w:r w:rsidR="00F10425" w:rsidRPr="00F10425">
        <w:t xml:space="preserve"> to report the complaint or grievance</w:t>
      </w:r>
      <w:r>
        <w:t>. This notification shall occur within thirty days of the aggrieved occurrence. The Regional Office will forward the source of complaint</w:t>
      </w:r>
      <w:r w:rsidR="00F10425">
        <w:t xml:space="preserve"> </w:t>
      </w:r>
      <w:r w:rsidR="00F10425" w:rsidRPr="00F10425">
        <w:t>or grievance</w:t>
      </w:r>
      <w:r>
        <w:t xml:space="preserve"> in writing to the Local Council for resolution. The Local Council shall meet with the agency</w:t>
      </w:r>
      <w:r w:rsidR="00F10425" w:rsidRPr="00F10425">
        <w:t xml:space="preserve"> separately from the family</w:t>
      </w:r>
      <w:r w:rsidR="00461E3B">
        <w:t xml:space="preserve"> </w:t>
      </w:r>
      <w:r>
        <w:t>and</w:t>
      </w:r>
      <w:r w:rsidR="00F10425">
        <w:t xml:space="preserve"> </w:t>
      </w:r>
      <w:r w:rsidR="00F10425" w:rsidRPr="00F10425">
        <w:t>shall offer to meet with the</w:t>
      </w:r>
      <w:r>
        <w:t xml:space="preserve"> family separately to discuss the </w:t>
      </w:r>
      <w:r w:rsidR="00F10425" w:rsidRPr="00F10425">
        <w:t>complaint/</w:t>
      </w:r>
      <w:r>
        <w:t xml:space="preserve">grievance and present evidence. </w:t>
      </w:r>
      <w:r w:rsidR="00F10425" w:rsidRPr="00F10425">
        <w:t xml:space="preserve">The agency is required to have a representative meet with the Local Council. </w:t>
      </w:r>
      <w:r>
        <w:t xml:space="preserve">It is the family’s choice to </w:t>
      </w:r>
      <w:r w:rsidR="00F10425" w:rsidRPr="00F10425">
        <w:t xml:space="preserve">either: (1) </w:t>
      </w:r>
      <w:r>
        <w:t>attend the meeting in person</w:t>
      </w:r>
      <w:proofErr w:type="gramStart"/>
      <w:r>
        <w:t>,</w:t>
      </w:r>
      <w:r w:rsidR="00F10425" w:rsidRPr="00F10425">
        <w:t xml:space="preserve"> ;</w:t>
      </w:r>
      <w:proofErr w:type="gramEnd"/>
      <w:r w:rsidR="00F10425" w:rsidRPr="00F10425">
        <w:t xml:space="preserve"> (2)</w:t>
      </w:r>
      <w:r>
        <w:t xml:space="preserve"> attend the meeting with an advocate</w:t>
      </w:r>
      <w:r w:rsidR="00F10425" w:rsidRPr="00F10425">
        <w:t>; (3)</w:t>
      </w:r>
      <w:r>
        <w:t xml:space="preserve"> send an advocate to the meeting on their behalf</w:t>
      </w:r>
      <w:r w:rsidR="00F10425" w:rsidRPr="00F10425">
        <w:t xml:space="preserve">; or (4) have the Local </w:t>
      </w:r>
      <w:proofErr w:type="gramStart"/>
      <w:r w:rsidR="00F10425" w:rsidRPr="00F10425">
        <w:t>Council</w:t>
      </w:r>
      <w:r>
        <w:t>, or</w:t>
      </w:r>
      <w:proofErr w:type="gramEnd"/>
      <w:r>
        <w:t xml:space="preserve"> rely </w:t>
      </w:r>
      <w:r w:rsidR="00F10425">
        <w:t xml:space="preserve">solely </w:t>
      </w:r>
      <w:r>
        <w:t xml:space="preserve">on </w:t>
      </w:r>
      <w:r w:rsidR="00F10425">
        <w:t xml:space="preserve">the documentation provided by the family. </w:t>
      </w:r>
      <w:r w:rsidR="00F10425" w:rsidRPr="00F10425">
        <w:t xml:space="preserve">If the family does decide to have an advocate attend the meeting with the Local Council, the family will provide notice to the </w:t>
      </w:r>
      <w:r w:rsidR="00207369">
        <w:t>DDA</w:t>
      </w:r>
      <w:r w:rsidR="00F10425" w:rsidRPr="00F10425">
        <w:t xml:space="preserve"> Regional Office Family Support staff at least 48 hours prior to the meeting. If this deadline is not met, then the meeting will be re-scheduled to a time where the 48-hour timeline for notice by the family can be met.  The meeting of the Local Council with the agency may occur at a different date than the meeting of the Local Council with the family or the review of the documentation submitted by the family without their attendance.</w:t>
      </w:r>
      <w:r w:rsidR="00F10425">
        <w:t xml:space="preserve"> </w:t>
      </w:r>
      <w:r w:rsidR="00F10425" w:rsidRPr="00F10425">
        <w:t xml:space="preserve">The meeting(s) of the Local Council </w:t>
      </w:r>
      <w:r>
        <w:t>shall occur</w:t>
      </w:r>
      <w:r w:rsidR="00F10425">
        <w:t xml:space="preserve"> </w:t>
      </w:r>
      <w:r w:rsidR="00F10425" w:rsidRPr="00F10425">
        <w:t xml:space="preserve">as soon as </w:t>
      </w:r>
      <w:r w:rsidR="00461E3B" w:rsidRPr="00F10425">
        <w:t xml:space="preserve">possible </w:t>
      </w:r>
      <w:r w:rsidR="00461E3B">
        <w:t>following</w:t>
      </w:r>
      <w:r>
        <w:t xml:space="preserve"> </w:t>
      </w:r>
      <w:proofErr w:type="gramStart"/>
      <w:r>
        <w:t>the receipt</w:t>
      </w:r>
      <w:proofErr w:type="gramEnd"/>
      <w:r>
        <w:t xml:space="preserve"> of the written </w:t>
      </w:r>
      <w:r w:rsidR="004C472E">
        <w:t>complaint/</w:t>
      </w:r>
      <w:r>
        <w:t xml:space="preserve">grievance. Within ten </w:t>
      </w:r>
      <w:r w:rsidR="004C472E">
        <w:t xml:space="preserve">business </w:t>
      </w:r>
      <w:r>
        <w:t>days following</w:t>
      </w:r>
      <w:r w:rsidR="004C472E">
        <w:t xml:space="preserve"> both: 1)</w:t>
      </w:r>
      <w:r>
        <w:t xml:space="preserve"> the meeting, </w:t>
      </w:r>
      <w:r w:rsidR="004C472E" w:rsidRPr="004C472E">
        <w:t>of the Local Council with the agency, and (2) either the meeting of the Local Council with the family or a review of the documentation submitted by the family without their attendance;</w:t>
      </w:r>
      <w:r w:rsidR="004C472E">
        <w:t xml:space="preserve"> </w:t>
      </w:r>
      <w:r>
        <w:t>the Local Council shall compile a meeting summary, and submit it</w:t>
      </w:r>
      <w:r w:rsidR="004C472E">
        <w:t xml:space="preserve"> along with its decision</w:t>
      </w:r>
      <w:r>
        <w:t xml:space="preserve"> to the </w:t>
      </w:r>
      <w:r w:rsidR="00207369">
        <w:t>DDA</w:t>
      </w:r>
      <w:r>
        <w:t xml:space="preserve"> Regional Office and Family Support staff as well as notify the family of its decision in writing. </w:t>
      </w:r>
    </w:p>
    <w:p w14:paraId="7DC3F911" w14:textId="36DD7D56" w:rsidR="00777846" w:rsidRDefault="00756086">
      <w:pPr>
        <w:numPr>
          <w:ilvl w:val="0"/>
          <w:numId w:val="26"/>
        </w:numPr>
        <w:ind w:right="63" w:hanging="360"/>
      </w:pPr>
      <w:r>
        <w:rPr>
          <w:i/>
        </w:rPr>
        <w:lastRenderedPageBreak/>
        <w:t>District Council Review</w:t>
      </w:r>
      <w:r>
        <w:t xml:space="preserve"> - If the family is not satisfied with the Local Council decision, the family shall contact the </w:t>
      </w:r>
      <w:r w:rsidR="00207369">
        <w:t>DDA</w:t>
      </w:r>
      <w:r>
        <w:t xml:space="preserve"> Regional Office Family Support staff in writing or by phone within ten </w:t>
      </w:r>
      <w:r w:rsidR="00050457">
        <w:t>business</w:t>
      </w:r>
      <w:r w:rsidR="004C472E">
        <w:t xml:space="preserve"> </w:t>
      </w:r>
      <w:r>
        <w:t>days following receipt of the notification from the Local Council</w:t>
      </w:r>
      <w:r w:rsidR="004C472E">
        <w:t xml:space="preserve"> of its decision</w:t>
      </w:r>
      <w:r>
        <w:t xml:space="preserve">. The Regional Office will forward the complaint </w:t>
      </w:r>
      <w:r w:rsidR="004C472E">
        <w:t>or grievance in</w:t>
      </w:r>
      <w:r>
        <w:t xml:space="preserve"> writing to the District Council for resolution. The District Council </w:t>
      </w:r>
      <w:r w:rsidR="004C472E" w:rsidRPr="004C472E">
        <w:t>shall meet with the agency separately from the family, and shall offer to meet with the family separately,</w:t>
      </w:r>
      <w:r w:rsidR="004C472E">
        <w:t xml:space="preserve"> </w:t>
      </w:r>
      <w:r>
        <w:t xml:space="preserve">to discuss the </w:t>
      </w:r>
      <w:r w:rsidR="004C472E">
        <w:t>complaint/</w:t>
      </w:r>
      <w:r>
        <w:t xml:space="preserve">grievance and present evidence. </w:t>
      </w:r>
      <w:r w:rsidR="004C472E" w:rsidRPr="004C472E">
        <w:t xml:space="preserve">The agency is required to have a representative meet with the District Council. It is the family’s choice to either: (1) attend the meeting in person; (2) attend the meeting with an advocate; (3) send an advocate to the meeting on their behalf; or (4) have the District Council rely solely on the documentation provided by the family. If the family does decide to have an advocate attend the meeting with the District Council, the family will provide notice to the </w:t>
      </w:r>
      <w:r w:rsidR="00207369">
        <w:t>DDA</w:t>
      </w:r>
      <w:r w:rsidR="004C472E" w:rsidRPr="004C472E">
        <w:t xml:space="preserve"> Regional Office Family Support staff at least 48 hours prior to the meeting. If this deadline is not met, then the meeting will be re-scheduled to a time where the 48-hour timeline for notice by the family can be met. The meeting of the District Council with the agency may occur at a different date than the meeting of the District Council with the family or the review of the documentation submitted by the family without their attendance. The meeting(s) of the District Council shall occur as soon as possible following the receipt of the written complaint/grievance. Within ten business days following both: (1) the meeting of the District Council with the agency, and (2) either the meeting of the District Council with the family or the review of the documentation submitted by the family without their attendance;</w:t>
      </w:r>
      <w:r w:rsidR="004C472E">
        <w:t xml:space="preserve"> </w:t>
      </w:r>
      <w:r w:rsidR="00244F30">
        <w:t xml:space="preserve">The </w:t>
      </w:r>
      <w:r>
        <w:t xml:space="preserve">District Council shall compile a meeting summary and submit it </w:t>
      </w:r>
      <w:r w:rsidR="00244F30">
        <w:t xml:space="preserve">along with its decision </w:t>
      </w:r>
      <w:r>
        <w:t xml:space="preserve">to the </w:t>
      </w:r>
      <w:r w:rsidR="00207369">
        <w:t>DDA</w:t>
      </w:r>
      <w:r>
        <w:t xml:space="preserve"> Regional Office and Family Support staff as well as notify the family of its decision in writing. </w:t>
      </w:r>
    </w:p>
    <w:p w14:paraId="62370F17" w14:textId="77777777" w:rsidR="00777846" w:rsidRDefault="00756086">
      <w:pPr>
        <w:spacing w:after="0" w:line="259" w:lineRule="auto"/>
        <w:ind w:left="0" w:right="0" w:firstLine="0"/>
        <w:jc w:val="left"/>
      </w:pPr>
      <w:r>
        <w:rPr>
          <w:i/>
        </w:rPr>
        <w:t xml:space="preserve"> </w:t>
      </w:r>
    </w:p>
    <w:p w14:paraId="38D2130F" w14:textId="22E11735" w:rsidR="00244F30" w:rsidRPr="00244F30" w:rsidRDefault="00756086" w:rsidP="00244F30">
      <w:pPr>
        <w:numPr>
          <w:ilvl w:val="0"/>
          <w:numId w:val="26"/>
        </w:numPr>
        <w:ind w:right="63" w:hanging="360"/>
      </w:pPr>
      <w:r>
        <w:rPr>
          <w:i/>
        </w:rPr>
        <w:t>State Council Review</w:t>
      </w:r>
      <w:r>
        <w:t xml:space="preserve"> - If the family is not satisfied with the District Council decision the family shall contact the </w:t>
      </w:r>
      <w:r w:rsidR="00207369">
        <w:t>DDA</w:t>
      </w:r>
      <w:r>
        <w:t xml:space="preserve"> Regional Office Family Support staff in writing or by phone within ten </w:t>
      </w:r>
      <w:r w:rsidR="00244F30">
        <w:t xml:space="preserve">business </w:t>
      </w:r>
      <w:r>
        <w:t xml:space="preserve">days upon notification from the District Council. The Regional Office staff will forward the source of </w:t>
      </w:r>
      <w:r w:rsidR="00244F30">
        <w:t xml:space="preserve">the </w:t>
      </w:r>
      <w:r>
        <w:t>complaint</w:t>
      </w:r>
      <w:r w:rsidR="00244F30">
        <w:t xml:space="preserve"> or grievance</w:t>
      </w:r>
      <w:r>
        <w:t xml:space="preserve"> in writing to the Chairperson of the Family Support State Council and to the State Coordinator of the Family Support Program. </w:t>
      </w:r>
      <w:r w:rsidR="00244F30" w:rsidRPr="00244F30">
        <w:t>The Family Support State Council will review the complaint or grievance at its next scheduled meeting following the date of the decision of the District Council. While the agency is required to have a representative at the State Council meeting, it is the family’s choice to either: (1) attend the meeting in person; (2) attend the meeting with an advocate; (3) send an advocate to the meeting on their behalf; or (4) have the State Council rely solely on the documentation provided by the family. The Regional Office Family Support staff will help the family compile a written form of findings for the Family Support State Council meeting. The State Council shall notify the family of its decision in writing within ten business days following the meeting. The decision of the Family Support State Council is final.</w:t>
      </w:r>
    </w:p>
    <w:p w14:paraId="21613389" w14:textId="3DCF393C" w:rsidR="00777846" w:rsidRDefault="00777846">
      <w:pPr>
        <w:spacing w:after="0" w:line="259" w:lineRule="auto"/>
        <w:ind w:left="0" w:right="0" w:firstLine="0"/>
        <w:jc w:val="left"/>
      </w:pPr>
    </w:p>
    <w:p w14:paraId="2902CA90" w14:textId="3D51881D" w:rsidR="00777846" w:rsidRDefault="00756086">
      <w:pPr>
        <w:tabs>
          <w:tab w:val="center" w:pos="4678"/>
        </w:tabs>
        <w:spacing w:after="118" w:line="250" w:lineRule="auto"/>
        <w:ind w:left="0" w:right="0" w:firstLine="0"/>
        <w:jc w:val="left"/>
      </w:pPr>
      <w:r>
        <w:t xml:space="preserve"> </w:t>
      </w:r>
      <w:r>
        <w:tab/>
      </w:r>
      <w:r w:rsidR="00207369">
        <w:rPr>
          <w:b/>
        </w:rPr>
        <w:t>DDA</w:t>
      </w:r>
      <w:r>
        <w:rPr>
          <w:b/>
        </w:rPr>
        <w:t xml:space="preserve"> Regional Office Family Support Staff </w:t>
      </w:r>
    </w:p>
    <w:p w14:paraId="6B21CE33" w14:textId="77777777" w:rsidR="00777846" w:rsidRDefault="00756086">
      <w:pPr>
        <w:spacing w:after="0" w:line="259" w:lineRule="auto"/>
        <w:ind w:left="0" w:right="0" w:firstLine="0"/>
        <w:jc w:val="left"/>
      </w:pPr>
      <w:r>
        <w:rPr>
          <w:sz w:val="23"/>
        </w:rPr>
        <w:t xml:space="preserve"> </w:t>
      </w:r>
    </w:p>
    <w:tbl>
      <w:tblPr>
        <w:tblStyle w:val="TableGrid"/>
        <w:tblW w:w="7376" w:type="dxa"/>
        <w:tblInd w:w="997" w:type="dxa"/>
        <w:tblLook w:val="04A0" w:firstRow="1" w:lastRow="0" w:firstColumn="1" w:lastColumn="0" w:noHBand="0" w:noVBand="1"/>
      </w:tblPr>
      <w:tblGrid>
        <w:gridCol w:w="2516"/>
        <w:gridCol w:w="2700"/>
        <w:gridCol w:w="2160"/>
      </w:tblGrid>
      <w:tr w:rsidR="00777846" w14:paraId="45B90FF2" w14:textId="77777777" w:rsidTr="001873B9">
        <w:trPr>
          <w:trHeight w:val="241"/>
        </w:trPr>
        <w:tc>
          <w:tcPr>
            <w:tcW w:w="2516" w:type="dxa"/>
            <w:tcBorders>
              <w:top w:val="nil"/>
              <w:left w:val="nil"/>
              <w:bottom w:val="nil"/>
              <w:right w:val="nil"/>
            </w:tcBorders>
          </w:tcPr>
          <w:p w14:paraId="0AF07D35" w14:textId="556ECF13" w:rsidR="00777846" w:rsidRDefault="00756086" w:rsidP="001873B9">
            <w:pPr>
              <w:spacing w:after="0" w:line="259" w:lineRule="auto"/>
              <w:ind w:left="979" w:right="0" w:firstLine="0"/>
              <w:jc w:val="left"/>
            </w:pPr>
            <w:r>
              <w:rPr>
                <w:b/>
                <w:i/>
                <w:u w:val="single" w:color="000000"/>
              </w:rPr>
              <w:t>West</w:t>
            </w:r>
          </w:p>
        </w:tc>
        <w:tc>
          <w:tcPr>
            <w:tcW w:w="2700" w:type="dxa"/>
            <w:tcBorders>
              <w:top w:val="nil"/>
              <w:left w:val="nil"/>
              <w:bottom w:val="nil"/>
              <w:right w:val="nil"/>
            </w:tcBorders>
          </w:tcPr>
          <w:p w14:paraId="47000556" w14:textId="7E92EBDF" w:rsidR="00777846" w:rsidRDefault="001873B9" w:rsidP="001873B9">
            <w:pPr>
              <w:spacing w:after="0" w:line="259" w:lineRule="auto"/>
              <w:ind w:left="766" w:right="0" w:firstLine="0"/>
            </w:pPr>
            <w:r w:rsidRPr="001873B9">
              <w:rPr>
                <w:b/>
                <w:i/>
              </w:rPr>
              <w:t xml:space="preserve">     </w:t>
            </w:r>
            <w:r w:rsidR="00756086">
              <w:rPr>
                <w:b/>
                <w:i/>
                <w:u w:val="single" w:color="000000"/>
              </w:rPr>
              <w:t>Middle</w:t>
            </w:r>
          </w:p>
        </w:tc>
        <w:tc>
          <w:tcPr>
            <w:tcW w:w="2160" w:type="dxa"/>
            <w:tcBorders>
              <w:top w:val="nil"/>
              <w:left w:val="nil"/>
              <w:bottom w:val="nil"/>
              <w:right w:val="nil"/>
            </w:tcBorders>
          </w:tcPr>
          <w:p w14:paraId="66D99F16" w14:textId="252CB858" w:rsidR="00777846" w:rsidRDefault="00756086" w:rsidP="001873B9">
            <w:pPr>
              <w:spacing w:after="0" w:line="259" w:lineRule="auto"/>
              <w:ind w:left="0" w:right="55" w:firstLine="0"/>
              <w:jc w:val="center"/>
            </w:pPr>
            <w:r>
              <w:rPr>
                <w:b/>
                <w:i/>
                <w:u w:val="single" w:color="000000"/>
              </w:rPr>
              <w:t>East</w:t>
            </w:r>
          </w:p>
        </w:tc>
      </w:tr>
      <w:tr w:rsidR="00777846" w14:paraId="730F3E35" w14:textId="77777777" w:rsidTr="001873B9">
        <w:trPr>
          <w:trHeight w:val="545"/>
        </w:trPr>
        <w:tc>
          <w:tcPr>
            <w:tcW w:w="2516" w:type="dxa"/>
            <w:tcBorders>
              <w:top w:val="nil"/>
              <w:left w:val="nil"/>
              <w:bottom w:val="nil"/>
              <w:right w:val="nil"/>
            </w:tcBorders>
          </w:tcPr>
          <w:p w14:paraId="1F85D263" w14:textId="625D8750" w:rsidR="001873B9" w:rsidRDefault="001C1755" w:rsidP="001873B9">
            <w:pPr>
              <w:spacing w:after="0" w:line="259" w:lineRule="auto"/>
              <w:ind w:left="266" w:right="0" w:hanging="266"/>
              <w:jc w:val="center"/>
            </w:pPr>
            <w:r>
              <w:t>11360 Milton Wilson Rd.</w:t>
            </w:r>
          </w:p>
          <w:p w14:paraId="67A5818A" w14:textId="75858D2C" w:rsidR="00777846" w:rsidRDefault="00756086" w:rsidP="001873B9">
            <w:pPr>
              <w:spacing w:after="0" w:line="259" w:lineRule="auto"/>
              <w:ind w:left="266" w:right="0" w:hanging="266"/>
              <w:jc w:val="center"/>
            </w:pPr>
            <w:r>
              <w:t xml:space="preserve"> Arlington, TN  38002</w:t>
            </w:r>
          </w:p>
        </w:tc>
        <w:tc>
          <w:tcPr>
            <w:tcW w:w="2700" w:type="dxa"/>
            <w:tcBorders>
              <w:top w:val="nil"/>
              <w:left w:val="nil"/>
              <w:bottom w:val="nil"/>
              <w:right w:val="nil"/>
            </w:tcBorders>
          </w:tcPr>
          <w:p w14:paraId="5367880A" w14:textId="4724B9CE" w:rsidR="00777846" w:rsidRDefault="00756086" w:rsidP="001873B9">
            <w:pPr>
              <w:spacing w:after="0" w:line="259" w:lineRule="auto"/>
              <w:ind w:left="14" w:right="8" w:hanging="14"/>
              <w:jc w:val="center"/>
            </w:pPr>
            <w:r>
              <w:t>2</w:t>
            </w:r>
            <w:r w:rsidR="00B01CB4">
              <w:t>91</w:t>
            </w:r>
            <w:r>
              <w:t xml:space="preserve"> Stewarts Ferry Pike Nashville, T</w:t>
            </w:r>
            <w:r w:rsidR="00D16F51">
              <w:t>N</w:t>
            </w:r>
            <w:r>
              <w:t xml:space="preserve"> 37214</w:t>
            </w:r>
          </w:p>
        </w:tc>
        <w:tc>
          <w:tcPr>
            <w:tcW w:w="2160" w:type="dxa"/>
            <w:tcBorders>
              <w:top w:val="nil"/>
              <w:left w:val="nil"/>
              <w:bottom w:val="nil"/>
              <w:right w:val="nil"/>
            </w:tcBorders>
          </w:tcPr>
          <w:p w14:paraId="4DF93634" w14:textId="77777777" w:rsidR="001873B9" w:rsidRDefault="001873B9" w:rsidP="001873B9">
            <w:pPr>
              <w:spacing w:after="0" w:line="259" w:lineRule="auto"/>
              <w:ind w:left="720" w:right="0" w:hanging="720"/>
              <w:jc w:val="center"/>
            </w:pPr>
            <w:r>
              <w:t xml:space="preserve">PO Box 130 </w:t>
            </w:r>
          </w:p>
          <w:p w14:paraId="45DAB99B" w14:textId="7C39BC49" w:rsidR="00777846" w:rsidRDefault="001873B9" w:rsidP="001873B9">
            <w:pPr>
              <w:spacing w:after="0" w:line="259" w:lineRule="auto"/>
              <w:ind w:left="720" w:right="0" w:hanging="720"/>
              <w:jc w:val="center"/>
            </w:pPr>
            <w:r>
              <w:t>Afton, TN 37616</w:t>
            </w:r>
          </w:p>
        </w:tc>
      </w:tr>
      <w:tr w:rsidR="00777846" w14:paraId="36427CD9" w14:textId="77777777" w:rsidTr="001873B9">
        <w:trPr>
          <w:trHeight w:val="272"/>
        </w:trPr>
        <w:tc>
          <w:tcPr>
            <w:tcW w:w="2516" w:type="dxa"/>
            <w:tcBorders>
              <w:top w:val="nil"/>
              <w:left w:val="nil"/>
              <w:bottom w:val="nil"/>
              <w:right w:val="nil"/>
            </w:tcBorders>
          </w:tcPr>
          <w:p w14:paraId="2AD25B5C" w14:textId="122DE8ED" w:rsidR="00777846" w:rsidRDefault="00756086" w:rsidP="001873B9">
            <w:pPr>
              <w:spacing w:after="0" w:line="259" w:lineRule="auto"/>
              <w:ind w:left="526" w:right="0" w:firstLine="0"/>
            </w:pPr>
            <w:r>
              <w:t>(901)</w:t>
            </w:r>
            <w:r w:rsidR="001873B9">
              <w:t xml:space="preserve"> 355-1571</w:t>
            </w:r>
          </w:p>
        </w:tc>
        <w:tc>
          <w:tcPr>
            <w:tcW w:w="2700" w:type="dxa"/>
            <w:tcBorders>
              <w:top w:val="nil"/>
              <w:left w:val="nil"/>
              <w:bottom w:val="nil"/>
              <w:right w:val="nil"/>
            </w:tcBorders>
          </w:tcPr>
          <w:p w14:paraId="6307A5AC" w14:textId="088C35D8" w:rsidR="00777846" w:rsidRDefault="001873B9" w:rsidP="001873B9">
            <w:pPr>
              <w:spacing w:after="0" w:line="259" w:lineRule="auto"/>
              <w:ind w:left="398" w:right="0" w:firstLine="0"/>
            </w:pPr>
            <w:r>
              <w:t xml:space="preserve">     </w:t>
            </w:r>
            <w:r w:rsidR="00756086">
              <w:t>(615) 231-5057</w:t>
            </w:r>
          </w:p>
        </w:tc>
        <w:tc>
          <w:tcPr>
            <w:tcW w:w="2160" w:type="dxa"/>
            <w:tcBorders>
              <w:top w:val="nil"/>
              <w:left w:val="nil"/>
              <w:bottom w:val="nil"/>
              <w:right w:val="nil"/>
            </w:tcBorders>
          </w:tcPr>
          <w:p w14:paraId="376B9BBD" w14:textId="50442450" w:rsidR="00777846" w:rsidRDefault="001873B9" w:rsidP="001873B9">
            <w:pPr>
              <w:spacing w:after="0" w:line="259" w:lineRule="auto"/>
              <w:ind w:left="110" w:right="0" w:firstLine="0"/>
              <w:jc w:val="center"/>
            </w:pPr>
            <w:r>
              <w:t>(423) 787-6953</w:t>
            </w:r>
          </w:p>
        </w:tc>
      </w:tr>
    </w:tbl>
    <w:p w14:paraId="73CAFED1" w14:textId="4A8825D1" w:rsidR="00777846" w:rsidRDefault="00777846" w:rsidP="001873B9">
      <w:pPr>
        <w:spacing w:after="0" w:line="259" w:lineRule="auto"/>
        <w:ind w:left="0" w:right="0" w:firstLine="0"/>
        <w:jc w:val="center"/>
      </w:pPr>
    </w:p>
    <w:p w14:paraId="641F9BB7" w14:textId="21CA57A2" w:rsidR="001873B9" w:rsidRDefault="001873B9" w:rsidP="001873B9">
      <w:pPr>
        <w:spacing w:after="0" w:line="259" w:lineRule="auto"/>
        <w:ind w:left="0" w:right="0" w:firstLine="0"/>
        <w:jc w:val="center"/>
      </w:pPr>
    </w:p>
    <w:p w14:paraId="6A909A45" w14:textId="77777777" w:rsidR="001873B9" w:rsidRDefault="001873B9" w:rsidP="001873B9">
      <w:pPr>
        <w:spacing w:after="0" w:line="259" w:lineRule="auto"/>
        <w:ind w:left="0" w:right="0" w:firstLine="0"/>
        <w:jc w:val="center"/>
      </w:pPr>
    </w:p>
    <w:p w14:paraId="68B9135C" w14:textId="77777777" w:rsidR="0020371C" w:rsidRPr="0020371C" w:rsidRDefault="0020371C" w:rsidP="001873B9">
      <w:pPr>
        <w:spacing w:after="0" w:line="259" w:lineRule="auto"/>
        <w:ind w:left="0" w:right="0" w:firstLine="0"/>
        <w:jc w:val="center"/>
        <w:rPr>
          <w:b/>
          <w:bCs/>
          <w:noProof/>
          <w:sz w:val="22"/>
          <w:szCs w:val="24"/>
        </w:rPr>
      </w:pPr>
      <w:r w:rsidRPr="0020371C">
        <w:rPr>
          <w:b/>
          <w:bCs/>
          <w:noProof/>
          <w:sz w:val="22"/>
          <w:szCs w:val="24"/>
        </w:rPr>
        <w:lastRenderedPageBreak/>
        <w:t>SECTION 10</w:t>
      </w:r>
    </w:p>
    <w:p w14:paraId="589AF798" w14:textId="4FB90EFF" w:rsidR="00777846" w:rsidRPr="0020371C" w:rsidRDefault="0020371C" w:rsidP="00A90882">
      <w:pPr>
        <w:spacing w:after="120" w:line="360" w:lineRule="auto"/>
        <w:ind w:left="0" w:right="0" w:firstLine="0"/>
        <w:jc w:val="center"/>
        <w:rPr>
          <w:b/>
          <w:bCs/>
          <w:sz w:val="22"/>
          <w:szCs w:val="24"/>
        </w:rPr>
      </w:pPr>
      <w:r w:rsidRPr="0020371C">
        <w:rPr>
          <w:b/>
          <w:bCs/>
          <w:noProof/>
          <w:sz w:val="22"/>
          <w:szCs w:val="24"/>
        </w:rPr>
        <w:t>PROGRAM EVALUATION</w:t>
      </w:r>
    </w:p>
    <w:p w14:paraId="520B04A6" w14:textId="09811D30" w:rsidR="00777846" w:rsidRDefault="00194421" w:rsidP="0020371C">
      <w:pPr>
        <w:spacing w:after="332" w:line="259" w:lineRule="auto"/>
        <w:ind w:left="720" w:right="0" w:hanging="90"/>
        <w:jc w:val="left"/>
      </w:pPr>
      <w:r>
        <w:t xml:space="preserve">                         </w:t>
      </w:r>
      <w:r w:rsidR="008F23FD">
        <w:rPr>
          <w:rFonts w:ascii="Arial" w:eastAsia="Arial" w:hAnsi="Arial" w:cs="Arial"/>
          <w:noProof/>
          <w:sz w:val="24"/>
        </w:rPr>
        <w:drawing>
          <wp:inline distT="0" distB="0" distL="0" distR="0" wp14:anchorId="7FE14BE1" wp14:editId="56BD7CFC">
            <wp:extent cx="3848812" cy="85864"/>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6807" cy="119283"/>
                    </a:xfrm>
                    <a:prstGeom prst="rect">
                      <a:avLst/>
                    </a:prstGeom>
                    <a:noFill/>
                  </pic:spPr>
                </pic:pic>
              </a:graphicData>
            </a:graphic>
          </wp:inline>
        </w:drawing>
      </w:r>
    </w:p>
    <w:p w14:paraId="0BBE3BEF" w14:textId="77777777" w:rsidR="00777846" w:rsidRDefault="00756086">
      <w:pPr>
        <w:pStyle w:val="Heading1"/>
        <w:ind w:left="210" w:right="273"/>
      </w:pPr>
      <w:r>
        <w:t xml:space="preserve">PRINCIPLES </w:t>
      </w:r>
    </w:p>
    <w:p w14:paraId="1C0DFB52" w14:textId="77777777" w:rsidR="00777846" w:rsidRDefault="00756086">
      <w:pPr>
        <w:spacing w:after="0" w:line="259" w:lineRule="auto"/>
        <w:ind w:left="0" w:right="0" w:firstLine="0"/>
        <w:jc w:val="left"/>
      </w:pPr>
      <w:r>
        <w:t xml:space="preserve"> </w:t>
      </w:r>
    </w:p>
    <w:p w14:paraId="5F6F34CE" w14:textId="3959489E" w:rsidR="00777846" w:rsidRDefault="00756086">
      <w:pPr>
        <w:ind w:left="12" w:right="63"/>
      </w:pPr>
      <w:r>
        <w:t xml:space="preserve">Program evaluation is critical to sustaining a responsive and effective Family Support Program. All aspects of the program shall be evaluated periodically to determine its effectiveness in assisting families. Program evaluation can be used to assist agencies, </w:t>
      </w:r>
      <w:r w:rsidR="00207369">
        <w:t>DDA</w:t>
      </w:r>
      <w:r>
        <w:t xml:space="preserve">, and </w:t>
      </w:r>
      <w:r w:rsidR="00207369">
        <w:t>DDA</w:t>
      </w:r>
      <w:r>
        <w:t xml:space="preserve"> Regional Office to refine and improve the program. </w:t>
      </w:r>
    </w:p>
    <w:p w14:paraId="4849AFA2" w14:textId="77777777" w:rsidR="00777846" w:rsidRDefault="00756086">
      <w:pPr>
        <w:spacing w:after="0" w:line="259" w:lineRule="auto"/>
        <w:ind w:left="0" w:right="0" w:firstLine="0"/>
        <w:jc w:val="left"/>
      </w:pPr>
      <w:r>
        <w:t xml:space="preserve"> </w:t>
      </w:r>
    </w:p>
    <w:p w14:paraId="4DE3A9CD" w14:textId="0871B012" w:rsidR="00777846" w:rsidRDefault="00756086">
      <w:pPr>
        <w:ind w:left="12" w:right="63"/>
      </w:pPr>
      <w:r>
        <w:t xml:space="preserve">Consistent measures and procedures should be utilized by the evaluators in order to obtain data that is applicable on a state-wide basis. Issues such as effectiveness of outreach and public awareness to families throughout the catchment area; ease of family access to the program; timeliness of response to request and start-up of service; availability of service; responsiveness to family needs and preferences; and customer satisfaction should all be considered in the system of evaluation that is developed for this program. </w:t>
      </w:r>
    </w:p>
    <w:p w14:paraId="31F5F00B" w14:textId="77777777" w:rsidR="00777846" w:rsidRDefault="00756086">
      <w:pPr>
        <w:spacing w:after="0" w:line="259" w:lineRule="auto"/>
        <w:ind w:left="0" w:right="0" w:firstLine="0"/>
        <w:jc w:val="left"/>
      </w:pPr>
      <w:r>
        <w:t xml:space="preserve"> </w:t>
      </w:r>
    </w:p>
    <w:p w14:paraId="4306B647" w14:textId="77777777" w:rsidR="00777846" w:rsidRDefault="00756086">
      <w:pPr>
        <w:pStyle w:val="Heading1"/>
        <w:ind w:left="210" w:right="271"/>
      </w:pPr>
      <w:r>
        <w:t xml:space="preserve">GUIDELINES </w:t>
      </w:r>
    </w:p>
    <w:p w14:paraId="738BAB4A" w14:textId="77777777" w:rsidR="00777846" w:rsidRDefault="00756086">
      <w:pPr>
        <w:spacing w:after="0" w:line="259" w:lineRule="auto"/>
        <w:ind w:left="0" w:right="0" w:firstLine="0"/>
        <w:jc w:val="left"/>
      </w:pPr>
      <w:r>
        <w:t xml:space="preserve"> </w:t>
      </w:r>
    </w:p>
    <w:p w14:paraId="50372C7E" w14:textId="77777777" w:rsidR="00777846" w:rsidRDefault="00756086">
      <w:pPr>
        <w:pStyle w:val="Heading2"/>
        <w:ind w:left="-5"/>
      </w:pPr>
      <w:r>
        <w:t>Method of Evaluation</w:t>
      </w:r>
      <w:r>
        <w:rPr>
          <w:u w:val="none"/>
        </w:rPr>
        <w:t xml:space="preserve"> </w:t>
      </w:r>
    </w:p>
    <w:p w14:paraId="6FB2CC4A" w14:textId="1A02F82F" w:rsidR="00777846" w:rsidRDefault="00756086">
      <w:pPr>
        <w:ind w:left="12" w:right="63"/>
      </w:pPr>
      <w:r>
        <w:t>Family Support Evaluation</w:t>
      </w:r>
      <w:proofErr w:type="gramStart"/>
      <w:r>
        <w:t>:  A</w:t>
      </w:r>
      <w:proofErr w:type="gramEnd"/>
      <w:r>
        <w:t xml:space="preserve"> standard form (Appendix E) is used statewide for Family Support Evaluation. The evaluation will gather sufficient information to allow for effective planning, refinement, and improvement of the program to meet the needs and desires of local families. The evaluation shall be distributed to families/individuals annually.  </w:t>
      </w:r>
    </w:p>
    <w:p w14:paraId="39543004" w14:textId="77777777" w:rsidR="00777846" w:rsidRDefault="00756086">
      <w:pPr>
        <w:spacing w:after="0" w:line="259" w:lineRule="auto"/>
        <w:ind w:left="0" w:right="0" w:firstLine="0"/>
        <w:jc w:val="left"/>
      </w:pPr>
      <w:r>
        <w:t xml:space="preserve"> </w:t>
      </w:r>
    </w:p>
    <w:p w14:paraId="6DC2CA1D" w14:textId="2F9DCFFF" w:rsidR="00777846" w:rsidRDefault="00756086">
      <w:pPr>
        <w:ind w:left="12" w:right="63"/>
      </w:pPr>
      <w:r>
        <w:t xml:space="preserve">Distribution to families/individuals during the </w:t>
      </w:r>
      <w:r w:rsidR="0002514F">
        <w:t>three-year</w:t>
      </w:r>
      <w:r>
        <w:t xml:space="preserve"> contract will be as follows: </w:t>
      </w:r>
    </w:p>
    <w:p w14:paraId="64D0B15F" w14:textId="77777777" w:rsidR="00777846" w:rsidRDefault="00756086">
      <w:pPr>
        <w:ind w:left="12" w:right="63"/>
      </w:pPr>
      <w:r>
        <w:t xml:space="preserve">Year 1 – 10% sampling (utilizing the claims reporting review of receipts) </w:t>
      </w:r>
    </w:p>
    <w:p w14:paraId="353166A6" w14:textId="77777777" w:rsidR="00777846" w:rsidRDefault="00756086">
      <w:pPr>
        <w:ind w:left="12" w:right="63"/>
      </w:pPr>
      <w:r>
        <w:t xml:space="preserve">Year 2 – 100% </w:t>
      </w:r>
    </w:p>
    <w:p w14:paraId="433BBFAD" w14:textId="77777777" w:rsidR="00777846" w:rsidRDefault="00756086">
      <w:pPr>
        <w:ind w:left="12" w:right="63"/>
      </w:pPr>
      <w:r>
        <w:t xml:space="preserve">Year 3 – 10% sampling (utilizing the claims reporting review of receipts) </w:t>
      </w:r>
    </w:p>
    <w:p w14:paraId="663533BA" w14:textId="77777777" w:rsidR="00777846" w:rsidRDefault="00756086">
      <w:pPr>
        <w:spacing w:after="0" w:line="259" w:lineRule="auto"/>
        <w:ind w:left="0" w:right="0" w:firstLine="0"/>
        <w:jc w:val="left"/>
      </w:pPr>
      <w:r>
        <w:t xml:space="preserve"> </w:t>
      </w:r>
    </w:p>
    <w:p w14:paraId="220E4548" w14:textId="0D0284B2" w:rsidR="00777846" w:rsidRDefault="00756086">
      <w:pPr>
        <w:ind w:left="12" w:right="63"/>
      </w:pPr>
      <w:r>
        <w:t xml:space="preserve">Each Family Support agency will send the </w:t>
      </w:r>
      <w:r w:rsidR="00336F0F">
        <w:t>survey link or a hard copy of the survey to</w:t>
      </w:r>
      <w:r>
        <w:t xml:space="preserve"> the families they serve in the Family Support Program </w:t>
      </w:r>
      <w:r w:rsidR="00336F0F">
        <w:t>annually based on the schedule above</w:t>
      </w:r>
      <w:r>
        <w:t xml:space="preserve">. </w:t>
      </w:r>
      <w:r w:rsidR="00207369">
        <w:t>DDA</w:t>
      </w:r>
      <w:r>
        <w:t xml:space="preserve"> will compile the results and distribute the outcome to</w:t>
      </w:r>
      <w:r w:rsidR="00336F0F">
        <w:t xml:space="preserve"> </w:t>
      </w:r>
      <w:r>
        <w:t>the State Council</w:t>
      </w:r>
      <w:r w:rsidR="00336F0F">
        <w:t>.</w:t>
      </w:r>
      <w:r>
        <w:t xml:space="preserve">  </w:t>
      </w:r>
    </w:p>
    <w:p w14:paraId="1884A56A" w14:textId="77777777" w:rsidR="00777846" w:rsidRDefault="00756086">
      <w:pPr>
        <w:spacing w:after="0" w:line="259" w:lineRule="auto"/>
        <w:ind w:left="0" w:right="0" w:firstLine="0"/>
        <w:jc w:val="left"/>
      </w:pPr>
      <w:r>
        <w:t xml:space="preserve"> </w:t>
      </w:r>
    </w:p>
    <w:p w14:paraId="33CA8736" w14:textId="77777777" w:rsidR="00777846" w:rsidRDefault="00756086">
      <w:pPr>
        <w:ind w:left="12" w:right="63"/>
      </w:pPr>
      <w:r>
        <w:t xml:space="preserve">The evaluation shall address family/individual satisfaction and program responsiveness. </w:t>
      </w:r>
    </w:p>
    <w:p w14:paraId="7BB1E2D4" w14:textId="77777777" w:rsidR="00777846" w:rsidRDefault="00756086">
      <w:pPr>
        <w:spacing w:after="0" w:line="259" w:lineRule="auto"/>
        <w:ind w:left="0" w:right="0" w:firstLine="0"/>
        <w:jc w:val="left"/>
      </w:pPr>
      <w:r>
        <w:rPr>
          <w:rFonts w:ascii="Arial" w:eastAsia="Arial" w:hAnsi="Arial" w:cs="Arial"/>
          <w:sz w:val="22"/>
        </w:rPr>
        <w:t xml:space="preserve"> </w:t>
      </w:r>
    </w:p>
    <w:p w14:paraId="7257D267" w14:textId="77777777" w:rsidR="00777846" w:rsidRDefault="00756086">
      <w:pPr>
        <w:spacing w:after="0" w:line="259" w:lineRule="auto"/>
        <w:ind w:left="0" w:right="0" w:firstLine="0"/>
        <w:jc w:val="left"/>
      </w:pPr>
      <w:r>
        <w:rPr>
          <w:rFonts w:ascii="Arial" w:eastAsia="Arial" w:hAnsi="Arial" w:cs="Arial"/>
          <w:sz w:val="22"/>
        </w:rPr>
        <w:t xml:space="preserve"> </w:t>
      </w:r>
    </w:p>
    <w:p w14:paraId="2E2FAF22" w14:textId="77777777" w:rsidR="00777846" w:rsidRDefault="00756086">
      <w:pPr>
        <w:spacing w:after="0" w:line="259" w:lineRule="auto"/>
        <w:ind w:left="4681" w:right="0" w:firstLine="0"/>
        <w:jc w:val="left"/>
      </w:pPr>
      <w:r>
        <w:rPr>
          <w:rFonts w:ascii="Arial" w:eastAsia="Arial" w:hAnsi="Arial" w:cs="Arial"/>
          <w:sz w:val="22"/>
        </w:rPr>
        <w:t xml:space="preserve"> </w:t>
      </w:r>
      <w:r>
        <w:rPr>
          <w:rFonts w:ascii="Arial" w:eastAsia="Arial" w:hAnsi="Arial" w:cs="Arial"/>
          <w:sz w:val="22"/>
        </w:rPr>
        <w:tab/>
        <w:t xml:space="preserve"> </w:t>
      </w:r>
    </w:p>
    <w:p w14:paraId="765E6C9C" w14:textId="7EF7DA4B" w:rsidR="00777846" w:rsidRDefault="00756086">
      <w:pPr>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 </w:t>
      </w:r>
      <w:r>
        <w:br w:type="page"/>
      </w:r>
    </w:p>
    <w:p w14:paraId="1F79A4E5" w14:textId="122278E4" w:rsidR="00777846" w:rsidRPr="0020371C" w:rsidRDefault="0020371C" w:rsidP="0020371C">
      <w:pPr>
        <w:spacing w:after="120" w:line="259" w:lineRule="auto"/>
        <w:ind w:left="0" w:right="0" w:firstLine="0"/>
        <w:jc w:val="center"/>
        <w:rPr>
          <w:rFonts w:eastAsia="Calibri"/>
          <w:b/>
          <w:bCs/>
          <w:noProof/>
          <w:sz w:val="22"/>
        </w:rPr>
      </w:pPr>
      <w:r w:rsidRPr="0020371C">
        <w:rPr>
          <w:rFonts w:eastAsia="Calibri"/>
          <w:b/>
          <w:bCs/>
          <w:noProof/>
          <w:sz w:val="22"/>
        </w:rPr>
        <w:lastRenderedPageBreak/>
        <w:t>SECTION 11</w:t>
      </w:r>
    </w:p>
    <w:p w14:paraId="4F8488BC" w14:textId="14DC0365" w:rsidR="0020371C" w:rsidRPr="0020371C" w:rsidRDefault="0020371C" w:rsidP="0020371C">
      <w:pPr>
        <w:spacing w:after="120" w:line="259" w:lineRule="auto"/>
        <w:ind w:left="0" w:right="0" w:firstLine="0"/>
        <w:jc w:val="center"/>
        <w:rPr>
          <w:b/>
          <w:bCs/>
        </w:rPr>
      </w:pPr>
      <w:r w:rsidRPr="0020371C">
        <w:rPr>
          <w:rFonts w:eastAsia="Calibri"/>
          <w:b/>
          <w:bCs/>
          <w:noProof/>
          <w:sz w:val="22"/>
        </w:rPr>
        <w:t>FAMILY SUPPORT REVIEW</w:t>
      </w:r>
    </w:p>
    <w:p w14:paraId="002EA575" w14:textId="33FB0A91" w:rsidR="00777846" w:rsidRDefault="00194421" w:rsidP="00194421">
      <w:pPr>
        <w:spacing w:after="332" w:line="259" w:lineRule="auto"/>
        <w:ind w:left="1440" w:right="0" w:firstLine="0"/>
        <w:jc w:val="left"/>
      </w:pPr>
      <w:r>
        <w:t xml:space="preserve">  </w:t>
      </w:r>
      <w:r w:rsidR="008F23FD">
        <w:rPr>
          <w:rFonts w:ascii="Arial" w:eastAsia="Arial" w:hAnsi="Arial" w:cs="Arial"/>
          <w:noProof/>
          <w:sz w:val="24"/>
        </w:rPr>
        <w:drawing>
          <wp:inline distT="0" distB="0" distL="0" distR="0" wp14:anchorId="21BE681A" wp14:editId="3E70A93D">
            <wp:extent cx="4383405" cy="9779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3405" cy="97790"/>
                    </a:xfrm>
                    <a:prstGeom prst="rect">
                      <a:avLst/>
                    </a:prstGeom>
                    <a:noFill/>
                  </pic:spPr>
                </pic:pic>
              </a:graphicData>
            </a:graphic>
          </wp:inline>
        </w:drawing>
      </w:r>
    </w:p>
    <w:p w14:paraId="188E2677" w14:textId="034FC8B3" w:rsidR="00777846" w:rsidRDefault="0020371C">
      <w:pPr>
        <w:pStyle w:val="Heading1"/>
        <w:ind w:left="210" w:right="273"/>
      </w:pPr>
      <w:r>
        <w:t>PRINCIPLES</w:t>
      </w:r>
    </w:p>
    <w:p w14:paraId="2066561C" w14:textId="77777777" w:rsidR="00777846" w:rsidRDefault="00756086">
      <w:pPr>
        <w:spacing w:after="0" w:line="259" w:lineRule="auto"/>
        <w:ind w:left="0" w:right="0" w:firstLine="0"/>
        <w:jc w:val="left"/>
      </w:pPr>
      <w:r>
        <w:t xml:space="preserve"> </w:t>
      </w:r>
    </w:p>
    <w:p w14:paraId="11023ED5" w14:textId="77777777" w:rsidR="00777846" w:rsidRDefault="00756086">
      <w:pPr>
        <w:ind w:left="12" w:right="63"/>
      </w:pPr>
      <w:r>
        <w:t xml:space="preserve">The purpose of a Family Support Review is to ensure that each agency follows the requirements in the Family Support Guidelines and implements the activities written in its application. The State Council will oversee the Family Support Review. </w:t>
      </w:r>
    </w:p>
    <w:p w14:paraId="1E312216" w14:textId="77777777" w:rsidR="00777846" w:rsidRDefault="00756086">
      <w:pPr>
        <w:spacing w:after="0" w:line="259" w:lineRule="auto"/>
        <w:ind w:left="0" w:right="0" w:firstLine="0"/>
        <w:jc w:val="left"/>
      </w:pPr>
      <w:r>
        <w:t xml:space="preserve"> </w:t>
      </w:r>
    </w:p>
    <w:p w14:paraId="5DF55C04" w14:textId="77777777" w:rsidR="00777846" w:rsidRDefault="00756086">
      <w:pPr>
        <w:pStyle w:val="Heading1"/>
        <w:ind w:left="210" w:right="271"/>
      </w:pPr>
      <w:r>
        <w:t xml:space="preserve">GUIDELINES </w:t>
      </w:r>
    </w:p>
    <w:p w14:paraId="28D7DDDF" w14:textId="77777777" w:rsidR="00777846" w:rsidRDefault="00756086">
      <w:pPr>
        <w:spacing w:after="0" w:line="259" w:lineRule="auto"/>
        <w:ind w:left="0" w:right="0" w:firstLine="0"/>
        <w:jc w:val="left"/>
      </w:pPr>
      <w:r>
        <w:t xml:space="preserve"> </w:t>
      </w:r>
    </w:p>
    <w:p w14:paraId="7C67745F" w14:textId="0D06FDF4" w:rsidR="00777846" w:rsidRDefault="00756086">
      <w:pPr>
        <w:ind w:left="12" w:right="63"/>
      </w:pPr>
      <w:r>
        <w:t xml:space="preserve">The services provided by each agency that contracts with </w:t>
      </w:r>
      <w:r w:rsidR="00207369">
        <w:t>DDA</w:t>
      </w:r>
      <w:r>
        <w:t xml:space="preserve"> to provide Family Support will be reviewed at least once during the agency’s three (3) year contract and more often if needed. </w:t>
      </w:r>
      <w:r w:rsidR="00207369">
        <w:t>DDA</w:t>
      </w:r>
      <w:r>
        <w:t xml:space="preserve"> and the </w:t>
      </w:r>
      <w:r w:rsidR="00207369">
        <w:t>DDA</w:t>
      </w:r>
      <w:r>
        <w:t xml:space="preserve"> Regional Office will schedule dates and recruit volunteers from the State Council and District Councils to conduct a Family Support Review of agencies that contract for Family Support. When there is an agency that contracts for an entire district, there will be one State Council member from outside the district, one District Council member from the agency that oversees the entire district, and one District Council member from another district conducting the review. </w:t>
      </w:r>
    </w:p>
    <w:p w14:paraId="27E861D7" w14:textId="77777777" w:rsidR="00777846" w:rsidRDefault="00756086">
      <w:pPr>
        <w:spacing w:after="0" w:line="259" w:lineRule="auto"/>
        <w:ind w:left="0" w:right="0" w:firstLine="0"/>
        <w:jc w:val="left"/>
      </w:pPr>
      <w:r>
        <w:t xml:space="preserve"> </w:t>
      </w:r>
    </w:p>
    <w:p w14:paraId="18FE3C5D" w14:textId="77777777" w:rsidR="00777846" w:rsidRDefault="00756086">
      <w:pPr>
        <w:pStyle w:val="Heading2"/>
        <w:ind w:left="-5"/>
      </w:pPr>
      <w:r>
        <w:t>Family Support Review Schedule</w:t>
      </w:r>
      <w:r>
        <w:rPr>
          <w:u w:val="none"/>
        </w:rPr>
        <w:t xml:space="preserve"> </w:t>
      </w:r>
    </w:p>
    <w:p w14:paraId="6C5E8BA8" w14:textId="720FC3AA" w:rsidR="00777846" w:rsidRDefault="00756086">
      <w:pPr>
        <w:ind w:left="12" w:right="63"/>
      </w:pPr>
      <w:r>
        <w:t xml:space="preserve">Agencies shall be reviewed during years two (2) or three (3) of their </w:t>
      </w:r>
      <w:r w:rsidR="001873B9">
        <w:t>contracts</w:t>
      </w:r>
      <w:r>
        <w:t xml:space="preserve">. </w:t>
      </w:r>
      <w:r w:rsidR="00207369">
        <w:t>DDA</w:t>
      </w:r>
      <w:r>
        <w:t xml:space="preserve"> will notify agencies of the date and the documents to be reviewed one to three months prior to the scheduled visit.  </w:t>
      </w:r>
    </w:p>
    <w:p w14:paraId="02209E00" w14:textId="057E6A6F" w:rsidR="00777846" w:rsidRDefault="00756086">
      <w:pPr>
        <w:spacing w:after="0" w:line="259" w:lineRule="auto"/>
        <w:ind w:left="0" w:right="0" w:firstLine="0"/>
        <w:jc w:val="left"/>
      </w:pPr>
      <w:r>
        <w:t xml:space="preserve"> </w:t>
      </w:r>
    </w:p>
    <w:p w14:paraId="385A241E" w14:textId="77777777" w:rsidR="00777846" w:rsidRDefault="00756086">
      <w:pPr>
        <w:pStyle w:val="Heading2"/>
        <w:ind w:left="-5"/>
      </w:pPr>
      <w:r>
        <w:t>Review Procedures</w:t>
      </w:r>
      <w:r>
        <w:rPr>
          <w:u w:val="none"/>
        </w:rPr>
        <w:t xml:space="preserve"> </w:t>
      </w:r>
    </w:p>
    <w:p w14:paraId="75285CA1" w14:textId="77777777" w:rsidR="00777846" w:rsidRDefault="00756086">
      <w:pPr>
        <w:spacing w:after="81"/>
        <w:ind w:left="12" w:right="63"/>
      </w:pPr>
      <w:r>
        <w:t xml:space="preserve">The review will address requirements in the Family Support Guidelines and focus on the agency’s application. The review procedures will include: </w:t>
      </w:r>
    </w:p>
    <w:p w14:paraId="28767324" w14:textId="77777777" w:rsidR="00777846" w:rsidRDefault="00756086">
      <w:pPr>
        <w:numPr>
          <w:ilvl w:val="0"/>
          <w:numId w:val="27"/>
        </w:numPr>
        <w:ind w:right="63" w:hanging="360"/>
      </w:pPr>
      <w:r>
        <w:t xml:space="preserve">an interview with the agency Family Support </w:t>
      </w:r>
      <w:proofErr w:type="gramStart"/>
      <w:r>
        <w:t>Coordinator;</w:t>
      </w:r>
      <w:proofErr w:type="gramEnd"/>
      <w:r>
        <w:t xml:space="preserve"> </w:t>
      </w:r>
    </w:p>
    <w:p w14:paraId="632C0039" w14:textId="77777777" w:rsidR="00777846" w:rsidRDefault="00756086">
      <w:pPr>
        <w:numPr>
          <w:ilvl w:val="0"/>
          <w:numId w:val="27"/>
        </w:numPr>
        <w:spacing w:after="4" w:line="250" w:lineRule="auto"/>
        <w:ind w:right="63" w:hanging="360"/>
      </w:pPr>
      <w:r>
        <w:t xml:space="preserve">interviews with one or more families receiving Family Support; </w:t>
      </w:r>
      <w:r>
        <w:rPr>
          <w:rFonts w:ascii="Segoe UI Symbol" w:eastAsia="Segoe UI Symbol" w:hAnsi="Segoe UI Symbol" w:cs="Segoe UI Symbol"/>
        </w:rPr>
        <w:t></w:t>
      </w:r>
      <w:r>
        <w:rPr>
          <w:rFonts w:ascii="Arial" w:eastAsia="Arial" w:hAnsi="Arial" w:cs="Arial"/>
        </w:rPr>
        <w:t xml:space="preserve"> </w:t>
      </w:r>
      <w:r>
        <w:t xml:space="preserve">interviews with one or more Local Council members; and </w:t>
      </w:r>
      <w:r>
        <w:rPr>
          <w:rFonts w:ascii="Segoe UI Symbol" w:eastAsia="Segoe UI Symbol" w:hAnsi="Segoe UI Symbol" w:cs="Segoe UI Symbol"/>
        </w:rPr>
        <w:t></w:t>
      </w:r>
      <w:r>
        <w:rPr>
          <w:rFonts w:ascii="Arial" w:eastAsia="Arial" w:hAnsi="Arial" w:cs="Arial"/>
        </w:rPr>
        <w:t xml:space="preserve"> </w:t>
      </w:r>
      <w:r>
        <w:t xml:space="preserve">an examination of records. </w:t>
      </w:r>
    </w:p>
    <w:p w14:paraId="2A1163E0" w14:textId="77777777" w:rsidR="00777846" w:rsidRDefault="00756086">
      <w:pPr>
        <w:numPr>
          <w:ilvl w:val="0"/>
          <w:numId w:val="27"/>
        </w:numPr>
        <w:ind w:right="63" w:hanging="360"/>
      </w:pPr>
      <w:r>
        <w:t xml:space="preserve">review signature pages regarding Fraud, Waste and Abuse policy </w:t>
      </w:r>
    </w:p>
    <w:p w14:paraId="783141B1" w14:textId="77777777" w:rsidR="00777846" w:rsidRDefault="00756086">
      <w:pPr>
        <w:spacing w:after="12" w:line="259" w:lineRule="auto"/>
        <w:ind w:left="0" w:right="0" w:firstLine="0"/>
        <w:jc w:val="left"/>
      </w:pPr>
      <w:r>
        <w:rPr>
          <w:rFonts w:ascii="Arial" w:eastAsia="Arial" w:hAnsi="Arial" w:cs="Arial"/>
        </w:rPr>
        <w:t xml:space="preserve"> </w:t>
      </w:r>
    </w:p>
    <w:p w14:paraId="14B221C8" w14:textId="77777777" w:rsidR="00777846" w:rsidRDefault="00756086">
      <w:pPr>
        <w:pStyle w:val="Heading2"/>
        <w:ind w:left="-5"/>
      </w:pPr>
      <w:r>
        <w:t>Exit Conference</w:t>
      </w:r>
      <w:r>
        <w:rPr>
          <w:u w:val="none"/>
        </w:rPr>
        <w:t xml:space="preserve"> </w:t>
      </w:r>
    </w:p>
    <w:p w14:paraId="10C6C083" w14:textId="77777777" w:rsidR="00777846" w:rsidRDefault="00756086">
      <w:pPr>
        <w:ind w:left="12" w:right="63"/>
      </w:pPr>
      <w:r>
        <w:t xml:space="preserve">Following the Family Support Review, an exit conference will summarize the results of the review and may resolve issues identified during the process. The agency Director, the agency Family Support Coordinator, Local Council members, and any other interested individuals may participate in the exit conference. </w:t>
      </w:r>
    </w:p>
    <w:p w14:paraId="33D426AD" w14:textId="77777777" w:rsidR="00777846" w:rsidRDefault="00756086">
      <w:pPr>
        <w:spacing w:after="7" w:line="259" w:lineRule="auto"/>
        <w:ind w:left="0" w:right="0" w:firstLine="0"/>
        <w:jc w:val="left"/>
      </w:pPr>
      <w:r>
        <w:t xml:space="preserve"> </w:t>
      </w:r>
    </w:p>
    <w:p w14:paraId="6CDC8074" w14:textId="77777777" w:rsidR="00777846" w:rsidRDefault="00756086">
      <w:pPr>
        <w:pStyle w:val="Heading2"/>
        <w:ind w:left="-5"/>
      </w:pPr>
      <w:r>
        <w:t>Follow-Up</w:t>
      </w:r>
      <w:r>
        <w:rPr>
          <w:rFonts w:ascii="Arial" w:eastAsia="Arial" w:hAnsi="Arial" w:cs="Arial"/>
          <w:b w:val="0"/>
          <w:u w:val="none"/>
        </w:rPr>
        <w:t xml:space="preserve"> </w:t>
      </w:r>
    </w:p>
    <w:p w14:paraId="6238D887" w14:textId="77BE6B05" w:rsidR="00777846" w:rsidRDefault="00756086">
      <w:pPr>
        <w:ind w:left="12" w:right="63"/>
      </w:pPr>
      <w:r>
        <w:t xml:space="preserve">The review team shall develop a written response following the completion of the review and forward a copy to the agency director within thirty calendar days. The agency must respond to the plan in writing if the response identifies recommendations for improving the agency’s services. The agency shall be responsible for developing a plan of action that responds to the recommendations and returning its response to </w:t>
      </w:r>
      <w:r w:rsidR="00207369">
        <w:t>DDA</w:t>
      </w:r>
      <w:r>
        <w:t xml:space="preserve"> and the </w:t>
      </w:r>
      <w:r w:rsidR="00207369">
        <w:t>DDA</w:t>
      </w:r>
      <w:r>
        <w:t xml:space="preserve"> Regional Office</w:t>
      </w:r>
      <w:r>
        <w:rPr>
          <w:b/>
        </w:rPr>
        <w:t xml:space="preserve"> </w:t>
      </w:r>
      <w:r>
        <w:t xml:space="preserve">within thirty (30) calendar days (the Local Council will assist the agency in this process). The </w:t>
      </w:r>
      <w:r w:rsidR="00207369">
        <w:t>DDA</w:t>
      </w:r>
      <w:r>
        <w:t xml:space="preserve"> Regional Office will share the report and the </w:t>
      </w:r>
      <w:r>
        <w:lastRenderedPageBreak/>
        <w:t>agency plan with the District Council at their next scheduled quarterly meeting</w:t>
      </w:r>
      <w:r>
        <w:rPr>
          <w:b/>
        </w:rPr>
        <w:t xml:space="preserve"> </w:t>
      </w:r>
      <w:r>
        <w:t xml:space="preserve">for approval or disapproval, and the agency will receive a response from the District Council within thirty (30) calendar days. </w:t>
      </w:r>
    </w:p>
    <w:p w14:paraId="39D78C95" w14:textId="77777777" w:rsidR="00777846" w:rsidRDefault="00756086">
      <w:pPr>
        <w:spacing w:after="0" w:line="259" w:lineRule="auto"/>
        <w:ind w:left="0" w:right="0" w:firstLine="0"/>
        <w:jc w:val="left"/>
      </w:pPr>
      <w:r>
        <w:t xml:space="preserve"> </w:t>
      </w:r>
    </w:p>
    <w:p w14:paraId="1D390C4B" w14:textId="6508176D" w:rsidR="00777846" w:rsidRDefault="00756086">
      <w:pPr>
        <w:ind w:left="12" w:right="63"/>
      </w:pPr>
      <w:r>
        <w:t xml:space="preserve">The District Council shall be responsible for ensuring that agencies follow the Family Support Guidelines and implement the activities proposed in their application to </w:t>
      </w:r>
      <w:r w:rsidR="00207369">
        <w:t>DDA</w:t>
      </w:r>
      <w:r>
        <w:t xml:space="preserve">. The District Council shall ensure that an agency plan is followed. If a plan is not followed, the District Council shall report its findings to the State Family Support Council. The State Family Support State Council shall review the conclusions and base its decision on the following if it determines the agency is out of compliance: </w:t>
      </w:r>
    </w:p>
    <w:p w14:paraId="30995CC2" w14:textId="77777777" w:rsidR="00777846" w:rsidRDefault="00756086">
      <w:pPr>
        <w:spacing w:after="0" w:line="259" w:lineRule="auto"/>
        <w:ind w:left="0" w:right="0" w:firstLine="0"/>
        <w:jc w:val="left"/>
      </w:pPr>
      <w:r>
        <w:t xml:space="preserve"> </w:t>
      </w:r>
    </w:p>
    <w:p w14:paraId="06884B35" w14:textId="4073CBEF" w:rsidR="00777846" w:rsidRDefault="00756086">
      <w:pPr>
        <w:ind w:left="12" w:right="63"/>
      </w:pPr>
      <w:r>
        <w:t xml:space="preserve">The agency shall fulfill the Mission and Purpose stated in its application. The agency shall be held accountable for fulfilling the terms stated in its application and contract as well as adhering to the Family Support Guidelines. Accountability shall include but it is not limited to the State Family Support Council making a recommendation to </w:t>
      </w:r>
      <w:r w:rsidR="00207369">
        <w:t>DDA</w:t>
      </w:r>
      <w:r>
        <w:t xml:space="preserve"> that the contract be terminated </w:t>
      </w:r>
      <w:proofErr w:type="gramStart"/>
      <w:r>
        <w:t>for</w:t>
      </w:r>
      <w:proofErr w:type="gramEnd"/>
      <w:r>
        <w:t xml:space="preserve"> an agency that is not in compliance. </w:t>
      </w:r>
    </w:p>
    <w:p w14:paraId="4BCBD4CA" w14:textId="77777777" w:rsidR="00777846" w:rsidRDefault="00777846"/>
    <w:p w14:paraId="7666A66F" w14:textId="77777777" w:rsidR="00400603" w:rsidRPr="00400603" w:rsidRDefault="00400603" w:rsidP="00400603"/>
    <w:p w14:paraId="72AD0D15" w14:textId="77777777" w:rsidR="00400603" w:rsidRPr="00400603" w:rsidRDefault="00400603" w:rsidP="00400603"/>
    <w:p w14:paraId="534E5694" w14:textId="77777777" w:rsidR="00400603" w:rsidRPr="00400603" w:rsidRDefault="00400603" w:rsidP="00400603"/>
    <w:p w14:paraId="131D8F04" w14:textId="77777777" w:rsidR="00400603" w:rsidRPr="00400603" w:rsidRDefault="00400603" w:rsidP="00400603"/>
    <w:p w14:paraId="70544544" w14:textId="77777777" w:rsidR="00400603" w:rsidRPr="00400603" w:rsidRDefault="00400603" w:rsidP="00400603"/>
    <w:p w14:paraId="4502D39E" w14:textId="77777777" w:rsidR="00400603" w:rsidRPr="00400603" w:rsidRDefault="00400603" w:rsidP="00400603"/>
    <w:p w14:paraId="16C81BCC" w14:textId="77777777" w:rsidR="00400603" w:rsidRPr="00400603" w:rsidRDefault="00400603" w:rsidP="00400603"/>
    <w:p w14:paraId="2DFCA3F0" w14:textId="77777777" w:rsidR="00400603" w:rsidRPr="00400603" w:rsidRDefault="00400603" w:rsidP="00400603"/>
    <w:p w14:paraId="7332F7E0" w14:textId="77777777" w:rsidR="00400603" w:rsidRPr="00400603" w:rsidRDefault="00400603" w:rsidP="00400603"/>
    <w:p w14:paraId="3C918DF3" w14:textId="77777777" w:rsidR="00400603" w:rsidRPr="00400603" w:rsidRDefault="00400603" w:rsidP="00400603"/>
    <w:p w14:paraId="02CE954E" w14:textId="77777777" w:rsidR="00400603" w:rsidRPr="00400603" w:rsidRDefault="00400603" w:rsidP="00400603"/>
    <w:p w14:paraId="777A73E0" w14:textId="77777777" w:rsidR="00400603" w:rsidRPr="00400603" w:rsidRDefault="00400603" w:rsidP="00400603"/>
    <w:p w14:paraId="68C9EA0F" w14:textId="77777777" w:rsidR="00400603" w:rsidRPr="00400603" w:rsidRDefault="00400603" w:rsidP="00400603"/>
    <w:p w14:paraId="21519579" w14:textId="77777777" w:rsidR="00400603" w:rsidRPr="00400603" w:rsidRDefault="00400603" w:rsidP="00400603"/>
    <w:p w14:paraId="188AABA9" w14:textId="77777777" w:rsidR="00400603" w:rsidRPr="00400603" w:rsidRDefault="00400603" w:rsidP="00400603"/>
    <w:p w14:paraId="5B2C1DB4" w14:textId="77777777" w:rsidR="00400603" w:rsidRPr="00400603" w:rsidRDefault="00400603" w:rsidP="00400603"/>
    <w:p w14:paraId="2CB16C2F" w14:textId="77777777" w:rsidR="00400603" w:rsidRPr="00400603" w:rsidRDefault="00400603" w:rsidP="00400603"/>
    <w:p w14:paraId="0ADBBEBF" w14:textId="77777777" w:rsidR="00400603" w:rsidRPr="00400603" w:rsidRDefault="00400603" w:rsidP="00400603"/>
    <w:p w14:paraId="20E2B42C" w14:textId="77777777" w:rsidR="00400603" w:rsidRPr="00400603" w:rsidRDefault="00400603" w:rsidP="00400603"/>
    <w:p w14:paraId="4E538EF0" w14:textId="52101D89" w:rsidR="00400603" w:rsidRDefault="00400603" w:rsidP="00400603">
      <w:pPr>
        <w:tabs>
          <w:tab w:val="left" w:pos="5175"/>
        </w:tabs>
      </w:pPr>
      <w:r>
        <w:tab/>
      </w:r>
      <w:r>
        <w:tab/>
      </w:r>
    </w:p>
    <w:p w14:paraId="35B9E3BB" w14:textId="769F7D94" w:rsidR="00400603" w:rsidRPr="00400603" w:rsidRDefault="00400603" w:rsidP="00400603">
      <w:pPr>
        <w:tabs>
          <w:tab w:val="left" w:pos="5175"/>
        </w:tabs>
        <w:sectPr w:rsidR="00400603" w:rsidRPr="00400603">
          <w:headerReference w:type="even" r:id="rId40"/>
          <w:headerReference w:type="default" r:id="rId41"/>
          <w:footerReference w:type="even" r:id="rId42"/>
          <w:headerReference w:type="first" r:id="rId43"/>
          <w:footerReference w:type="first" r:id="rId44"/>
          <w:pgSz w:w="12240" w:h="15840"/>
          <w:pgMar w:top="1150" w:right="1371" w:bottom="1159" w:left="1440" w:header="665" w:footer="595" w:gutter="0"/>
          <w:cols w:space="720"/>
        </w:sectPr>
      </w:pPr>
      <w:r>
        <w:tab/>
      </w:r>
    </w:p>
    <w:p w14:paraId="37624E9B" w14:textId="77777777" w:rsidR="00777846" w:rsidRDefault="00756086">
      <w:pPr>
        <w:spacing w:after="91" w:line="259" w:lineRule="auto"/>
        <w:ind w:left="293" w:right="0" w:firstLine="0"/>
        <w:jc w:val="center"/>
      </w:pPr>
      <w:r>
        <w:rPr>
          <w:rFonts w:ascii="Arial" w:eastAsia="Arial" w:hAnsi="Arial" w:cs="Arial"/>
          <w:sz w:val="32"/>
        </w:rPr>
        <w:lastRenderedPageBreak/>
        <w:t xml:space="preserve"> </w:t>
      </w:r>
    </w:p>
    <w:p w14:paraId="516E69B3" w14:textId="77777777" w:rsidR="00777846" w:rsidRDefault="00756086">
      <w:pPr>
        <w:spacing w:after="91" w:line="259" w:lineRule="auto"/>
        <w:ind w:left="293" w:right="0" w:firstLine="0"/>
        <w:jc w:val="center"/>
      </w:pPr>
      <w:r>
        <w:rPr>
          <w:rFonts w:ascii="Arial" w:eastAsia="Arial" w:hAnsi="Arial" w:cs="Arial"/>
          <w:sz w:val="32"/>
        </w:rPr>
        <w:t xml:space="preserve"> </w:t>
      </w:r>
    </w:p>
    <w:p w14:paraId="13D9C641" w14:textId="77777777" w:rsidR="00777846" w:rsidRDefault="00756086">
      <w:pPr>
        <w:spacing w:after="93" w:line="259" w:lineRule="auto"/>
        <w:ind w:left="293" w:right="0" w:firstLine="0"/>
        <w:jc w:val="center"/>
      </w:pPr>
      <w:r>
        <w:rPr>
          <w:rFonts w:ascii="Arial" w:eastAsia="Arial" w:hAnsi="Arial" w:cs="Arial"/>
          <w:sz w:val="32"/>
        </w:rPr>
        <w:t xml:space="preserve"> </w:t>
      </w:r>
    </w:p>
    <w:p w14:paraId="2497775E" w14:textId="77777777" w:rsidR="00777846" w:rsidRDefault="00756086">
      <w:pPr>
        <w:spacing w:after="91" w:line="259" w:lineRule="auto"/>
        <w:ind w:left="293" w:right="0" w:firstLine="0"/>
        <w:jc w:val="center"/>
      </w:pPr>
      <w:r>
        <w:rPr>
          <w:rFonts w:ascii="Arial" w:eastAsia="Arial" w:hAnsi="Arial" w:cs="Arial"/>
          <w:sz w:val="32"/>
        </w:rPr>
        <w:t xml:space="preserve"> </w:t>
      </w:r>
    </w:p>
    <w:p w14:paraId="61CB1D20" w14:textId="77777777" w:rsidR="00777846" w:rsidRDefault="00756086">
      <w:pPr>
        <w:spacing w:after="91" w:line="259" w:lineRule="auto"/>
        <w:ind w:left="293" w:right="0" w:firstLine="0"/>
        <w:jc w:val="center"/>
      </w:pPr>
      <w:r>
        <w:rPr>
          <w:rFonts w:ascii="Arial" w:eastAsia="Arial" w:hAnsi="Arial" w:cs="Arial"/>
          <w:sz w:val="32"/>
        </w:rPr>
        <w:t xml:space="preserve"> </w:t>
      </w:r>
    </w:p>
    <w:p w14:paraId="48293582" w14:textId="77777777" w:rsidR="00777846" w:rsidRDefault="00756086">
      <w:pPr>
        <w:spacing w:after="91" w:line="259" w:lineRule="auto"/>
        <w:ind w:left="293" w:right="0" w:firstLine="0"/>
        <w:jc w:val="center"/>
      </w:pPr>
      <w:r>
        <w:rPr>
          <w:rFonts w:ascii="Arial" w:eastAsia="Arial" w:hAnsi="Arial" w:cs="Arial"/>
          <w:sz w:val="32"/>
        </w:rPr>
        <w:t xml:space="preserve"> </w:t>
      </w:r>
    </w:p>
    <w:p w14:paraId="0A170387" w14:textId="77777777" w:rsidR="007226E6" w:rsidRPr="007226E6" w:rsidRDefault="007226E6">
      <w:pPr>
        <w:spacing w:after="93" w:line="259" w:lineRule="auto"/>
        <w:ind w:left="293" w:right="0" w:firstLine="0"/>
        <w:jc w:val="center"/>
        <w:rPr>
          <w:rFonts w:eastAsia="Arial"/>
          <w:b/>
          <w:bCs/>
          <w:sz w:val="32"/>
        </w:rPr>
      </w:pPr>
      <w:r w:rsidRPr="007226E6">
        <w:rPr>
          <w:rFonts w:eastAsia="Arial"/>
          <w:b/>
          <w:bCs/>
          <w:sz w:val="32"/>
        </w:rPr>
        <w:t>APPENDIX A</w:t>
      </w:r>
    </w:p>
    <w:p w14:paraId="70E01CB1" w14:textId="77777777" w:rsidR="007226E6" w:rsidRPr="007226E6" w:rsidRDefault="007226E6">
      <w:pPr>
        <w:spacing w:after="93" w:line="259" w:lineRule="auto"/>
        <w:ind w:left="293" w:right="0" w:firstLine="0"/>
        <w:jc w:val="center"/>
        <w:rPr>
          <w:rFonts w:eastAsia="Arial"/>
          <w:b/>
          <w:bCs/>
          <w:sz w:val="32"/>
        </w:rPr>
      </w:pPr>
      <w:r w:rsidRPr="007226E6">
        <w:rPr>
          <w:rFonts w:eastAsia="Arial"/>
          <w:b/>
          <w:bCs/>
          <w:sz w:val="32"/>
        </w:rPr>
        <w:t xml:space="preserve">GUIDE TO </w:t>
      </w:r>
    </w:p>
    <w:p w14:paraId="611BC507" w14:textId="71613FAE" w:rsidR="00777846" w:rsidRDefault="007226E6" w:rsidP="007226E6">
      <w:pPr>
        <w:spacing w:after="93" w:line="259" w:lineRule="auto"/>
        <w:ind w:left="293" w:right="0" w:firstLine="0"/>
        <w:jc w:val="center"/>
      </w:pPr>
      <w:r w:rsidRPr="007226E6">
        <w:rPr>
          <w:rFonts w:eastAsia="Arial"/>
          <w:b/>
          <w:bCs/>
          <w:sz w:val="32"/>
        </w:rPr>
        <w:t>FAMILY SUPPORT LEGISLATION</w:t>
      </w:r>
      <w:r w:rsidR="00756086">
        <w:rPr>
          <w:rFonts w:ascii="Arial" w:eastAsia="Arial" w:hAnsi="Arial" w:cs="Arial"/>
          <w:sz w:val="32"/>
        </w:rPr>
        <w:t xml:space="preserve"> </w:t>
      </w:r>
    </w:p>
    <w:p w14:paraId="421C5270" w14:textId="0E25B99E" w:rsidR="00777846" w:rsidRDefault="00756086">
      <w:pPr>
        <w:spacing w:after="53" w:line="259" w:lineRule="auto"/>
        <w:ind w:left="0" w:right="0" w:firstLine="0"/>
        <w:jc w:val="right"/>
      </w:pPr>
      <w:r>
        <w:rPr>
          <w:rFonts w:ascii="Arial" w:eastAsia="Arial" w:hAnsi="Arial" w:cs="Arial"/>
          <w:sz w:val="24"/>
        </w:rPr>
        <w:t xml:space="preserve"> </w:t>
      </w:r>
    </w:p>
    <w:p w14:paraId="539370A6" w14:textId="77777777" w:rsidR="00777846" w:rsidRDefault="00756086">
      <w:pPr>
        <w:spacing w:after="0" w:line="259" w:lineRule="auto"/>
        <w:ind w:left="293" w:right="0" w:firstLine="0"/>
        <w:jc w:val="center"/>
      </w:pPr>
      <w:r>
        <w:rPr>
          <w:rFonts w:ascii="Arial" w:eastAsia="Arial" w:hAnsi="Arial" w:cs="Arial"/>
          <w:sz w:val="32"/>
        </w:rPr>
        <w:t xml:space="preserve"> </w:t>
      </w:r>
    </w:p>
    <w:p w14:paraId="5A55619A" w14:textId="77777777" w:rsidR="00777846" w:rsidRDefault="00756086">
      <w:pPr>
        <w:spacing w:after="0" w:line="259" w:lineRule="auto"/>
        <w:ind w:left="293" w:right="0" w:firstLine="0"/>
        <w:jc w:val="center"/>
      </w:pPr>
      <w:r>
        <w:rPr>
          <w:rFonts w:ascii="Arial" w:eastAsia="Arial" w:hAnsi="Arial" w:cs="Arial"/>
          <w:sz w:val="32"/>
        </w:rPr>
        <w:t xml:space="preserve"> </w:t>
      </w:r>
    </w:p>
    <w:p w14:paraId="188E2DDC" w14:textId="77777777" w:rsidR="00777846" w:rsidRDefault="00756086">
      <w:pPr>
        <w:spacing w:after="0" w:line="259" w:lineRule="auto"/>
        <w:ind w:left="293" w:right="0" w:firstLine="0"/>
        <w:jc w:val="center"/>
      </w:pPr>
      <w:r>
        <w:rPr>
          <w:rFonts w:ascii="Arial" w:eastAsia="Arial" w:hAnsi="Arial" w:cs="Arial"/>
          <w:sz w:val="32"/>
        </w:rPr>
        <w:t xml:space="preserve"> </w:t>
      </w:r>
    </w:p>
    <w:p w14:paraId="21820D64" w14:textId="77777777" w:rsidR="00777846" w:rsidRDefault="00756086">
      <w:pPr>
        <w:spacing w:after="0" w:line="259" w:lineRule="auto"/>
        <w:ind w:left="293" w:right="0" w:firstLine="0"/>
        <w:jc w:val="center"/>
      </w:pPr>
      <w:r>
        <w:rPr>
          <w:rFonts w:ascii="Arial" w:eastAsia="Arial" w:hAnsi="Arial" w:cs="Arial"/>
          <w:sz w:val="32"/>
        </w:rPr>
        <w:t xml:space="preserve"> </w:t>
      </w:r>
    </w:p>
    <w:p w14:paraId="15487F36" w14:textId="77777777" w:rsidR="00777846" w:rsidRDefault="00756086">
      <w:pPr>
        <w:spacing w:after="0" w:line="259" w:lineRule="auto"/>
        <w:ind w:left="293" w:right="0" w:firstLine="0"/>
        <w:jc w:val="center"/>
      </w:pPr>
      <w:r>
        <w:rPr>
          <w:rFonts w:ascii="Arial" w:eastAsia="Arial" w:hAnsi="Arial" w:cs="Arial"/>
          <w:sz w:val="32"/>
        </w:rPr>
        <w:t xml:space="preserve"> </w:t>
      </w:r>
    </w:p>
    <w:p w14:paraId="1944F1D8" w14:textId="77777777" w:rsidR="00777846" w:rsidRDefault="00756086">
      <w:pPr>
        <w:spacing w:after="0" w:line="259" w:lineRule="auto"/>
        <w:ind w:left="293" w:right="0" w:firstLine="0"/>
        <w:jc w:val="center"/>
      </w:pPr>
      <w:r>
        <w:rPr>
          <w:rFonts w:ascii="Arial" w:eastAsia="Arial" w:hAnsi="Arial" w:cs="Arial"/>
          <w:sz w:val="32"/>
        </w:rPr>
        <w:t xml:space="preserve"> </w:t>
      </w:r>
    </w:p>
    <w:p w14:paraId="04FE99EE" w14:textId="77777777" w:rsidR="00777846" w:rsidRDefault="00756086">
      <w:pPr>
        <w:spacing w:after="0" w:line="259" w:lineRule="auto"/>
        <w:ind w:left="293" w:right="0" w:firstLine="0"/>
        <w:jc w:val="center"/>
      </w:pPr>
      <w:r>
        <w:rPr>
          <w:rFonts w:ascii="Arial" w:eastAsia="Arial" w:hAnsi="Arial" w:cs="Arial"/>
          <w:sz w:val="32"/>
        </w:rPr>
        <w:t xml:space="preserve"> </w:t>
      </w:r>
    </w:p>
    <w:p w14:paraId="3663E440" w14:textId="77777777" w:rsidR="00777846" w:rsidRDefault="00756086">
      <w:pPr>
        <w:spacing w:after="117" w:line="259" w:lineRule="auto"/>
        <w:ind w:left="269" w:right="0" w:firstLine="0"/>
        <w:jc w:val="center"/>
      </w:pPr>
      <w:r>
        <w:rPr>
          <w:rFonts w:ascii="Arial" w:eastAsia="Arial" w:hAnsi="Arial" w:cs="Arial"/>
          <w:sz w:val="23"/>
        </w:rPr>
        <w:t xml:space="preserve"> </w:t>
      </w:r>
    </w:p>
    <w:p w14:paraId="31384C35" w14:textId="77777777" w:rsidR="00777846" w:rsidRDefault="00756086">
      <w:pPr>
        <w:spacing w:after="0" w:line="259" w:lineRule="auto"/>
        <w:ind w:left="3223" w:right="0" w:firstLine="0"/>
        <w:jc w:val="center"/>
      </w:pPr>
      <w:r>
        <w:rPr>
          <w:rFonts w:ascii="Comic Sans MS" w:eastAsia="Comic Sans MS" w:hAnsi="Comic Sans MS" w:cs="Comic Sans MS"/>
          <w:b/>
          <w:i/>
          <w:sz w:val="32"/>
        </w:rPr>
        <w:t xml:space="preserve"> </w:t>
      </w:r>
      <w:r>
        <w:rPr>
          <w:rFonts w:ascii="Comic Sans MS" w:eastAsia="Comic Sans MS" w:hAnsi="Comic Sans MS" w:cs="Comic Sans MS"/>
          <w:b/>
          <w:i/>
          <w:sz w:val="32"/>
        </w:rPr>
        <w:tab/>
        <w:t xml:space="preserve"> </w:t>
      </w:r>
    </w:p>
    <w:p w14:paraId="57D068BD" w14:textId="77777777" w:rsidR="00777846" w:rsidRDefault="00756086">
      <w:pPr>
        <w:spacing w:after="0" w:line="259" w:lineRule="auto"/>
        <w:ind w:left="271" w:right="0" w:firstLine="0"/>
      </w:pPr>
      <w:r>
        <w:rPr>
          <w:rFonts w:ascii="Arial" w:eastAsia="Arial" w:hAnsi="Arial" w:cs="Arial"/>
          <w:sz w:val="32"/>
        </w:rPr>
        <w:t xml:space="preserve"> </w:t>
      </w:r>
      <w:r>
        <w:rPr>
          <w:rFonts w:ascii="Arial" w:eastAsia="Arial" w:hAnsi="Arial" w:cs="Arial"/>
          <w:sz w:val="32"/>
        </w:rPr>
        <w:tab/>
      </w:r>
      <w:r>
        <w:rPr>
          <w:rFonts w:ascii="Comic Sans MS" w:eastAsia="Comic Sans MS" w:hAnsi="Comic Sans MS" w:cs="Comic Sans MS"/>
          <w:b/>
          <w:i/>
          <w:sz w:val="32"/>
        </w:rPr>
        <w:t xml:space="preserve"> </w:t>
      </w:r>
      <w:r>
        <w:br w:type="page"/>
      </w:r>
    </w:p>
    <w:p w14:paraId="3B2F097B" w14:textId="176A2243" w:rsidR="00AB5D3D" w:rsidRPr="00A575AB" w:rsidRDefault="00756086" w:rsidP="00A575AB">
      <w:pPr>
        <w:pStyle w:val="Heading1"/>
        <w:spacing w:after="98"/>
        <w:ind w:left="210" w:right="0"/>
      </w:pPr>
      <w:r w:rsidRPr="00A575AB">
        <w:lastRenderedPageBreak/>
        <w:t xml:space="preserve">Title </w:t>
      </w:r>
      <w:r w:rsidR="00EA6869">
        <w:t>52</w:t>
      </w:r>
      <w:r>
        <w:t xml:space="preserve"> </w:t>
      </w:r>
    </w:p>
    <w:p w14:paraId="3F20E39B" w14:textId="33DF5E2A" w:rsidR="00777846" w:rsidRDefault="00756086">
      <w:pPr>
        <w:pStyle w:val="Heading2"/>
        <w:ind w:left="281"/>
      </w:pPr>
      <w:r w:rsidRPr="00A575AB">
        <w:t xml:space="preserve">§ </w:t>
      </w:r>
      <w:r w:rsidR="00EA6869" w:rsidRPr="00A575AB">
        <w:t>52</w:t>
      </w:r>
      <w:r w:rsidRPr="00A575AB">
        <w:t>-1-101</w:t>
      </w:r>
      <w:r>
        <w:t>. Definitions</w:t>
      </w:r>
      <w:r>
        <w:rPr>
          <w:b w:val="0"/>
          <w:u w:val="none"/>
        </w:rPr>
        <w:t xml:space="preserve"> </w:t>
      </w:r>
    </w:p>
    <w:p w14:paraId="6BC88347" w14:textId="77777777" w:rsidR="00777846" w:rsidRPr="00A575AB" w:rsidRDefault="00756086">
      <w:pPr>
        <w:ind w:left="281" w:right="63"/>
      </w:pPr>
      <w:r w:rsidRPr="00A575AB">
        <w:t xml:space="preserve">As used in this title, unless the context otherwise requires: </w:t>
      </w:r>
    </w:p>
    <w:p w14:paraId="3ABFA659" w14:textId="46DD5971" w:rsidR="00EA6869" w:rsidRDefault="00EA6869">
      <w:pPr>
        <w:ind w:left="281" w:right="63"/>
      </w:pPr>
      <w:proofErr w:type="gramStart"/>
      <w:r w:rsidRPr="00A575AB">
        <w:t>…</w:t>
      </w:r>
      <w:r w:rsidR="00756086" w:rsidRPr="00A575AB">
        <w:t>(</w:t>
      </w:r>
      <w:proofErr w:type="gramEnd"/>
      <w:r w:rsidR="00756086" w:rsidRPr="00A575AB">
        <w:t>9) “</w:t>
      </w:r>
      <w:r w:rsidR="00756086" w:rsidRPr="00A575AB">
        <w:rPr>
          <w:b/>
        </w:rPr>
        <w:t>Department</w:t>
      </w:r>
      <w:r w:rsidR="00756086" w:rsidRPr="00A575AB">
        <w:t xml:space="preserve">” means the department of </w:t>
      </w:r>
      <w:r w:rsidRPr="00EA6869">
        <w:t>d</w:t>
      </w:r>
      <w:r w:rsidR="00207369" w:rsidRPr="00EA6869">
        <w:t xml:space="preserve">isability and </w:t>
      </w:r>
      <w:proofErr w:type="gramStart"/>
      <w:r w:rsidRPr="00EA6869">
        <w:t>a</w:t>
      </w:r>
      <w:r w:rsidR="00207369" w:rsidRPr="00EA6869">
        <w:t>ging</w:t>
      </w:r>
      <w:r w:rsidRPr="00EA6869">
        <w:t>;</w:t>
      </w:r>
      <w:proofErr w:type="gramEnd"/>
    </w:p>
    <w:p w14:paraId="06613B86" w14:textId="033E80F2" w:rsidR="00777846" w:rsidRDefault="00EA6869">
      <w:pPr>
        <w:ind w:left="281" w:right="63"/>
      </w:pPr>
      <w:r>
        <w:t>…</w:t>
      </w:r>
      <w:r w:rsidR="00756086">
        <w:t>(</w:t>
      </w:r>
      <w:r>
        <w:t>5</w:t>
      </w:r>
      <w:r w:rsidR="00756086">
        <w:t>)(A) “</w:t>
      </w:r>
      <w:r w:rsidR="00756086">
        <w:rPr>
          <w:b/>
        </w:rPr>
        <w:t>Developmental disability</w:t>
      </w:r>
      <w:r w:rsidR="00756086">
        <w:t xml:space="preserve">” in a person over five (5) years of age means a </w:t>
      </w:r>
      <w:r>
        <w:t>severe, chronic disability of an individual that:</w:t>
      </w:r>
    </w:p>
    <w:p w14:paraId="6B763D08" w14:textId="52F6027A" w:rsidR="00EA6869" w:rsidRDefault="00756086" w:rsidP="00EA6869">
      <w:pPr>
        <w:pStyle w:val="ListParagraph"/>
        <w:numPr>
          <w:ilvl w:val="3"/>
          <w:numId w:val="63"/>
        </w:numPr>
        <w:spacing w:after="4" w:line="250" w:lineRule="auto"/>
        <w:ind w:right="389" w:hanging="450"/>
        <w:jc w:val="left"/>
      </w:pPr>
      <w:r>
        <w:t xml:space="preserve">Is attributable to a mental or physical impairment or combination of mental and physical </w:t>
      </w:r>
      <w:proofErr w:type="gramStart"/>
      <w:r>
        <w:t>impairments;</w:t>
      </w:r>
      <w:proofErr w:type="gramEnd"/>
      <w:r>
        <w:t xml:space="preserve">  </w:t>
      </w:r>
    </w:p>
    <w:p w14:paraId="3B22B0CA" w14:textId="264E6392" w:rsidR="00EA6869" w:rsidRDefault="00756086" w:rsidP="00EA6869">
      <w:pPr>
        <w:pStyle w:val="ListParagraph"/>
        <w:numPr>
          <w:ilvl w:val="3"/>
          <w:numId w:val="63"/>
        </w:numPr>
        <w:spacing w:after="4" w:line="250" w:lineRule="auto"/>
        <w:ind w:right="389" w:hanging="450"/>
        <w:jc w:val="left"/>
      </w:pPr>
      <w:r>
        <w:t xml:space="preserve">Manifested before twenty-two (22) years of </w:t>
      </w:r>
      <w:proofErr w:type="gramStart"/>
      <w:r>
        <w:t>age;</w:t>
      </w:r>
      <w:proofErr w:type="gramEnd"/>
      <w:r>
        <w:t xml:space="preserve">  </w:t>
      </w:r>
    </w:p>
    <w:p w14:paraId="3C1DE635" w14:textId="4E6747B1" w:rsidR="00EA6869" w:rsidRDefault="00EA6869" w:rsidP="00A575AB">
      <w:pPr>
        <w:pStyle w:val="ListParagraph"/>
        <w:numPr>
          <w:ilvl w:val="3"/>
          <w:numId w:val="63"/>
        </w:numPr>
        <w:spacing w:after="4" w:line="250" w:lineRule="auto"/>
        <w:ind w:right="389" w:hanging="450"/>
        <w:jc w:val="left"/>
      </w:pPr>
      <w:proofErr w:type="gramStart"/>
      <w:r>
        <w:t>Is</w:t>
      </w:r>
      <w:proofErr w:type="gramEnd"/>
      <w:r>
        <w:t xml:space="preserve"> l</w:t>
      </w:r>
      <w:r w:rsidR="00756086">
        <w:t xml:space="preserve">ikely to continue </w:t>
      </w:r>
      <w:proofErr w:type="gramStart"/>
      <w:r w:rsidR="00756086">
        <w:t>indefinitely;</w:t>
      </w:r>
      <w:proofErr w:type="gramEnd"/>
      <w:r w:rsidR="00756086">
        <w:t xml:space="preserve">  </w:t>
      </w:r>
    </w:p>
    <w:p w14:paraId="23EDC711" w14:textId="77777777" w:rsidR="00777846" w:rsidRDefault="00756086" w:rsidP="00A575AB">
      <w:pPr>
        <w:pStyle w:val="ListParagraph"/>
        <w:numPr>
          <w:ilvl w:val="3"/>
          <w:numId w:val="63"/>
        </w:numPr>
        <w:spacing w:after="4" w:line="250" w:lineRule="auto"/>
        <w:ind w:right="389" w:hanging="450"/>
        <w:jc w:val="left"/>
      </w:pPr>
      <w:r>
        <w:t xml:space="preserve">Results in substantial functional limitations in three (3) or more of the following major life activities:  </w:t>
      </w:r>
    </w:p>
    <w:p w14:paraId="73FA9FC7" w14:textId="77777777" w:rsidR="00777846" w:rsidRDefault="00756086">
      <w:pPr>
        <w:numPr>
          <w:ilvl w:val="1"/>
          <w:numId w:val="28"/>
        </w:numPr>
        <w:ind w:right="63" w:hanging="283"/>
      </w:pPr>
      <w:proofErr w:type="gramStart"/>
      <w:r>
        <w:t>Self-care;</w:t>
      </w:r>
      <w:proofErr w:type="gramEnd"/>
      <w:r>
        <w:t xml:space="preserve">  </w:t>
      </w:r>
    </w:p>
    <w:p w14:paraId="70D095DE" w14:textId="77777777" w:rsidR="00777846" w:rsidRDefault="00756086">
      <w:pPr>
        <w:numPr>
          <w:ilvl w:val="1"/>
          <w:numId w:val="28"/>
        </w:numPr>
        <w:ind w:right="63" w:hanging="283"/>
      </w:pPr>
      <w:r>
        <w:t xml:space="preserve">Receptive and expressive </w:t>
      </w:r>
      <w:proofErr w:type="gramStart"/>
      <w:r>
        <w:t>language;</w:t>
      </w:r>
      <w:proofErr w:type="gramEnd"/>
      <w:r>
        <w:t xml:space="preserve">  </w:t>
      </w:r>
    </w:p>
    <w:p w14:paraId="0D125A2A" w14:textId="77777777" w:rsidR="00777846" w:rsidRDefault="00756086">
      <w:pPr>
        <w:numPr>
          <w:ilvl w:val="1"/>
          <w:numId w:val="28"/>
        </w:numPr>
        <w:ind w:right="63" w:hanging="283"/>
      </w:pPr>
      <w:proofErr w:type="gramStart"/>
      <w:r>
        <w:t>Learning;</w:t>
      </w:r>
      <w:proofErr w:type="gramEnd"/>
      <w:r>
        <w:t xml:space="preserve">  </w:t>
      </w:r>
    </w:p>
    <w:p w14:paraId="1419C21F" w14:textId="77777777" w:rsidR="00777846" w:rsidRDefault="00756086">
      <w:pPr>
        <w:numPr>
          <w:ilvl w:val="1"/>
          <w:numId w:val="28"/>
        </w:numPr>
        <w:ind w:right="63" w:hanging="283"/>
      </w:pPr>
      <w:proofErr w:type="gramStart"/>
      <w:r>
        <w:t>Mobility;</w:t>
      </w:r>
      <w:proofErr w:type="gramEnd"/>
      <w:r>
        <w:t xml:space="preserve">  </w:t>
      </w:r>
    </w:p>
    <w:p w14:paraId="3B38CFF7" w14:textId="77777777" w:rsidR="00777846" w:rsidRDefault="00756086">
      <w:pPr>
        <w:numPr>
          <w:ilvl w:val="1"/>
          <w:numId w:val="28"/>
        </w:numPr>
        <w:ind w:right="63" w:hanging="283"/>
      </w:pPr>
      <w:r>
        <w:t>Self-</w:t>
      </w:r>
      <w:proofErr w:type="gramStart"/>
      <w:r>
        <w:t>direction;</w:t>
      </w:r>
      <w:proofErr w:type="gramEnd"/>
      <w:r>
        <w:t xml:space="preserve">  </w:t>
      </w:r>
    </w:p>
    <w:p w14:paraId="64BEFCD2" w14:textId="77777777" w:rsidR="00EA6869" w:rsidRDefault="00756086">
      <w:pPr>
        <w:numPr>
          <w:ilvl w:val="1"/>
          <w:numId w:val="28"/>
        </w:numPr>
        <w:ind w:right="63" w:hanging="283"/>
      </w:pPr>
      <w:r>
        <w:t xml:space="preserve">Capacity for independent living; or  </w:t>
      </w:r>
    </w:p>
    <w:p w14:paraId="0D8F131F" w14:textId="551E3F0E" w:rsidR="00777846" w:rsidRDefault="00756086">
      <w:pPr>
        <w:numPr>
          <w:ilvl w:val="1"/>
          <w:numId w:val="28"/>
        </w:numPr>
        <w:ind w:right="63" w:hanging="283"/>
      </w:pPr>
      <w:r>
        <w:t xml:space="preserve">Economic self-sufficiency; and  </w:t>
      </w:r>
    </w:p>
    <w:p w14:paraId="44DD3E50" w14:textId="77777777" w:rsidR="00777846" w:rsidRDefault="00756086">
      <w:pPr>
        <w:numPr>
          <w:ilvl w:val="0"/>
          <w:numId w:val="28"/>
        </w:numPr>
        <w:ind w:right="63" w:hanging="323"/>
      </w:pPr>
      <w:r>
        <w:t xml:space="preserve">Reflects the person's need for a combination and sequence of special interdisciplinary or generic services, </w:t>
      </w:r>
      <w:proofErr w:type="gramStart"/>
      <w:r>
        <w:t>supports</w:t>
      </w:r>
      <w:proofErr w:type="gramEnd"/>
      <w:r>
        <w:t xml:space="preserve">, or other assistance that is likely to continue indefinitely and need to be individually planned and </w:t>
      </w:r>
      <w:proofErr w:type="gramStart"/>
      <w:r>
        <w:t>coordinated;</w:t>
      </w:r>
      <w:proofErr w:type="gramEnd"/>
      <w:r>
        <w:t xml:space="preserve">  </w:t>
      </w:r>
    </w:p>
    <w:p w14:paraId="5B7F3D11" w14:textId="07294F80" w:rsidR="00EF09A5" w:rsidRDefault="00756086">
      <w:pPr>
        <w:ind w:left="281" w:right="63"/>
      </w:pPr>
      <w:r>
        <w:t>(</w:t>
      </w:r>
      <w:r w:rsidR="00EA6869">
        <w:t>5</w:t>
      </w:r>
      <w:r>
        <w:t>)(B) “</w:t>
      </w:r>
      <w:r>
        <w:rPr>
          <w:b/>
        </w:rPr>
        <w:t>Developmental disability</w:t>
      </w:r>
      <w:r>
        <w:t xml:space="preserve">” in a person up to five (5) years of age means a condition of substantial developmental delay or specific congenital or acquired conditions with a high probability of resulting in developmental disability as defined </w:t>
      </w:r>
      <w:r w:rsidR="00EF09A5">
        <w:t xml:space="preserve">in subdivision (5)(A) </w:t>
      </w:r>
      <w:r>
        <w:t xml:space="preserve">if services and supports are not </w:t>
      </w:r>
      <w:proofErr w:type="gramStart"/>
      <w:r>
        <w:t>provided;</w:t>
      </w:r>
      <w:proofErr w:type="gramEnd"/>
      <w:r>
        <w:t xml:space="preserve">  </w:t>
      </w:r>
    </w:p>
    <w:p w14:paraId="76AC69C9" w14:textId="64AE15B4" w:rsidR="00777846" w:rsidRDefault="00756086">
      <w:pPr>
        <w:ind w:left="281" w:right="63"/>
      </w:pPr>
      <w:r>
        <w:t>(</w:t>
      </w:r>
      <w:r w:rsidR="00EF09A5">
        <w:t>8</w:t>
      </w:r>
      <w:r>
        <w:t>)(A) “</w:t>
      </w:r>
      <w:r>
        <w:rPr>
          <w:b/>
        </w:rPr>
        <w:t>Intellectual disability</w:t>
      </w:r>
      <w:r>
        <w:t xml:space="preserve">” means, for the purposes of the general functions of the department as set forth in </w:t>
      </w:r>
      <w:hyperlink r:id="rId45">
        <w:r>
          <w:rPr>
            <w:u w:val="single" w:color="000000"/>
          </w:rPr>
          <w:t>§</w:t>
        </w:r>
      </w:hyperlink>
      <w:hyperlink r:id="rId46">
        <w:r>
          <w:t xml:space="preserve"> </w:t>
        </w:r>
      </w:hyperlink>
      <w:hyperlink r:id="rId47">
        <w:r>
          <w:rPr>
            <w:u w:val="single" w:color="000000"/>
          </w:rPr>
          <w:t>4</w:t>
        </w:r>
      </w:hyperlink>
      <w:hyperlink r:id="rId48">
        <w:r>
          <w:rPr>
            <w:u w:val="single" w:color="000000"/>
          </w:rPr>
          <w:t>-</w:t>
        </w:r>
      </w:hyperlink>
      <w:hyperlink r:id="rId49">
        <w:r>
          <w:rPr>
            <w:u w:val="single" w:color="000000"/>
          </w:rPr>
          <w:t>3</w:t>
        </w:r>
      </w:hyperlink>
      <w:hyperlink r:id="rId50">
        <w:r>
          <w:rPr>
            <w:u w:val="single" w:color="000000"/>
          </w:rPr>
          <w:t>-</w:t>
        </w:r>
      </w:hyperlink>
      <w:hyperlink r:id="rId51">
        <w:r>
          <w:rPr>
            <w:u w:val="single" w:color="000000"/>
          </w:rPr>
          <w:t>2701(b)</w:t>
        </w:r>
      </w:hyperlink>
      <w:hyperlink r:id="rId52">
        <w:r>
          <w:t>,</w:t>
        </w:r>
      </w:hyperlink>
      <w:r>
        <w:t xml:space="preserve"> substantial limitations in functioning: </w:t>
      </w:r>
    </w:p>
    <w:p w14:paraId="4C18145E" w14:textId="3971F65B" w:rsidR="00EF09A5" w:rsidRDefault="00756086" w:rsidP="00A575AB">
      <w:pPr>
        <w:numPr>
          <w:ilvl w:val="0"/>
          <w:numId w:val="29"/>
        </w:numPr>
        <w:ind w:left="1440" w:right="63" w:hanging="450"/>
      </w:pPr>
      <w:r>
        <w:t xml:space="preserve">As shown by significantly sub-average intellectual functioning that exists concurrently with related limitations in two (2) or more of the following adaptive skill areas: communication, self-care, home living, social skills, community use, self-direction, health and safety, functional academics, leisure, and work; and  </w:t>
      </w:r>
    </w:p>
    <w:p w14:paraId="2E682E97" w14:textId="77777777" w:rsidR="00777846" w:rsidRDefault="00756086" w:rsidP="00A575AB">
      <w:pPr>
        <w:numPr>
          <w:ilvl w:val="0"/>
          <w:numId w:val="29"/>
        </w:numPr>
        <w:ind w:left="1440" w:right="63" w:hanging="450"/>
      </w:pPr>
      <w:r>
        <w:t xml:space="preserve">That are manifested before eighteen (18) years of </w:t>
      </w:r>
      <w:proofErr w:type="gramStart"/>
      <w:r>
        <w:t>age;</w:t>
      </w:r>
      <w:proofErr w:type="gramEnd"/>
      <w:r>
        <w:t xml:space="preserve">  </w:t>
      </w:r>
    </w:p>
    <w:p w14:paraId="6DD026BA" w14:textId="1E7660C8" w:rsidR="00777846" w:rsidRDefault="00756086">
      <w:pPr>
        <w:ind w:left="281" w:right="63"/>
      </w:pPr>
      <w:r>
        <w:t>(1</w:t>
      </w:r>
      <w:r w:rsidR="00EF09A5">
        <w:t>1</w:t>
      </w:r>
      <w:r>
        <w:t>) “</w:t>
      </w:r>
      <w:r>
        <w:rPr>
          <w:b/>
        </w:rPr>
        <w:t>Mental illness</w:t>
      </w:r>
      <w:r>
        <w:t xml:space="preserve">” means a psychiatric disorder, alcohol dependence, or drug dependence, but does not include intellectual disability or other developmental </w:t>
      </w:r>
      <w:proofErr w:type="gramStart"/>
      <w:r>
        <w:t>disabilities;</w:t>
      </w:r>
      <w:proofErr w:type="gramEnd"/>
      <w:r>
        <w:t xml:space="preserve"> </w:t>
      </w:r>
    </w:p>
    <w:p w14:paraId="7BAD0018" w14:textId="5F7BCF71" w:rsidR="00777846" w:rsidRDefault="00756086" w:rsidP="00EF09A5">
      <w:pPr>
        <w:spacing w:after="0" w:line="259" w:lineRule="auto"/>
        <w:ind w:left="271" w:right="0" w:firstLine="0"/>
        <w:jc w:val="left"/>
      </w:pPr>
      <w:r>
        <w:t xml:space="preserve"> </w:t>
      </w:r>
    </w:p>
    <w:p w14:paraId="36E9957A" w14:textId="1FFE983B" w:rsidR="00777846" w:rsidRDefault="00756086">
      <w:pPr>
        <w:pStyle w:val="Heading2"/>
        <w:ind w:left="281"/>
      </w:pPr>
      <w:r w:rsidRPr="00A575AB">
        <w:t xml:space="preserve">§ </w:t>
      </w:r>
      <w:r w:rsidR="00EF09A5">
        <w:t>52</w:t>
      </w:r>
      <w:r w:rsidRPr="00A575AB">
        <w:t>-5-103.</w:t>
      </w:r>
      <w:r>
        <w:t xml:space="preserve"> Ineligibility for service or support</w:t>
      </w:r>
      <w:r>
        <w:rPr>
          <w:b w:val="0"/>
          <w:u w:val="none"/>
        </w:rPr>
        <w:t xml:space="preserve"> </w:t>
      </w:r>
    </w:p>
    <w:p w14:paraId="3A182D6E" w14:textId="64277039" w:rsidR="00777846" w:rsidRDefault="00756086">
      <w:pPr>
        <w:ind w:left="281" w:right="63"/>
      </w:pPr>
      <w:r>
        <w:t>If a person has a developmental disability solely on the basis of having a mental illness or serious emotional disturbance</w:t>
      </w:r>
      <w:r w:rsidR="00EF09A5">
        <w:t>…</w:t>
      </w:r>
      <w:r>
        <w:t xml:space="preserve"> </w:t>
      </w:r>
      <w:r w:rsidR="00EF09A5">
        <w:t xml:space="preserve">then </w:t>
      </w:r>
      <w:r>
        <w:t xml:space="preserve">the person is not eligible to have services or supports provided for the developmental disability primarily under this chapter. </w:t>
      </w:r>
    </w:p>
    <w:p w14:paraId="72ED1B91" w14:textId="77777777" w:rsidR="00EF09A5" w:rsidRDefault="00EF09A5">
      <w:pPr>
        <w:ind w:left="281" w:right="63"/>
      </w:pPr>
    </w:p>
    <w:p w14:paraId="1C394972" w14:textId="75171D36" w:rsidR="00EF09A5" w:rsidRPr="00A575AB" w:rsidRDefault="00EF09A5">
      <w:pPr>
        <w:ind w:left="281" w:right="63"/>
        <w:rPr>
          <w:b/>
          <w:bCs/>
          <w:u w:val="single"/>
        </w:rPr>
      </w:pPr>
      <w:r>
        <w:rPr>
          <w:b/>
          <w:bCs/>
          <w:u w:val="single"/>
        </w:rPr>
        <w:t>Part 2- Family Support</w:t>
      </w:r>
    </w:p>
    <w:p w14:paraId="4C93B312" w14:textId="77777777" w:rsidR="00777846" w:rsidRDefault="00756086">
      <w:pPr>
        <w:spacing w:after="0" w:line="259" w:lineRule="auto"/>
        <w:ind w:left="271" w:right="0" w:firstLine="0"/>
        <w:jc w:val="left"/>
      </w:pPr>
      <w:r>
        <w:t xml:space="preserve"> </w:t>
      </w:r>
    </w:p>
    <w:p w14:paraId="594998C6" w14:textId="5D20A11D" w:rsidR="00777846" w:rsidRDefault="00756086">
      <w:pPr>
        <w:pStyle w:val="Heading2"/>
        <w:ind w:left="281"/>
      </w:pPr>
      <w:r w:rsidRPr="00A575AB">
        <w:t xml:space="preserve">§ </w:t>
      </w:r>
      <w:r w:rsidR="00EF09A5">
        <w:t>52</w:t>
      </w:r>
      <w:r w:rsidRPr="00A575AB">
        <w:t>-5-201.</w:t>
      </w:r>
      <w:r w:rsidRPr="00EF09A5">
        <w:t xml:space="preserve"> </w:t>
      </w:r>
      <w:r w:rsidR="00EF09A5" w:rsidRPr="00EF09A5">
        <w:t xml:space="preserve">Part </w:t>
      </w:r>
      <w:r w:rsidRPr="00EF09A5">
        <w:t>Definitions</w:t>
      </w:r>
      <w:r>
        <w:rPr>
          <w:b w:val="0"/>
          <w:u w:val="none"/>
        </w:rPr>
        <w:t xml:space="preserve"> </w:t>
      </w:r>
    </w:p>
    <w:p w14:paraId="7776B898" w14:textId="77777777" w:rsidR="00777846" w:rsidRDefault="00756086">
      <w:pPr>
        <w:ind w:left="281" w:right="63"/>
      </w:pPr>
      <w:r>
        <w:t xml:space="preserve">As used in this part, unless the context otherwise requires: </w:t>
      </w:r>
    </w:p>
    <w:p w14:paraId="022A732C" w14:textId="77777777" w:rsidR="00777846" w:rsidRDefault="00756086">
      <w:pPr>
        <w:numPr>
          <w:ilvl w:val="0"/>
          <w:numId w:val="31"/>
        </w:numPr>
        <w:ind w:right="63" w:hanging="285"/>
      </w:pPr>
      <w:r>
        <w:t>“</w:t>
      </w:r>
      <w:r>
        <w:rPr>
          <w:b/>
        </w:rPr>
        <w:t>Family</w:t>
      </w:r>
      <w:r>
        <w:t xml:space="preserve">” means a unit that consists of either a person with a severe or developmental disability and the parent, relative, or other care giver who resides in the same household or a person with a severe or developmental disability who lives alone without such </w:t>
      </w:r>
      <w:proofErr w:type="gramStart"/>
      <w:r>
        <w:t>support;</w:t>
      </w:r>
      <w:proofErr w:type="gramEnd"/>
      <w:r>
        <w:t xml:space="preserve"> </w:t>
      </w:r>
    </w:p>
    <w:p w14:paraId="31911A54" w14:textId="77777777" w:rsidR="00777846" w:rsidRDefault="00756086">
      <w:pPr>
        <w:numPr>
          <w:ilvl w:val="0"/>
          <w:numId w:val="31"/>
        </w:numPr>
        <w:ind w:right="63" w:hanging="285"/>
      </w:pPr>
      <w:r>
        <w:t>“</w:t>
      </w:r>
      <w:r>
        <w:rPr>
          <w:b/>
        </w:rPr>
        <w:t>Family support</w:t>
      </w:r>
      <w:r>
        <w:t xml:space="preserve">” means goods and services needed by families to care for their family members with a severe or developmental disability and to enjoy a quality of life comparable to other community </w:t>
      </w:r>
      <w:proofErr w:type="gramStart"/>
      <w:r>
        <w:t>members;</w:t>
      </w:r>
      <w:proofErr w:type="gramEnd"/>
      <w:r>
        <w:t xml:space="preserve"> </w:t>
      </w:r>
    </w:p>
    <w:p w14:paraId="26ABDCF7" w14:textId="77777777" w:rsidR="00777846" w:rsidRDefault="00756086">
      <w:pPr>
        <w:numPr>
          <w:ilvl w:val="0"/>
          <w:numId w:val="31"/>
        </w:numPr>
        <w:ind w:right="63" w:hanging="285"/>
      </w:pPr>
      <w:r>
        <w:t>“</w:t>
      </w:r>
      <w:r>
        <w:rPr>
          <w:b/>
        </w:rPr>
        <w:t>Family support program</w:t>
      </w:r>
      <w:r>
        <w:t xml:space="preserve">” means a coordinated system of family support services administered by the department directly or through </w:t>
      </w:r>
      <w:proofErr w:type="gramStart"/>
      <w:r>
        <w:t>contracts;</w:t>
      </w:r>
      <w:proofErr w:type="gramEnd"/>
      <w:r>
        <w:t xml:space="preserve"> </w:t>
      </w:r>
    </w:p>
    <w:p w14:paraId="2A48AF0C" w14:textId="77777777" w:rsidR="00777846" w:rsidRDefault="00756086">
      <w:pPr>
        <w:numPr>
          <w:ilvl w:val="0"/>
          <w:numId w:val="31"/>
        </w:numPr>
        <w:ind w:right="63" w:hanging="285"/>
      </w:pPr>
      <w:r>
        <w:t>“</w:t>
      </w:r>
      <w:r>
        <w:rPr>
          <w:b/>
        </w:rPr>
        <w:t>Severe disability</w:t>
      </w:r>
      <w:r>
        <w:t xml:space="preserve">” means a disability that is functionally similar to a developmental disability but occurred after the person was twenty-two (22) years of age; and </w:t>
      </w:r>
    </w:p>
    <w:p w14:paraId="4170257E" w14:textId="2B1197EF" w:rsidR="00777846" w:rsidRDefault="00756086">
      <w:pPr>
        <w:numPr>
          <w:ilvl w:val="0"/>
          <w:numId w:val="31"/>
        </w:numPr>
        <w:ind w:right="63" w:hanging="285"/>
      </w:pPr>
      <w:r>
        <w:t>“</w:t>
      </w:r>
      <w:r>
        <w:rPr>
          <w:b/>
        </w:rPr>
        <w:t>State family support council</w:t>
      </w:r>
      <w:r>
        <w:t xml:space="preserve">” means the council established by the department </w:t>
      </w:r>
      <w:r w:rsidR="00EF09A5">
        <w:t xml:space="preserve">under § 52-5-208 </w:t>
      </w:r>
      <w:r>
        <w:t xml:space="preserve">to carry out the responsibilities specified in this part. </w:t>
      </w:r>
    </w:p>
    <w:p w14:paraId="065B2D37" w14:textId="77777777" w:rsidR="00777846" w:rsidRDefault="00756086">
      <w:pPr>
        <w:spacing w:after="0" w:line="259" w:lineRule="auto"/>
        <w:ind w:left="992" w:right="0" w:firstLine="0"/>
        <w:jc w:val="left"/>
      </w:pPr>
      <w:r>
        <w:t xml:space="preserve"> </w:t>
      </w:r>
    </w:p>
    <w:p w14:paraId="72E253AB" w14:textId="5D69D730" w:rsidR="00777846" w:rsidRDefault="00756086">
      <w:pPr>
        <w:pStyle w:val="Heading2"/>
        <w:ind w:left="281"/>
      </w:pPr>
      <w:r w:rsidRPr="00A575AB">
        <w:lastRenderedPageBreak/>
        <w:t xml:space="preserve">§ </w:t>
      </w:r>
      <w:r w:rsidR="00D65F79" w:rsidRPr="00A575AB">
        <w:t>52</w:t>
      </w:r>
      <w:r w:rsidRPr="00A575AB">
        <w:t>-5-202</w:t>
      </w:r>
      <w:r w:rsidRPr="00D65F79">
        <w:t>. Policy; principles for program development</w:t>
      </w:r>
      <w:r>
        <w:rPr>
          <w:b w:val="0"/>
          <w:u w:val="none"/>
        </w:rPr>
        <w:t xml:space="preserve"> </w:t>
      </w:r>
    </w:p>
    <w:p w14:paraId="6FB0CC44" w14:textId="77777777" w:rsidR="00777846" w:rsidRDefault="00756086">
      <w:pPr>
        <w:numPr>
          <w:ilvl w:val="0"/>
          <w:numId w:val="32"/>
        </w:numPr>
        <w:ind w:right="63" w:hanging="295"/>
      </w:pPr>
      <w:r>
        <w:t xml:space="preserve">The policy of the state is that </w:t>
      </w:r>
      <w:proofErr w:type="gramStart"/>
      <w:r>
        <w:t>persons</w:t>
      </w:r>
      <w:proofErr w:type="gramEnd"/>
      <w:r>
        <w:t xml:space="preserve"> with severe or developmental disabilities and their families be afforded </w:t>
      </w:r>
      <w:proofErr w:type="gramStart"/>
      <w:r>
        <w:t>supports</w:t>
      </w:r>
      <w:proofErr w:type="gramEnd"/>
      <w:r>
        <w:t xml:space="preserve"> that emphasize community living and enable them to enjoy typical lifestyles. </w:t>
      </w:r>
    </w:p>
    <w:p w14:paraId="6C99445C" w14:textId="77777777" w:rsidR="00777846" w:rsidRDefault="00756086">
      <w:pPr>
        <w:numPr>
          <w:ilvl w:val="0"/>
          <w:numId w:val="32"/>
        </w:numPr>
        <w:ind w:right="63" w:hanging="295"/>
      </w:pPr>
      <w:r>
        <w:t xml:space="preserve">Programs to support families shall be based on the following principles: </w:t>
      </w:r>
    </w:p>
    <w:p w14:paraId="4EE080C5" w14:textId="77777777" w:rsidR="00777846" w:rsidRDefault="00756086" w:rsidP="00A575AB">
      <w:pPr>
        <w:numPr>
          <w:ilvl w:val="0"/>
          <w:numId w:val="33"/>
        </w:numPr>
        <w:ind w:left="1440" w:right="63" w:hanging="720"/>
      </w:pPr>
      <w:r>
        <w:t xml:space="preserve">Families and individuals with severe or developmental disabilities are best able to determine their own needs and should be empowered to make decisions concerning necessary, desirable, and appropriate services and </w:t>
      </w:r>
      <w:proofErr w:type="gramStart"/>
      <w:r>
        <w:t>supports;</w:t>
      </w:r>
      <w:proofErr w:type="gramEnd"/>
      <w:r>
        <w:t xml:space="preserve"> </w:t>
      </w:r>
    </w:p>
    <w:p w14:paraId="15B8EF71" w14:textId="77777777" w:rsidR="00777846" w:rsidRDefault="00756086" w:rsidP="00A575AB">
      <w:pPr>
        <w:numPr>
          <w:ilvl w:val="0"/>
          <w:numId w:val="33"/>
        </w:numPr>
        <w:ind w:left="1440" w:right="63" w:hanging="720"/>
      </w:pPr>
      <w:r>
        <w:t xml:space="preserve">Families should receive the support necessary to care for their relatives at </w:t>
      </w:r>
      <w:proofErr w:type="gramStart"/>
      <w:r>
        <w:t>home;</w:t>
      </w:r>
      <w:proofErr w:type="gramEnd"/>
      <w:r>
        <w:t xml:space="preserve"> </w:t>
      </w:r>
    </w:p>
    <w:p w14:paraId="5E80C2A9" w14:textId="77777777" w:rsidR="00D65F79" w:rsidRDefault="00756086" w:rsidP="00D65F79">
      <w:pPr>
        <w:numPr>
          <w:ilvl w:val="0"/>
          <w:numId w:val="33"/>
        </w:numPr>
        <w:ind w:left="1440" w:right="63" w:hanging="720"/>
      </w:pPr>
      <w:r>
        <w:t xml:space="preserve">Family support is needed throughout the life span of the person who has a severe or developmental </w:t>
      </w:r>
      <w:proofErr w:type="gramStart"/>
      <w:r>
        <w:t>disability;</w:t>
      </w:r>
      <w:proofErr w:type="gramEnd"/>
      <w:r>
        <w:t xml:space="preserve"> </w:t>
      </w:r>
    </w:p>
    <w:p w14:paraId="72C68EC6" w14:textId="11B0D12C" w:rsidR="00777846" w:rsidRDefault="00756086" w:rsidP="00A575AB">
      <w:pPr>
        <w:numPr>
          <w:ilvl w:val="0"/>
          <w:numId w:val="33"/>
        </w:numPr>
        <w:ind w:left="1440" w:right="63" w:hanging="720"/>
      </w:pPr>
      <w:r>
        <w:t xml:space="preserve">Family support services should be sensitive to the unique needs, strengths, and values of the person and the family, and should be responsive to the needs of the entire </w:t>
      </w:r>
      <w:proofErr w:type="gramStart"/>
      <w:r>
        <w:t>family;</w:t>
      </w:r>
      <w:proofErr w:type="gramEnd"/>
      <w:r>
        <w:t xml:space="preserve"> </w:t>
      </w:r>
    </w:p>
    <w:p w14:paraId="46604222" w14:textId="77777777" w:rsidR="00777846" w:rsidRDefault="00756086" w:rsidP="00A575AB">
      <w:pPr>
        <w:numPr>
          <w:ilvl w:val="0"/>
          <w:numId w:val="34"/>
        </w:numPr>
        <w:ind w:left="1440" w:right="63" w:hanging="720"/>
      </w:pPr>
      <w:r>
        <w:t xml:space="preserve">Family support should </w:t>
      </w:r>
      <w:proofErr w:type="gramStart"/>
      <w:r>
        <w:t>build</w:t>
      </w:r>
      <w:proofErr w:type="gramEnd"/>
      <w:r>
        <w:t xml:space="preserve"> on existing social networks and natural sources of support in </w:t>
      </w:r>
      <w:proofErr w:type="gramStart"/>
      <w:r>
        <w:t>communities;</w:t>
      </w:r>
      <w:proofErr w:type="gramEnd"/>
      <w:r>
        <w:t xml:space="preserve"> </w:t>
      </w:r>
    </w:p>
    <w:p w14:paraId="75D5E418" w14:textId="77777777" w:rsidR="00777846" w:rsidRDefault="00756086" w:rsidP="00A575AB">
      <w:pPr>
        <w:numPr>
          <w:ilvl w:val="0"/>
          <w:numId w:val="34"/>
        </w:numPr>
        <w:ind w:left="1440" w:right="63" w:hanging="720"/>
      </w:pPr>
      <w:r>
        <w:t xml:space="preserve">Family support services should be provided in a manner that develops comprehensive, responsive, and flexible support to families as their needs evolve over </w:t>
      </w:r>
      <w:proofErr w:type="gramStart"/>
      <w:r>
        <w:t>time;</w:t>
      </w:r>
      <w:proofErr w:type="gramEnd"/>
      <w:r>
        <w:t xml:space="preserve"> </w:t>
      </w:r>
    </w:p>
    <w:p w14:paraId="299C7371" w14:textId="77777777" w:rsidR="00777846" w:rsidRDefault="00756086" w:rsidP="00A575AB">
      <w:pPr>
        <w:numPr>
          <w:ilvl w:val="0"/>
          <w:numId w:val="34"/>
        </w:numPr>
        <w:ind w:left="1440" w:right="63" w:hanging="720"/>
      </w:pPr>
      <w:r>
        <w:t xml:space="preserve">Family support services should be provided equitably across the state and be coordinated across </w:t>
      </w:r>
      <w:proofErr w:type="gramStart"/>
      <w:r>
        <w:t>the numerous</w:t>
      </w:r>
      <w:proofErr w:type="gramEnd"/>
      <w:r>
        <w:t xml:space="preserve"> agencies likely to provide resources and services and support to families; and </w:t>
      </w:r>
    </w:p>
    <w:p w14:paraId="7205804D" w14:textId="77777777" w:rsidR="00777846" w:rsidRDefault="00756086" w:rsidP="00A575AB">
      <w:pPr>
        <w:numPr>
          <w:ilvl w:val="0"/>
          <w:numId w:val="34"/>
        </w:numPr>
        <w:ind w:left="1440" w:right="63" w:hanging="720"/>
      </w:pPr>
      <w:r>
        <w:t xml:space="preserve">Family, individual and community-based services and </w:t>
      </w:r>
      <w:proofErr w:type="gramStart"/>
      <w:r>
        <w:t>supports</w:t>
      </w:r>
      <w:proofErr w:type="gramEnd"/>
      <w:r>
        <w:t xml:space="preserve"> should be based on sharing ordinary places, developing meaningful relationships, learning things that are useful, and making choices, as well as increasing the status and enhancing the reputation of </w:t>
      </w:r>
      <w:proofErr w:type="gramStart"/>
      <w:r>
        <w:t>persons</w:t>
      </w:r>
      <w:proofErr w:type="gramEnd"/>
      <w:r>
        <w:t xml:space="preserve"> served. </w:t>
      </w:r>
    </w:p>
    <w:p w14:paraId="58180A66" w14:textId="77777777" w:rsidR="00777846" w:rsidRDefault="00756086">
      <w:pPr>
        <w:spacing w:after="0" w:line="259" w:lineRule="auto"/>
        <w:ind w:left="271" w:right="0" w:firstLine="0"/>
        <w:jc w:val="left"/>
      </w:pPr>
      <w:r>
        <w:t xml:space="preserve"> </w:t>
      </w:r>
    </w:p>
    <w:p w14:paraId="2D53D1C8" w14:textId="0E903063" w:rsidR="00777846" w:rsidRDefault="00756086">
      <w:pPr>
        <w:pStyle w:val="Heading2"/>
        <w:ind w:left="281"/>
      </w:pPr>
      <w:r w:rsidRPr="00A575AB">
        <w:t xml:space="preserve">§ </w:t>
      </w:r>
      <w:r w:rsidR="00D65F79">
        <w:t>52</w:t>
      </w:r>
      <w:r w:rsidRPr="00A575AB">
        <w:t>-5-203</w:t>
      </w:r>
      <w:r w:rsidRPr="00D65F79">
        <w:t>. Program focus</w:t>
      </w:r>
      <w:r>
        <w:rPr>
          <w:b w:val="0"/>
          <w:u w:val="none"/>
        </w:rPr>
        <w:t xml:space="preserve"> </w:t>
      </w:r>
    </w:p>
    <w:p w14:paraId="03A3C0A0" w14:textId="77777777" w:rsidR="00777846" w:rsidRDefault="00756086">
      <w:pPr>
        <w:ind w:left="281" w:right="63"/>
      </w:pPr>
      <w:r>
        <w:t xml:space="preserve">The primary focus of the family support program is supporting: </w:t>
      </w:r>
    </w:p>
    <w:p w14:paraId="3C215ADF" w14:textId="77777777" w:rsidR="00777846" w:rsidRDefault="00756086">
      <w:pPr>
        <w:numPr>
          <w:ilvl w:val="0"/>
          <w:numId w:val="35"/>
        </w:numPr>
        <w:ind w:right="63" w:hanging="285"/>
      </w:pPr>
      <w:r>
        <w:t xml:space="preserve">Families with children with severe or developmental disabilities, school age and </w:t>
      </w:r>
      <w:proofErr w:type="gramStart"/>
      <w:r>
        <w:t>younger;</w:t>
      </w:r>
      <w:proofErr w:type="gramEnd"/>
      <w:r>
        <w:t xml:space="preserve"> </w:t>
      </w:r>
    </w:p>
    <w:p w14:paraId="66A7DEF2" w14:textId="77777777" w:rsidR="00777846" w:rsidRDefault="00756086">
      <w:pPr>
        <w:numPr>
          <w:ilvl w:val="0"/>
          <w:numId w:val="35"/>
        </w:numPr>
        <w:ind w:right="63" w:hanging="285"/>
      </w:pPr>
      <w:r>
        <w:t xml:space="preserve">Adults with severe or developmental </w:t>
      </w:r>
      <w:proofErr w:type="gramStart"/>
      <w:r>
        <w:t>disabilities who</w:t>
      </w:r>
      <w:proofErr w:type="gramEnd"/>
      <w:r>
        <w:t xml:space="preserve"> choose to live with their families; and </w:t>
      </w:r>
    </w:p>
    <w:p w14:paraId="5120E41F" w14:textId="77777777" w:rsidR="00777846" w:rsidRDefault="00756086">
      <w:pPr>
        <w:numPr>
          <w:ilvl w:val="0"/>
          <w:numId w:val="35"/>
        </w:numPr>
        <w:ind w:right="63" w:hanging="285"/>
      </w:pPr>
      <w:r>
        <w:t xml:space="preserve">Adults with severe or developmental disabilities who are residing in the community in an unsupported setting not a state or federally funded program. </w:t>
      </w:r>
    </w:p>
    <w:p w14:paraId="75DC5CEA" w14:textId="77777777" w:rsidR="00777846" w:rsidRDefault="00756086">
      <w:pPr>
        <w:spacing w:after="0" w:line="259" w:lineRule="auto"/>
        <w:ind w:left="271" w:right="0" w:firstLine="0"/>
        <w:jc w:val="left"/>
      </w:pPr>
      <w:r>
        <w:t xml:space="preserve"> </w:t>
      </w:r>
    </w:p>
    <w:p w14:paraId="21E56D2D" w14:textId="11514CBC" w:rsidR="00777846" w:rsidRDefault="00756086">
      <w:pPr>
        <w:pStyle w:val="Heading2"/>
        <w:ind w:left="281"/>
      </w:pPr>
      <w:proofErr w:type="gramStart"/>
      <w:r w:rsidRPr="00A575AB">
        <w:t xml:space="preserve">§ </w:t>
      </w:r>
      <w:r w:rsidR="00C54ACA">
        <w:t>52</w:t>
      </w:r>
      <w:r w:rsidRPr="00A575AB">
        <w:t>-5-</w:t>
      </w:r>
      <w:proofErr w:type="gramEnd"/>
      <w:r w:rsidRPr="00A575AB">
        <w:t>204</w:t>
      </w:r>
      <w:r w:rsidRPr="00D65F79">
        <w:t>. Contracted agency; powers and duties</w:t>
      </w:r>
      <w:r>
        <w:rPr>
          <w:b w:val="0"/>
          <w:u w:val="none"/>
        </w:rPr>
        <w:t xml:space="preserve"> </w:t>
      </w:r>
    </w:p>
    <w:p w14:paraId="799A2E09" w14:textId="553FA8B2" w:rsidR="00777846" w:rsidRDefault="00756086">
      <w:pPr>
        <w:ind w:left="281" w:right="63"/>
      </w:pPr>
      <w:r>
        <w:t xml:space="preserve">The contracted agency </w:t>
      </w:r>
      <w:r w:rsidR="00D65F79">
        <w:t>is</w:t>
      </w:r>
      <w:r>
        <w:t xml:space="preserve"> responsible for assisting each family for who services and support will be provided in assessing each family's needs and shall prepare a written plan with the person and family. The needs and preferences of the family and individual </w:t>
      </w:r>
      <w:r w:rsidR="00D65F79">
        <w:t>are</w:t>
      </w:r>
      <w:r>
        <w:t xml:space="preserve"> the basis for determining what goods and services will be made available within the resources available. </w:t>
      </w:r>
    </w:p>
    <w:p w14:paraId="2AE5158B" w14:textId="77777777" w:rsidR="00777846" w:rsidRDefault="00756086">
      <w:pPr>
        <w:spacing w:after="0" w:line="259" w:lineRule="auto"/>
        <w:ind w:left="271" w:right="0" w:firstLine="0"/>
        <w:jc w:val="left"/>
      </w:pPr>
      <w:r>
        <w:t xml:space="preserve"> </w:t>
      </w:r>
    </w:p>
    <w:p w14:paraId="31783C28" w14:textId="056670C3" w:rsidR="00777846" w:rsidRDefault="00756086">
      <w:pPr>
        <w:pStyle w:val="Heading2"/>
        <w:ind w:left="281"/>
      </w:pPr>
      <w:r w:rsidRPr="00A575AB">
        <w:t xml:space="preserve">§ </w:t>
      </w:r>
      <w:r w:rsidR="00D65F79" w:rsidRPr="00A575AB">
        <w:t>52</w:t>
      </w:r>
      <w:r w:rsidRPr="00A575AB">
        <w:t>-5-205.</w:t>
      </w:r>
      <w:r w:rsidRPr="00D65F79">
        <w:t xml:space="preserve"> Available services</w:t>
      </w:r>
      <w:r>
        <w:rPr>
          <w:b w:val="0"/>
          <w:u w:val="none"/>
        </w:rPr>
        <w:t xml:space="preserve"> </w:t>
      </w:r>
    </w:p>
    <w:p w14:paraId="6CA88905" w14:textId="673FF8CF" w:rsidR="00777846" w:rsidRDefault="00756086" w:rsidP="00A575AB">
      <w:pPr>
        <w:ind w:left="271" w:right="63" w:firstLine="0"/>
      </w:pPr>
      <w:r>
        <w:t>The family support services included in this program include, but are not limited to, family support services coordination, information, referral, advocacy, educational materials, emergency and outreach services, and other individual and family-centered assistance services, such as</w:t>
      </w:r>
      <w:r w:rsidR="00D65F79">
        <w:t xml:space="preserve"> respite care; personal assistance services; child care; homemaker services; minor home modifications and vehicular modifications; specialized equipment and maintenance and repair; specialized nutrition and clothing and supplies; transportation services; health-related costs not otherwise covered; licensed </w:t>
      </w:r>
      <w:r w:rsidR="006B3F17">
        <w:t xml:space="preserve">nursing and nurses aid services; and family counseling, training and support groups. </w:t>
      </w:r>
    </w:p>
    <w:p w14:paraId="1971CC98" w14:textId="524FE461" w:rsidR="00777846" w:rsidRDefault="00777846">
      <w:pPr>
        <w:spacing w:after="0" w:line="259" w:lineRule="auto"/>
        <w:ind w:left="271" w:right="0" w:firstLine="0"/>
        <w:jc w:val="left"/>
      </w:pPr>
    </w:p>
    <w:p w14:paraId="3DC299FE" w14:textId="42C75FC0" w:rsidR="00777846" w:rsidRDefault="00756086">
      <w:pPr>
        <w:pStyle w:val="Heading2"/>
        <w:ind w:left="281"/>
      </w:pPr>
      <w:r w:rsidRPr="00A575AB">
        <w:t xml:space="preserve">§ </w:t>
      </w:r>
      <w:r w:rsidR="005325F2" w:rsidRPr="00A575AB">
        <w:t>52</w:t>
      </w:r>
      <w:r w:rsidRPr="00A575AB">
        <w:t>-5-206.</w:t>
      </w:r>
      <w:r w:rsidRPr="005325F2">
        <w:t xml:space="preserve"> Service coordination</w:t>
      </w:r>
      <w:r>
        <w:rPr>
          <w:b w:val="0"/>
          <w:u w:val="none"/>
        </w:rPr>
        <w:t xml:space="preserve"> </w:t>
      </w:r>
    </w:p>
    <w:p w14:paraId="6D9A76A5" w14:textId="77777777" w:rsidR="00777846" w:rsidRDefault="00756086">
      <w:pPr>
        <w:ind w:left="281" w:right="63"/>
      </w:pPr>
      <w:r>
        <w:t xml:space="preserve">As a part of the family support program, the contracted agency shall provide service coordination for each family that includes information, coordination, and other assistance as needed by the family. </w:t>
      </w:r>
    </w:p>
    <w:p w14:paraId="59C67BD2" w14:textId="77777777" w:rsidR="00777846" w:rsidRDefault="00756086">
      <w:pPr>
        <w:spacing w:after="0" w:line="259" w:lineRule="auto"/>
        <w:ind w:left="271" w:right="0" w:firstLine="0"/>
        <w:jc w:val="left"/>
      </w:pPr>
      <w:r>
        <w:t xml:space="preserve"> </w:t>
      </w:r>
    </w:p>
    <w:p w14:paraId="2E890613" w14:textId="4023FF7A" w:rsidR="00777846" w:rsidRDefault="00756086">
      <w:pPr>
        <w:pStyle w:val="Heading2"/>
        <w:ind w:left="281"/>
      </w:pPr>
      <w:r w:rsidRPr="00A575AB">
        <w:t xml:space="preserve">§ </w:t>
      </w:r>
      <w:r w:rsidR="005325F2" w:rsidRPr="00A575AB">
        <w:t>52</w:t>
      </w:r>
      <w:r w:rsidRPr="00A575AB">
        <w:t>-5-207.</w:t>
      </w:r>
      <w:r w:rsidRPr="005325F2">
        <w:t xml:space="preserve"> Assistance to families of adults with disabilities</w:t>
      </w:r>
      <w:r>
        <w:rPr>
          <w:b w:val="0"/>
          <w:u w:val="none"/>
        </w:rPr>
        <w:t xml:space="preserve"> </w:t>
      </w:r>
    </w:p>
    <w:p w14:paraId="59BAD820" w14:textId="77777777" w:rsidR="00777846" w:rsidRDefault="00756086">
      <w:pPr>
        <w:ind w:left="281" w:right="63"/>
      </w:pPr>
      <w:r>
        <w:t xml:space="preserve">The family support program shall assist families of adults with </w:t>
      </w:r>
      <w:proofErr w:type="gramStart"/>
      <w:r>
        <w:t>a severe</w:t>
      </w:r>
      <w:proofErr w:type="gramEnd"/>
      <w:r>
        <w:t xml:space="preserve"> or developmental disabilities in planning and obtaining community living arrangements, employment services, and other resources needed to achieve, to the greatest extent possible, independence, productivity, and integration into the community. </w:t>
      </w:r>
    </w:p>
    <w:p w14:paraId="70021991" w14:textId="77777777" w:rsidR="00777846" w:rsidRDefault="00756086">
      <w:pPr>
        <w:spacing w:after="0" w:line="259" w:lineRule="auto"/>
        <w:ind w:left="271" w:right="0" w:firstLine="0"/>
        <w:jc w:val="left"/>
      </w:pPr>
      <w:r>
        <w:t xml:space="preserve"> </w:t>
      </w:r>
    </w:p>
    <w:p w14:paraId="1B9BB6A1" w14:textId="0453E57B" w:rsidR="00777846" w:rsidRDefault="00756086">
      <w:pPr>
        <w:pStyle w:val="Heading2"/>
        <w:ind w:left="281"/>
      </w:pPr>
      <w:r w:rsidRPr="00A575AB">
        <w:lastRenderedPageBreak/>
        <w:t xml:space="preserve">§ </w:t>
      </w:r>
      <w:r w:rsidR="005325F2" w:rsidRPr="00A575AB">
        <w:t>52</w:t>
      </w:r>
      <w:r w:rsidRPr="00A575AB">
        <w:t>-5-208.</w:t>
      </w:r>
      <w:r w:rsidRPr="005325F2">
        <w:t xml:space="preserve"> </w:t>
      </w:r>
      <w:r w:rsidR="005325F2" w:rsidRPr="005325F2">
        <w:t>State f</w:t>
      </w:r>
      <w:r w:rsidRPr="005325F2">
        <w:t>amily support council</w:t>
      </w:r>
      <w:r>
        <w:rPr>
          <w:b w:val="0"/>
          <w:u w:val="none"/>
        </w:rPr>
        <w:t xml:space="preserve"> </w:t>
      </w:r>
    </w:p>
    <w:p w14:paraId="3FBA0825" w14:textId="2E2BE335" w:rsidR="00777846" w:rsidRDefault="00756086">
      <w:pPr>
        <w:ind w:left="281" w:right="63"/>
      </w:pPr>
      <w:r>
        <w:t xml:space="preserve">The commissioner shall appoint a state family support council comprised of fifteen (15) members, of whom at least a majority shall be </w:t>
      </w:r>
      <w:proofErr w:type="gramStart"/>
      <w:r>
        <w:t>persons</w:t>
      </w:r>
      <w:proofErr w:type="gramEnd"/>
      <w:r>
        <w:t xml:space="preserve"> with severe or developmental disabilities or their parents or primary caregivers. The council shall have one (1) representative from each development district of the state, one (1) representative of the council on developmental disabilities, one (1) representative of the Tennessee disability coalition, one (1) representative of the Tennessee community organizations, and one (1) representative of a center for independent living. The commissioner shall appoint two (2) at-large members for the department. </w:t>
      </w:r>
    </w:p>
    <w:p w14:paraId="5ED73C1F" w14:textId="77777777" w:rsidR="00777846" w:rsidRDefault="00756086">
      <w:pPr>
        <w:spacing w:after="0" w:line="259" w:lineRule="auto"/>
        <w:ind w:left="271" w:right="0" w:firstLine="0"/>
        <w:jc w:val="left"/>
      </w:pPr>
      <w:r>
        <w:t xml:space="preserve"> </w:t>
      </w:r>
    </w:p>
    <w:p w14:paraId="022A5273" w14:textId="5138D9C7" w:rsidR="00777846" w:rsidRDefault="00756086">
      <w:pPr>
        <w:pStyle w:val="Heading2"/>
        <w:ind w:left="281"/>
      </w:pPr>
      <w:r w:rsidRPr="00A575AB">
        <w:t xml:space="preserve">§ </w:t>
      </w:r>
      <w:r w:rsidR="005325F2" w:rsidRPr="00A575AB">
        <w:t>52</w:t>
      </w:r>
      <w:r w:rsidRPr="00A575AB">
        <w:t>-5-209.</w:t>
      </w:r>
      <w:r w:rsidRPr="005325F2">
        <w:t xml:space="preserve"> </w:t>
      </w:r>
      <w:r w:rsidR="005325F2">
        <w:t>Policy and procedure adoption; input from the state family support council</w:t>
      </w:r>
      <w:r>
        <w:rPr>
          <w:b w:val="0"/>
          <w:u w:val="none"/>
        </w:rPr>
        <w:t xml:space="preserve"> </w:t>
      </w:r>
    </w:p>
    <w:p w14:paraId="2CA9A972" w14:textId="77777777" w:rsidR="00777846" w:rsidRDefault="00756086">
      <w:pPr>
        <w:numPr>
          <w:ilvl w:val="0"/>
          <w:numId w:val="37"/>
        </w:numPr>
        <w:spacing w:after="51"/>
        <w:ind w:right="63" w:hanging="360"/>
      </w:pPr>
      <w:r>
        <w:t xml:space="preserve">The department shall adopt policies and procedures regarding the development of appropriations requested for family support. </w:t>
      </w:r>
    </w:p>
    <w:p w14:paraId="03D63F94" w14:textId="77777777" w:rsidR="00777846" w:rsidRDefault="00756086">
      <w:pPr>
        <w:numPr>
          <w:ilvl w:val="0"/>
          <w:numId w:val="37"/>
        </w:numPr>
        <w:ind w:right="63" w:hanging="360"/>
      </w:pPr>
      <w:r>
        <w:t xml:space="preserve">Unless the commissioner determines an exigent circumstance exists, the department shall seek input from the state family support council prior to adopting policies and procedures regarding: </w:t>
      </w:r>
    </w:p>
    <w:p w14:paraId="4D51CDFB" w14:textId="77777777" w:rsidR="00777846" w:rsidRDefault="00756086" w:rsidP="00A575AB">
      <w:pPr>
        <w:numPr>
          <w:ilvl w:val="0"/>
          <w:numId w:val="38"/>
        </w:numPr>
        <w:ind w:right="63" w:firstLine="254"/>
      </w:pPr>
      <w:r>
        <w:t xml:space="preserve">Program specifications: </w:t>
      </w:r>
    </w:p>
    <w:p w14:paraId="5657FF62" w14:textId="77777777" w:rsidR="00777846" w:rsidRDefault="00756086" w:rsidP="00A575AB">
      <w:pPr>
        <w:numPr>
          <w:ilvl w:val="1"/>
          <w:numId w:val="38"/>
        </w:numPr>
        <w:ind w:right="63" w:firstLine="507"/>
      </w:pPr>
      <w:r>
        <w:t xml:space="preserve">Criteria for program </w:t>
      </w:r>
      <w:proofErr w:type="gramStart"/>
      <w:r>
        <w:t>services;</w:t>
      </w:r>
      <w:proofErr w:type="gramEnd"/>
      <w:r>
        <w:t xml:space="preserve"> </w:t>
      </w:r>
    </w:p>
    <w:p w14:paraId="08ED2D58" w14:textId="77777777" w:rsidR="00777846" w:rsidRDefault="00756086" w:rsidP="00A575AB">
      <w:pPr>
        <w:numPr>
          <w:ilvl w:val="1"/>
          <w:numId w:val="38"/>
        </w:numPr>
        <w:ind w:right="63" w:firstLine="507"/>
      </w:pPr>
      <w:r>
        <w:t xml:space="preserve">Methodology for allocating resources to families within the funds </w:t>
      </w:r>
      <w:proofErr w:type="gramStart"/>
      <w:r>
        <w:t>available;</w:t>
      </w:r>
      <w:proofErr w:type="gramEnd"/>
      <w:r>
        <w:t xml:space="preserve"> </w:t>
      </w:r>
    </w:p>
    <w:p w14:paraId="014A0437" w14:textId="77777777" w:rsidR="005325F2" w:rsidRDefault="00756086" w:rsidP="00A575AB">
      <w:pPr>
        <w:numPr>
          <w:ilvl w:val="1"/>
          <w:numId w:val="38"/>
        </w:numPr>
        <w:ind w:right="63" w:firstLine="507"/>
      </w:pPr>
      <w:r>
        <w:t xml:space="preserve">Eligibility determination and admissions; and </w:t>
      </w:r>
    </w:p>
    <w:p w14:paraId="0DF13B2D" w14:textId="1DD8886B" w:rsidR="00777846" w:rsidRDefault="00756086" w:rsidP="00A575AB">
      <w:pPr>
        <w:numPr>
          <w:ilvl w:val="1"/>
          <w:numId w:val="38"/>
        </w:numPr>
        <w:ind w:right="63" w:firstLine="507"/>
      </w:pPr>
      <w:r>
        <w:t xml:space="preserve">Limits on </w:t>
      </w:r>
      <w:proofErr w:type="gramStart"/>
      <w:r>
        <w:t>benefits;</w:t>
      </w:r>
      <w:proofErr w:type="gramEnd"/>
      <w:r>
        <w:t xml:space="preserve"> </w:t>
      </w:r>
    </w:p>
    <w:p w14:paraId="7A77D548" w14:textId="77777777" w:rsidR="00777846" w:rsidRDefault="00756086" w:rsidP="00A575AB">
      <w:pPr>
        <w:numPr>
          <w:ilvl w:val="0"/>
          <w:numId w:val="38"/>
        </w:numPr>
        <w:ind w:left="1080" w:right="63" w:hanging="360"/>
      </w:pPr>
      <w:r>
        <w:t xml:space="preserve">Coordination of the family support program and the use of its funds equitably throughout the state, with other publicly funded programs, including </w:t>
      </w:r>
      <w:proofErr w:type="gramStart"/>
      <w:r>
        <w:t>Medicaid;</w:t>
      </w:r>
      <w:proofErr w:type="gramEnd"/>
      <w:r>
        <w:t xml:space="preserve"> </w:t>
      </w:r>
    </w:p>
    <w:p w14:paraId="623E243D" w14:textId="77777777" w:rsidR="00777846" w:rsidRDefault="00756086" w:rsidP="00A575AB">
      <w:pPr>
        <w:numPr>
          <w:ilvl w:val="0"/>
          <w:numId w:val="38"/>
        </w:numPr>
        <w:ind w:left="1080" w:right="63" w:hanging="360"/>
      </w:pPr>
      <w:r>
        <w:t xml:space="preserve">Resolution of grievances filed by families pertaining to actions of the family support program, and an appeals </w:t>
      </w:r>
      <w:proofErr w:type="gramStart"/>
      <w:r>
        <w:t>process;</w:t>
      </w:r>
      <w:proofErr w:type="gramEnd"/>
      <w:r>
        <w:t xml:space="preserve"> </w:t>
      </w:r>
    </w:p>
    <w:p w14:paraId="05012662" w14:textId="77777777" w:rsidR="00777846" w:rsidRDefault="00756086" w:rsidP="00A575AB">
      <w:pPr>
        <w:numPr>
          <w:ilvl w:val="0"/>
          <w:numId w:val="38"/>
        </w:numPr>
        <w:ind w:left="1080" w:right="63" w:hanging="360"/>
      </w:pPr>
      <w:r>
        <w:t xml:space="preserve">Quality assurance; and </w:t>
      </w:r>
    </w:p>
    <w:p w14:paraId="182A387F" w14:textId="77777777" w:rsidR="00777846" w:rsidRDefault="00756086" w:rsidP="00A575AB">
      <w:pPr>
        <w:numPr>
          <w:ilvl w:val="0"/>
          <w:numId w:val="38"/>
        </w:numPr>
        <w:ind w:left="1080" w:right="63" w:hanging="360"/>
      </w:pPr>
      <w:r>
        <w:t xml:space="preserve">Annual evaluation of services, including consumer satisfaction. </w:t>
      </w:r>
    </w:p>
    <w:p w14:paraId="26C63123" w14:textId="77777777" w:rsidR="00777846" w:rsidRDefault="00756086">
      <w:pPr>
        <w:spacing w:after="0" w:line="259" w:lineRule="auto"/>
        <w:ind w:left="271" w:right="0" w:firstLine="0"/>
        <w:jc w:val="left"/>
      </w:pPr>
      <w:r>
        <w:t xml:space="preserve"> </w:t>
      </w:r>
    </w:p>
    <w:p w14:paraId="1C57CCC1" w14:textId="2F324410" w:rsidR="00777846" w:rsidRDefault="00756086">
      <w:pPr>
        <w:pStyle w:val="Heading2"/>
        <w:ind w:left="281"/>
      </w:pPr>
      <w:r w:rsidRPr="00A575AB">
        <w:t xml:space="preserve">§ </w:t>
      </w:r>
      <w:r w:rsidR="00D331F0" w:rsidRPr="00A575AB">
        <w:t>52</w:t>
      </w:r>
      <w:r w:rsidRPr="00A575AB">
        <w:t>-5-210</w:t>
      </w:r>
      <w:r w:rsidRPr="00D331F0">
        <w:t xml:space="preserve">. Council; meetings; powers and duties; </w:t>
      </w:r>
      <w:proofErr w:type="gramStart"/>
      <w:r w:rsidRPr="00D331F0">
        <w:t>traveling</w:t>
      </w:r>
      <w:proofErr w:type="gramEnd"/>
      <w:r w:rsidRPr="00D331F0">
        <w:t xml:space="preserve"> expenses</w:t>
      </w:r>
      <w:r>
        <w:rPr>
          <w:b w:val="0"/>
          <w:u w:val="none"/>
        </w:rPr>
        <w:t xml:space="preserve"> </w:t>
      </w:r>
    </w:p>
    <w:p w14:paraId="6F56D510" w14:textId="45BF09BE" w:rsidR="00777846" w:rsidRDefault="00756086" w:rsidP="00D331F0">
      <w:pPr>
        <w:pStyle w:val="ListParagraph"/>
        <w:numPr>
          <w:ilvl w:val="0"/>
          <w:numId w:val="69"/>
        </w:numPr>
        <w:ind w:right="63"/>
      </w:pPr>
      <w:r>
        <w:t xml:space="preserve">The state family support council shall meet at least quarterly. The council shall participate in the development of program policies and </w:t>
      </w:r>
      <w:proofErr w:type="gramStart"/>
      <w:r>
        <w:t>procedures, and</w:t>
      </w:r>
      <w:proofErr w:type="gramEnd"/>
      <w:r>
        <w:t xml:space="preserve"> perform other duties as are necessary for statewide implementation of the family support program. All </w:t>
      </w:r>
      <w:proofErr w:type="gramStart"/>
      <w:r>
        <w:t>reimbursement</w:t>
      </w:r>
      <w:proofErr w:type="gramEnd"/>
      <w:r>
        <w:t xml:space="preserve"> for travel expenses shall be in conformity with the comprehensive state travel regulations as promulgated by the commissioner of finance and administration and approved by the attorney general and reporter. </w:t>
      </w:r>
    </w:p>
    <w:p w14:paraId="3D6BF021" w14:textId="4AE94CFF" w:rsidR="00D331F0" w:rsidRDefault="00D331F0" w:rsidP="00D331F0">
      <w:pPr>
        <w:pStyle w:val="ListParagraph"/>
        <w:numPr>
          <w:ilvl w:val="0"/>
          <w:numId w:val="69"/>
        </w:numPr>
        <w:ind w:right="63"/>
      </w:pPr>
      <w:r>
        <w:t>(1) Any council member who misses more than fifty percent (50%) of the scheduled meetings in a calendar year must be removed as a member of the council.</w:t>
      </w:r>
    </w:p>
    <w:p w14:paraId="69FCFEA1" w14:textId="3032AB31" w:rsidR="00D331F0" w:rsidRDefault="00D331F0" w:rsidP="00A575AB">
      <w:pPr>
        <w:ind w:left="630" w:right="63" w:firstLine="1"/>
      </w:pPr>
      <w:r>
        <w:t>(2) The chair of the council shall promptly notify, or cause to be notified, the appointing authority of any member who fails to satisfy the attendance requirement as prescribed in subsection (b)(1)</w:t>
      </w:r>
    </w:p>
    <w:p w14:paraId="7138B58E" w14:textId="77777777" w:rsidR="00777846" w:rsidRDefault="00756086">
      <w:pPr>
        <w:spacing w:after="0" w:line="259" w:lineRule="auto"/>
        <w:ind w:left="271" w:right="0" w:firstLine="0"/>
        <w:jc w:val="left"/>
      </w:pPr>
      <w:r>
        <w:rPr>
          <w:b/>
        </w:rPr>
        <w:t xml:space="preserve"> </w:t>
      </w:r>
    </w:p>
    <w:p w14:paraId="2799F469" w14:textId="3026FEB1" w:rsidR="00777846" w:rsidRDefault="00756086">
      <w:pPr>
        <w:pStyle w:val="Heading2"/>
        <w:ind w:left="281"/>
      </w:pPr>
      <w:r w:rsidRPr="00A575AB">
        <w:t xml:space="preserve">§ </w:t>
      </w:r>
      <w:r w:rsidR="000E0371">
        <w:t>52</w:t>
      </w:r>
      <w:r w:rsidRPr="00A575AB">
        <w:t>-5-211.</w:t>
      </w:r>
      <w:r w:rsidRPr="000E0371">
        <w:t xml:space="preserve"> Program administration; funding</w:t>
      </w:r>
      <w:r>
        <w:rPr>
          <w:b w:val="0"/>
          <w:u w:val="none"/>
        </w:rPr>
        <w:t xml:space="preserve"> </w:t>
      </w:r>
    </w:p>
    <w:p w14:paraId="5842224E" w14:textId="468820DC" w:rsidR="00777846" w:rsidRDefault="00756086">
      <w:pPr>
        <w:ind w:left="281" w:right="63"/>
      </w:pPr>
      <w:r>
        <w:t xml:space="preserve">The department shall administer the family support services program and shall establish annual benefit levels per family served. Implementation of this part and the program and annual benefit levels, or any portion of the program or benefits levels, are contingent upon annual </w:t>
      </w:r>
      <w:r w:rsidR="000E0371">
        <w:t>line-item</w:t>
      </w:r>
      <w:r>
        <w:t xml:space="preserve"> appropriation of sufficient funding for the programs and benefits. </w:t>
      </w:r>
    </w:p>
    <w:p w14:paraId="7C2AF315" w14:textId="77777777" w:rsidR="00777846" w:rsidRDefault="00756086">
      <w:pPr>
        <w:spacing w:after="0" w:line="259" w:lineRule="auto"/>
        <w:ind w:left="271" w:right="0" w:firstLine="0"/>
        <w:jc w:val="left"/>
      </w:pPr>
      <w:r>
        <w:t xml:space="preserve"> </w:t>
      </w:r>
    </w:p>
    <w:p w14:paraId="16BC6A49" w14:textId="24A12275" w:rsidR="00777846" w:rsidRDefault="00756086">
      <w:pPr>
        <w:pStyle w:val="Heading2"/>
        <w:ind w:left="281"/>
      </w:pPr>
      <w:r w:rsidRPr="00A575AB">
        <w:t xml:space="preserve">§ </w:t>
      </w:r>
      <w:r w:rsidR="000E0371" w:rsidRPr="00A575AB">
        <w:t>52</w:t>
      </w:r>
      <w:r w:rsidRPr="00A575AB">
        <w:t>-5-212.</w:t>
      </w:r>
      <w:r w:rsidRPr="000E0371">
        <w:t xml:space="preserve"> Persons with developmental disabilities other than intellectual disability; </w:t>
      </w:r>
      <w:r w:rsidR="000E0371">
        <w:t>services needed; information provided to the department</w:t>
      </w:r>
      <w:r>
        <w:rPr>
          <w:b w:val="0"/>
          <w:u w:val="none"/>
        </w:rPr>
        <w:t xml:space="preserve"> </w:t>
      </w:r>
    </w:p>
    <w:p w14:paraId="55463D86" w14:textId="7C81FF0C" w:rsidR="00777846" w:rsidRDefault="00756086">
      <w:pPr>
        <w:ind w:left="281" w:right="63"/>
      </w:pPr>
      <w:r>
        <w:t xml:space="preserve">In accordance with policies and procedures developed and adopted by the state family support council and the </w:t>
      </w:r>
      <w:r w:rsidR="000E0371">
        <w:t>department</w:t>
      </w:r>
      <w:r>
        <w:t xml:space="preserve">, information gathered through the family support program on persons with a developmental disability, other than an intellectual disability, for whom services are needed shall be provided to </w:t>
      </w:r>
      <w:r w:rsidR="000E0371">
        <w:t xml:space="preserve">the department </w:t>
      </w:r>
      <w:r>
        <w:t xml:space="preserve">on at least a quarterly basis. </w:t>
      </w:r>
    </w:p>
    <w:p w14:paraId="02B310B4" w14:textId="77777777" w:rsidR="00777846" w:rsidRDefault="00756086">
      <w:pPr>
        <w:spacing w:after="0" w:line="259" w:lineRule="auto"/>
        <w:ind w:left="271" w:right="0" w:firstLine="0"/>
        <w:jc w:val="left"/>
      </w:pPr>
      <w:r>
        <w:rPr>
          <w:rFonts w:ascii="Times New Roman" w:eastAsia="Times New Roman" w:hAnsi="Times New Roman" w:cs="Times New Roman"/>
          <w:sz w:val="24"/>
        </w:rPr>
        <w:t xml:space="preserve"> </w:t>
      </w:r>
    </w:p>
    <w:p w14:paraId="2A9486C2" w14:textId="77777777" w:rsidR="00777846" w:rsidRDefault="00756086">
      <w:pPr>
        <w:spacing w:after="0" w:line="259" w:lineRule="auto"/>
        <w:ind w:left="271" w:right="0" w:firstLine="0"/>
        <w:jc w:val="left"/>
      </w:pPr>
      <w:r>
        <w:rPr>
          <w:rFonts w:ascii="Times New Roman" w:eastAsia="Times New Roman" w:hAnsi="Times New Roman" w:cs="Times New Roman"/>
          <w:sz w:val="24"/>
        </w:rPr>
        <w:t xml:space="preserve"> </w:t>
      </w:r>
    </w:p>
    <w:p w14:paraId="1F029141" w14:textId="77777777" w:rsidR="00777846" w:rsidRDefault="00756086">
      <w:pPr>
        <w:spacing w:after="55" w:line="259" w:lineRule="auto"/>
        <w:ind w:left="271" w:right="0" w:firstLine="0"/>
        <w:jc w:val="left"/>
      </w:pPr>
      <w:r>
        <w:rPr>
          <w:rFonts w:ascii="Times New Roman" w:eastAsia="Times New Roman" w:hAnsi="Times New Roman" w:cs="Times New Roman"/>
          <w:sz w:val="24"/>
        </w:rPr>
        <w:t xml:space="preserve"> </w:t>
      </w:r>
    </w:p>
    <w:p w14:paraId="408B2DC0" w14:textId="77777777" w:rsidR="00777846" w:rsidRDefault="00756086">
      <w:pPr>
        <w:spacing w:after="0" w:line="259" w:lineRule="auto"/>
        <w:ind w:left="293" w:right="0" w:firstLine="0"/>
        <w:jc w:val="center"/>
      </w:pPr>
      <w:r>
        <w:rPr>
          <w:rFonts w:ascii="Arial" w:eastAsia="Arial" w:hAnsi="Arial" w:cs="Arial"/>
          <w:b/>
          <w:sz w:val="32"/>
        </w:rPr>
        <w:t xml:space="preserve"> </w:t>
      </w:r>
    </w:p>
    <w:p w14:paraId="3666EF00" w14:textId="77777777" w:rsidR="00777846" w:rsidRDefault="00756086">
      <w:pPr>
        <w:spacing w:after="0" w:line="259" w:lineRule="auto"/>
        <w:ind w:left="293" w:right="0" w:firstLine="0"/>
        <w:jc w:val="center"/>
      </w:pPr>
      <w:r>
        <w:rPr>
          <w:rFonts w:ascii="Arial" w:eastAsia="Arial" w:hAnsi="Arial" w:cs="Arial"/>
          <w:b/>
          <w:sz w:val="32"/>
        </w:rPr>
        <w:t xml:space="preserve"> </w:t>
      </w:r>
    </w:p>
    <w:p w14:paraId="25EB9B15" w14:textId="77777777" w:rsidR="00777846" w:rsidRDefault="00756086">
      <w:pPr>
        <w:spacing w:after="0" w:line="259" w:lineRule="auto"/>
        <w:ind w:left="293" w:right="0" w:firstLine="0"/>
        <w:jc w:val="center"/>
      </w:pPr>
      <w:r>
        <w:rPr>
          <w:rFonts w:ascii="Arial" w:eastAsia="Arial" w:hAnsi="Arial" w:cs="Arial"/>
          <w:b/>
          <w:sz w:val="32"/>
        </w:rPr>
        <w:t xml:space="preserve"> </w:t>
      </w:r>
    </w:p>
    <w:p w14:paraId="5AA9446D" w14:textId="77777777" w:rsidR="00777846" w:rsidRDefault="00756086">
      <w:pPr>
        <w:spacing w:after="0" w:line="259" w:lineRule="auto"/>
        <w:ind w:left="293" w:right="0" w:firstLine="0"/>
        <w:jc w:val="center"/>
      </w:pPr>
      <w:r>
        <w:rPr>
          <w:rFonts w:ascii="Arial" w:eastAsia="Arial" w:hAnsi="Arial" w:cs="Arial"/>
          <w:b/>
          <w:sz w:val="32"/>
        </w:rPr>
        <w:lastRenderedPageBreak/>
        <w:t xml:space="preserve"> </w:t>
      </w:r>
    </w:p>
    <w:p w14:paraId="2AB2F499" w14:textId="77777777" w:rsidR="00777846" w:rsidRDefault="00756086">
      <w:pPr>
        <w:spacing w:after="0" w:line="259" w:lineRule="auto"/>
        <w:ind w:left="271" w:right="0" w:firstLine="0"/>
        <w:jc w:val="left"/>
      </w:pPr>
      <w:r>
        <w:rPr>
          <w:rFonts w:ascii="Arial" w:eastAsia="Arial" w:hAnsi="Arial" w:cs="Arial"/>
          <w:b/>
          <w:sz w:val="32"/>
        </w:rPr>
        <w:t xml:space="preserve"> </w:t>
      </w:r>
      <w:r>
        <w:rPr>
          <w:rFonts w:ascii="Arial" w:eastAsia="Arial" w:hAnsi="Arial" w:cs="Arial"/>
          <w:b/>
          <w:sz w:val="32"/>
        </w:rPr>
        <w:tab/>
        <w:t xml:space="preserve"> </w:t>
      </w:r>
    </w:p>
    <w:p w14:paraId="2E5E53BF" w14:textId="77777777" w:rsidR="00777846" w:rsidRDefault="00756086">
      <w:pPr>
        <w:spacing w:after="0" w:line="259" w:lineRule="auto"/>
        <w:ind w:left="271" w:right="0" w:firstLine="0"/>
        <w:jc w:val="left"/>
      </w:pPr>
      <w:r>
        <w:rPr>
          <w:rFonts w:ascii="Arial" w:eastAsia="Arial" w:hAnsi="Arial" w:cs="Arial"/>
          <w:b/>
          <w:sz w:val="32"/>
        </w:rPr>
        <w:t xml:space="preserve"> </w:t>
      </w:r>
    </w:p>
    <w:p w14:paraId="73BF88C5" w14:textId="77777777" w:rsidR="00777846" w:rsidRDefault="00756086">
      <w:pPr>
        <w:spacing w:after="0" w:line="259" w:lineRule="auto"/>
        <w:ind w:left="271" w:right="0" w:firstLine="0"/>
        <w:jc w:val="left"/>
      </w:pPr>
      <w:r>
        <w:rPr>
          <w:rFonts w:ascii="Arial" w:eastAsia="Arial" w:hAnsi="Arial" w:cs="Arial"/>
          <w:b/>
          <w:sz w:val="32"/>
        </w:rPr>
        <w:t xml:space="preserve"> </w:t>
      </w:r>
    </w:p>
    <w:p w14:paraId="15EEEB39" w14:textId="77777777" w:rsidR="00777846" w:rsidRDefault="00756086">
      <w:pPr>
        <w:spacing w:after="0" w:line="259" w:lineRule="auto"/>
        <w:ind w:left="271" w:right="0" w:firstLine="0"/>
        <w:jc w:val="left"/>
      </w:pPr>
      <w:r>
        <w:rPr>
          <w:rFonts w:ascii="Arial" w:eastAsia="Arial" w:hAnsi="Arial" w:cs="Arial"/>
          <w:b/>
          <w:sz w:val="32"/>
        </w:rPr>
        <w:t xml:space="preserve"> </w:t>
      </w:r>
    </w:p>
    <w:p w14:paraId="09C2B4B7" w14:textId="77777777" w:rsidR="00777846" w:rsidRDefault="00756086">
      <w:pPr>
        <w:spacing w:after="0" w:line="259" w:lineRule="auto"/>
        <w:ind w:left="271" w:right="0" w:firstLine="0"/>
        <w:jc w:val="left"/>
      </w:pPr>
      <w:r>
        <w:rPr>
          <w:rFonts w:ascii="Arial" w:eastAsia="Arial" w:hAnsi="Arial" w:cs="Arial"/>
          <w:b/>
          <w:sz w:val="32"/>
        </w:rPr>
        <w:t xml:space="preserve"> </w:t>
      </w:r>
    </w:p>
    <w:p w14:paraId="0D9B7D24" w14:textId="77777777" w:rsidR="00777846" w:rsidRDefault="00756086">
      <w:pPr>
        <w:spacing w:after="0" w:line="259" w:lineRule="auto"/>
        <w:ind w:left="271" w:right="0" w:firstLine="0"/>
        <w:jc w:val="left"/>
      </w:pPr>
      <w:r>
        <w:rPr>
          <w:rFonts w:ascii="Arial" w:eastAsia="Arial" w:hAnsi="Arial" w:cs="Arial"/>
          <w:b/>
          <w:sz w:val="32"/>
        </w:rPr>
        <w:t xml:space="preserve"> </w:t>
      </w:r>
    </w:p>
    <w:p w14:paraId="1BCA0853" w14:textId="0686C4EC" w:rsidR="00F15F62" w:rsidRPr="00F15F62" w:rsidRDefault="00F15F62" w:rsidP="00F15F62">
      <w:pPr>
        <w:spacing w:after="0" w:line="259" w:lineRule="auto"/>
        <w:ind w:left="271" w:right="0" w:firstLine="0"/>
        <w:jc w:val="center"/>
        <w:rPr>
          <w:rFonts w:ascii="Arial" w:eastAsia="Arial" w:hAnsi="Arial" w:cs="Arial"/>
          <w:b/>
          <w:sz w:val="32"/>
        </w:rPr>
      </w:pPr>
      <w:r w:rsidRPr="00F15F62">
        <w:rPr>
          <w:rFonts w:ascii="Arial" w:eastAsia="Arial" w:hAnsi="Arial" w:cs="Arial"/>
          <w:b/>
          <w:sz w:val="32"/>
        </w:rPr>
        <w:t>APPENDIX B</w:t>
      </w:r>
    </w:p>
    <w:p w14:paraId="30AE20D6" w14:textId="77777777" w:rsidR="00F15F62" w:rsidRPr="00F15F62" w:rsidRDefault="00F15F62" w:rsidP="00F15F62">
      <w:pPr>
        <w:spacing w:after="0" w:line="259" w:lineRule="auto"/>
        <w:ind w:left="271" w:right="0" w:firstLine="0"/>
        <w:jc w:val="center"/>
        <w:rPr>
          <w:rFonts w:ascii="Arial" w:eastAsia="Arial" w:hAnsi="Arial" w:cs="Arial"/>
          <w:b/>
          <w:sz w:val="32"/>
        </w:rPr>
      </w:pPr>
      <w:r w:rsidRPr="00F15F62">
        <w:rPr>
          <w:rFonts w:ascii="Arial" w:eastAsia="Arial" w:hAnsi="Arial" w:cs="Arial"/>
          <w:b/>
          <w:sz w:val="32"/>
        </w:rPr>
        <w:t>INTAKE FORM</w:t>
      </w:r>
    </w:p>
    <w:p w14:paraId="232E6C90" w14:textId="77777777" w:rsidR="00F15F62" w:rsidRPr="00F15F62" w:rsidRDefault="00F15F62" w:rsidP="00F15F62">
      <w:pPr>
        <w:spacing w:after="0" w:line="259" w:lineRule="auto"/>
        <w:ind w:left="271" w:right="0" w:firstLine="0"/>
        <w:jc w:val="center"/>
        <w:rPr>
          <w:rFonts w:ascii="Arial" w:eastAsia="Arial" w:hAnsi="Arial" w:cs="Arial"/>
          <w:b/>
          <w:sz w:val="32"/>
        </w:rPr>
      </w:pPr>
      <w:r w:rsidRPr="00F15F62">
        <w:rPr>
          <w:rFonts w:ascii="Arial" w:eastAsia="Arial" w:hAnsi="Arial" w:cs="Arial"/>
          <w:b/>
          <w:sz w:val="32"/>
        </w:rPr>
        <w:t>AND</w:t>
      </w:r>
      <w:r w:rsidRPr="00F15F62">
        <w:rPr>
          <w:rFonts w:ascii="Arial" w:eastAsia="Arial" w:hAnsi="Arial" w:cs="Arial"/>
          <w:b/>
          <w:sz w:val="32"/>
        </w:rPr>
        <w:br/>
        <w:t>ELLIGIBILITY CHECKLIST</w:t>
      </w:r>
    </w:p>
    <w:p w14:paraId="211C8B72" w14:textId="47079A57" w:rsidR="00777846" w:rsidRDefault="00777846" w:rsidP="00F15F62">
      <w:pPr>
        <w:spacing w:after="0" w:line="259" w:lineRule="auto"/>
        <w:ind w:left="271" w:right="0" w:firstLine="0"/>
        <w:jc w:val="center"/>
        <w:rPr>
          <w:rFonts w:ascii="Arial" w:eastAsia="Arial" w:hAnsi="Arial" w:cs="Arial"/>
          <w:b/>
          <w:sz w:val="32"/>
        </w:rPr>
      </w:pPr>
    </w:p>
    <w:p w14:paraId="68273E65" w14:textId="44918E12" w:rsidR="007226E6" w:rsidRDefault="007226E6">
      <w:pPr>
        <w:spacing w:after="0" w:line="259" w:lineRule="auto"/>
        <w:ind w:left="271" w:right="0" w:firstLine="0"/>
        <w:jc w:val="left"/>
        <w:rPr>
          <w:rFonts w:ascii="Arial" w:eastAsia="Arial" w:hAnsi="Arial" w:cs="Arial"/>
          <w:b/>
          <w:sz w:val="32"/>
        </w:rPr>
      </w:pPr>
    </w:p>
    <w:p w14:paraId="1F04192A" w14:textId="7B4624D0" w:rsidR="007226E6" w:rsidRDefault="007226E6">
      <w:pPr>
        <w:spacing w:after="0" w:line="259" w:lineRule="auto"/>
        <w:ind w:left="271" w:right="0" w:firstLine="0"/>
        <w:jc w:val="left"/>
        <w:rPr>
          <w:rFonts w:ascii="Arial" w:eastAsia="Arial" w:hAnsi="Arial" w:cs="Arial"/>
          <w:b/>
          <w:sz w:val="32"/>
        </w:rPr>
      </w:pPr>
    </w:p>
    <w:p w14:paraId="4CFF477B" w14:textId="77777777" w:rsidR="007226E6" w:rsidRDefault="007226E6">
      <w:pPr>
        <w:spacing w:after="0" w:line="259" w:lineRule="auto"/>
        <w:ind w:left="271" w:right="0" w:firstLine="0"/>
        <w:jc w:val="left"/>
      </w:pPr>
    </w:p>
    <w:p w14:paraId="449C5051" w14:textId="77777777" w:rsidR="00AB5D3D" w:rsidRDefault="00AB5D3D">
      <w:pPr>
        <w:spacing w:after="0" w:line="259" w:lineRule="auto"/>
        <w:ind w:left="271" w:right="0" w:firstLine="0"/>
        <w:jc w:val="left"/>
      </w:pPr>
    </w:p>
    <w:p w14:paraId="1E333F00" w14:textId="77777777" w:rsidR="00AB5D3D" w:rsidRDefault="00AB5D3D">
      <w:pPr>
        <w:spacing w:after="0" w:line="259" w:lineRule="auto"/>
        <w:ind w:left="271" w:right="0" w:firstLine="0"/>
        <w:jc w:val="left"/>
      </w:pPr>
    </w:p>
    <w:p w14:paraId="5E07D840" w14:textId="77777777" w:rsidR="00AB5D3D" w:rsidRDefault="00AB5D3D">
      <w:pPr>
        <w:spacing w:after="0" w:line="259" w:lineRule="auto"/>
        <w:ind w:left="271" w:right="0" w:firstLine="0"/>
        <w:jc w:val="left"/>
      </w:pPr>
    </w:p>
    <w:p w14:paraId="0EC8DB95" w14:textId="77777777" w:rsidR="00AB5D3D" w:rsidRDefault="00AB5D3D">
      <w:pPr>
        <w:spacing w:after="0" w:line="259" w:lineRule="auto"/>
        <w:ind w:left="271" w:right="0" w:firstLine="0"/>
        <w:jc w:val="left"/>
      </w:pPr>
    </w:p>
    <w:p w14:paraId="734215E0" w14:textId="77777777" w:rsidR="00AB5D3D" w:rsidRDefault="00AB5D3D">
      <w:pPr>
        <w:spacing w:after="0" w:line="259" w:lineRule="auto"/>
        <w:ind w:left="271" w:right="0" w:firstLine="0"/>
        <w:jc w:val="left"/>
      </w:pPr>
    </w:p>
    <w:p w14:paraId="5739720C" w14:textId="77777777" w:rsidR="00AB5D3D" w:rsidRDefault="00AB5D3D">
      <w:pPr>
        <w:spacing w:after="0" w:line="259" w:lineRule="auto"/>
        <w:ind w:left="271" w:right="0" w:firstLine="0"/>
        <w:jc w:val="left"/>
      </w:pPr>
    </w:p>
    <w:p w14:paraId="10CD9501" w14:textId="77777777" w:rsidR="00AB5D3D" w:rsidRDefault="00AB5D3D">
      <w:pPr>
        <w:spacing w:after="0" w:line="259" w:lineRule="auto"/>
        <w:ind w:left="271" w:right="0" w:firstLine="0"/>
        <w:jc w:val="left"/>
      </w:pPr>
    </w:p>
    <w:p w14:paraId="78C10F90" w14:textId="77777777" w:rsidR="00AB5D3D" w:rsidRDefault="00AB5D3D">
      <w:pPr>
        <w:spacing w:after="0" w:line="259" w:lineRule="auto"/>
        <w:ind w:left="271" w:right="0" w:firstLine="0"/>
        <w:jc w:val="left"/>
      </w:pPr>
    </w:p>
    <w:p w14:paraId="1E002AC7" w14:textId="77777777" w:rsidR="00AB5D3D" w:rsidRDefault="00AB5D3D">
      <w:pPr>
        <w:spacing w:after="0" w:line="259" w:lineRule="auto"/>
        <w:ind w:left="271" w:right="0" w:firstLine="0"/>
        <w:jc w:val="left"/>
      </w:pPr>
    </w:p>
    <w:p w14:paraId="5063155D" w14:textId="77777777" w:rsidR="00AB5D3D" w:rsidRDefault="00AB5D3D">
      <w:pPr>
        <w:spacing w:after="0" w:line="259" w:lineRule="auto"/>
        <w:ind w:left="271" w:right="0" w:firstLine="0"/>
        <w:jc w:val="left"/>
      </w:pPr>
    </w:p>
    <w:p w14:paraId="5F1E652F" w14:textId="68C898D4" w:rsidR="00777846" w:rsidRDefault="00777846" w:rsidP="007226E6">
      <w:pPr>
        <w:spacing w:after="0" w:line="259" w:lineRule="auto"/>
        <w:ind w:left="271" w:right="0" w:firstLine="0"/>
        <w:jc w:val="center"/>
      </w:pPr>
    </w:p>
    <w:p w14:paraId="3E826113" w14:textId="77777777" w:rsidR="00D65F79" w:rsidRDefault="00D65F79" w:rsidP="007226E6">
      <w:pPr>
        <w:spacing w:after="0" w:line="259" w:lineRule="auto"/>
        <w:ind w:left="271" w:right="0" w:firstLine="0"/>
        <w:jc w:val="center"/>
      </w:pPr>
    </w:p>
    <w:p w14:paraId="74648EE4" w14:textId="77777777" w:rsidR="00D65F79" w:rsidRDefault="00D65F79" w:rsidP="007226E6">
      <w:pPr>
        <w:spacing w:after="0" w:line="259" w:lineRule="auto"/>
        <w:ind w:left="271" w:right="0" w:firstLine="0"/>
        <w:jc w:val="center"/>
      </w:pPr>
    </w:p>
    <w:p w14:paraId="03EC495C" w14:textId="77777777" w:rsidR="00040F08" w:rsidRDefault="00040F08" w:rsidP="007226E6">
      <w:pPr>
        <w:spacing w:after="0" w:line="259" w:lineRule="auto"/>
        <w:ind w:left="271" w:right="0" w:firstLine="0"/>
        <w:jc w:val="center"/>
      </w:pPr>
    </w:p>
    <w:p w14:paraId="350D587A" w14:textId="77777777" w:rsidR="00040F08" w:rsidRDefault="00040F08" w:rsidP="007226E6">
      <w:pPr>
        <w:spacing w:after="0" w:line="259" w:lineRule="auto"/>
        <w:ind w:left="271" w:right="0" w:firstLine="0"/>
        <w:jc w:val="center"/>
      </w:pPr>
    </w:p>
    <w:p w14:paraId="61FEFD6F" w14:textId="77777777" w:rsidR="00040F08" w:rsidRDefault="00040F08" w:rsidP="007226E6">
      <w:pPr>
        <w:spacing w:after="0" w:line="259" w:lineRule="auto"/>
        <w:ind w:left="271" w:right="0" w:firstLine="0"/>
        <w:jc w:val="center"/>
      </w:pPr>
    </w:p>
    <w:p w14:paraId="3AA7CD20" w14:textId="77777777" w:rsidR="00040F08" w:rsidRDefault="00040F08" w:rsidP="007226E6">
      <w:pPr>
        <w:spacing w:after="0" w:line="259" w:lineRule="auto"/>
        <w:ind w:left="271" w:right="0" w:firstLine="0"/>
        <w:jc w:val="center"/>
      </w:pPr>
    </w:p>
    <w:p w14:paraId="4A2D3071" w14:textId="77777777" w:rsidR="00040F08" w:rsidRDefault="00040F08" w:rsidP="007226E6">
      <w:pPr>
        <w:spacing w:after="0" w:line="259" w:lineRule="auto"/>
        <w:ind w:left="271" w:right="0" w:firstLine="0"/>
        <w:jc w:val="center"/>
      </w:pPr>
    </w:p>
    <w:p w14:paraId="09B33979" w14:textId="77777777" w:rsidR="00040F08" w:rsidRDefault="00040F08" w:rsidP="007226E6">
      <w:pPr>
        <w:spacing w:after="0" w:line="259" w:lineRule="auto"/>
        <w:ind w:left="271" w:right="0" w:firstLine="0"/>
        <w:jc w:val="center"/>
      </w:pPr>
    </w:p>
    <w:p w14:paraId="486FF84C" w14:textId="77777777" w:rsidR="00040F08" w:rsidRDefault="00040F08" w:rsidP="007226E6">
      <w:pPr>
        <w:spacing w:after="0" w:line="259" w:lineRule="auto"/>
        <w:ind w:left="271" w:right="0" w:firstLine="0"/>
        <w:jc w:val="center"/>
      </w:pPr>
    </w:p>
    <w:p w14:paraId="0BC9D6AB" w14:textId="77777777" w:rsidR="00040F08" w:rsidRDefault="00040F08" w:rsidP="007226E6">
      <w:pPr>
        <w:spacing w:after="0" w:line="259" w:lineRule="auto"/>
        <w:ind w:left="271" w:right="0" w:firstLine="0"/>
        <w:jc w:val="center"/>
      </w:pPr>
    </w:p>
    <w:p w14:paraId="295DABF5" w14:textId="77777777" w:rsidR="00040F08" w:rsidRDefault="00040F08" w:rsidP="007226E6">
      <w:pPr>
        <w:spacing w:after="0" w:line="259" w:lineRule="auto"/>
        <w:ind w:left="271" w:right="0" w:firstLine="0"/>
        <w:jc w:val="center"/>
      </w:pPr>
    </w:p>
    <w:p w14:paraId="2FAD680C" w14:textId="77777777" w:rsidR="00040F08" w:rsidRDefault="00040F08" w:rsidP="007226E6">
      <w:pPr>
        <w:spacing w:after="0" w:line="259" w:lineRule="auto"/>
        <w:ind w:left="271" w:right="0" w:firstLine="0"/>
        <w:jc w:val="center"/>
      </w:pPr>
    </w:p>
    <w:p w14:paraId="01874096" w14:textId="77777777" w:rsidR="00040F08" w:rsidRDefault="00040F08" w:rsidP="007226E6">
      <w:pPr>
        <w:spacing w:after="0" w:line="259" w:lineRule="auto"/>
        <w:ind w:left="271" w:right="0" w:firstLine="0"/>
        <w:jc w:val="center"/>
      </w:pPr>
    </w:p>
    <w:p w14:paraId="2DD40948" w14:textId="77777777" w:rsidR="00040F08" w:rsidRDefault="00040F08" w:rsidP="007226E6">
      <w:pPr>
        <w:spacing w:after="0" w:line="259" w:lineRule="auto"/>
        <w:ind w:left="271" w:right="0" w:firstLine="0"/>
        <w:jc w:val="center"/>
      </w:pPr>
    </w:p>
    <w:p w14:paraId="77EF8415" w14:textId="77777777" w:rsidR="00D65F79" w:rsidRDefault="00D65F79" w:rsidP="007226E6">
      <w:pPr>
        <w:spacing w:after="0" w:line="259" w:lineRule="auto"/>
        <w:ind w:left="271" w:right="0" w:firstLine="0"/>
        <w:jc w:val="center"/>
      </w:pPr>
    </w:p>
    <w:p w14:paraId="08948593" w14:textId="77777777" w:rsidR="00D65F79" w:rsidRDefault="00D65F79" w:rsidP="007226E6">
      <w:pPr>
        <w:spacing w:after="0" w:line="259" w:lineRule="auto"/>
        <w:ind w:left="271" w:right="0" w:firstLine="0"/>
        <w:jc w:val="center"/>
      </w:pPr>
    </w:p>
    <w:p w14:paraId="27167724" w14:textId="77777777" w:rsidR="00D65F79" w:rsidRDefault="00D65F79" w:rsidP="007226E6">
      <w:pPr>
        <w:spacing w:after="0" w:line="259" w:lineRule="auto"/>
        <w:ind w:left="271" w:right="0" w:firstLine="0"/>
        <w:jc w:val="center"/>
      </w:pPr>
    </w:p>
    <w:p w14:paraId="6522AD1D" w14:textId="6D7F35E0" w:rsidR="00777846" w:rsidRDefault="00756086">
      <w:pPr>
        <w:spacing w:after="120" w:line="259" w:lineRule="auto"/>
        <w:ind w:left="271" w:right="0" w:firstLine="0"/>
        <w:jc w:val="left"/>
      </w:pPr>
      <w:r>
        <w:rPr>
          <w:rFonts w:ascii="Arial" w:eastAsia="Arial" w:hAnsi="Arial" w:cs="Arial"/>
          <w:sz w:val="23"/>
        </w:rPr>
        <w:t xml:space="preserve"> </w:t>
      </w:r>
    </w:p>
    <w:p w14:paraId="7E58237F" w14:textId="77777777" w:rsidR="00777846" w:rsidRDefault="00756086">
      <w:pPr>
        <w:spacing w:after="0" w:line="259" w:lineRule="auto"/>
        <w:ind w:left="0" w:right="2449" w:firstLine="0"/>
        <w:jc w:val="right"/>
      </w:pPr>
      <w:r>
        <w:rPr>
          <w:rFonts w:ascii="Comic Sans MS" w:eastAsia="Comic Sans MS" w:hAnsi="Comic Sans MS" w:cs="Comic Sans MS"/>
          <w:b/>
          <w:i/>
          <w:sz w:val="32"/>
        </w:rPr>
        <w:t xml:space="preserve"> </w:t>
      </w:r>
      <w:r>
        <w:rPr>
          <w:rFonts w:ascii="Comic Sans MS" w:eastAsia="Comic Sans MS" w:hAnsi="Comic Sans MS" w:cs="Comic Sans MS"/>
          <w:b/>
          <w:i/>
          <w:sz w:val="32"/>
        </w:rPr>
        <w:tab/>
        <w:t xml:space="preserve"> </w:t>
      </w:r>
    </w:p>
    <w:p w14:paraId="1656C9E8" w14:textId="6C69F7DA" w:rsidR="001873B9" w:rsidRDefault="00756086">
      <w:pPr>
        <w:spacing w:after="0" w:line="259" w:lineRule="auto"/>
        <w:ind w:left="0" w:right="0" w:firstLine="0"/>
        <w:jc w:val="left"/>
      </w:pPr>
      <w:r>
        <w:br w:type="page"/>
      </w:r>
    </w:p>
    <w:p w14:paraId="273A283C" w14:textId="77777777" w:rsidR="00FD5A8A" w:rsidRPr="00FD5A8A" w:rsidRDefault="00FD5A8A" w:rsidP="00FD5A8A">
      <w:pPr>
        <w:widowControl w:val="0"/>
        <w:autoSpaceDE w:val="0"/>
        <w:autoSpaceDN w:val="0"/>
        <w:spacing w:after="0" w:line="240" w:lineRule="auto"/>
        <w:ind w:left="90" w:right="0" w:firstLine="0"/>
        <w:jc w:val="center"/>
        <w:rPr>
          <w:rFonts w:ascii="Times New Roman" w:eastAsia="Palatino Linotype" w:hAnsi="Palatino Linotype" w:cs="Palatino Linotype"/>
          <w:color w:val="auto"/>
          <w:szCs w:val="20"/>
        </w:rPr>
      </w:pPr>
      <w:r w:rsidRPr="00FD5A8A">
        <w:rPr>
          <w:rFonts w:ascii="Times New Roman" w:eastAsia="Palatino Linotype" w:hAnsi="Palatino Linotype" w:cs="Palatino Linotype"/>
          <w:noProof/>
          <w:color w:val="auto"/>
          <w:szCs w:val="20"/>
        </w:rPr>
        <w:lastRenderedPageBreak/>
        <w:drawing>
          <wp:inline distT="0" distB="0" distL="0" distR="0" wp14:anchorId="5C8E13A4" wp14:editId="51946B1F">
            <wp:extent cx="2274386" cy="523240"/>
            <wp:effectExtent l="0" t="0" r="0" b="0"/>
            <wp:docPr id="747802772" name="Image 3" descr="Department of Disability &amp; Aging, Family Support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epartment of Disability &amp; Aging, Family Support Program Logo"/>
                    <pic:cNvPicPr/>
                  </pic:nvPicPr>
                  <pic:blipFill>
                    <a:blip r:embed="rId53" cstate="print"/>
                    <a:stretch>
                      <a:fillRect/>
                    </a:stretch>
                  </pic:blipFill>
                  <pic:spPr>
                    <a:xfrm>
                      <a:off x="0" y="0"/>
                      <a:ext cx="2295240" cy="528038"/>
                    </a:xfrm>
                    <a:prstGeom prst="rect">
                      <a:avLst/>
                    </a:prstGeom>
                  </pic:spPr>
                </pic:pic>
              </a:graphicData>
            </a:graphic>
          </wp:inline>
        </w:drawing>
      </w:r>
    </w:p>
    <w:p w14:paraId="7D263C1E" w14:textId="77777777" w:rsidR="00FD5A8A" w:rsidRPr="00FD5A8A" w:rsidRDefault="00FD5A8A" w:rsidP="00FD5A8A">
      <w:pPr>
        <w:widowControl w:val="0"/>
        <w:autoSpaceDE w:val="0"/>
        <w:autoSpaceDN w:val="0"/>
        <w:spacing w:before="77" w:after="0" w:line="240" w:lineRule="auto"/>
        <w:ind w:left="415" w:right="185" w:firstLine="0"/>
        <w:jc w:val="center"/>
        <w:rPr>
          <w:rFonts w:eastAsia="Palatino Linotype"/>
          <w:b/>
          <w:bCs/>
          <w:color w:val="auto"/>
          <w:sz w:val="28"/>
          <w:szCs w:val="28"/>
        </w:rPr>
      </w:pPr>
      <w:r w:rsidRPr="00FD5A8A">
        <w:rPr>
          <w:rFonts w:eastAsia="Palatino Linotype"/>
          <w:b/>
          <w:bCs/>
          <w:color w:val="201F1F"/>
          <w:sz w:val="28"/>
          <w:szCs w:val="28"/>
        </w:rPr>
        <w:t>Family</w:t>
      </w:r>
      <w:r w:rsidRPr="00FD5A8A">
        <w:rPr>
          <w:rFonts w:eastAsia="Palatino Linotype"/>
          <w:b/>
          <w:bCs/>
          <w:color w:val="201F1F"/>
          <w:spacing w:val="-18"/>
          <w:sz w:val="28"/>
          <w:szCs w:val="28"/>
        </w:rPr>
        <w:t xml:space="preserve"> </w:t>
      </w:r>
      <w:r w:rsidRPr="00FD5A8A">
        <w:rPr>
          <w:rFonts w:eastAsia="Palatino Linotype"/>
          <w:b/>
          <w:bCs/>
          <w:color w:val="201F1F"/>
          <w:sz w:val="28"/>
          <w:szCs w:val="28"/>
        </w:rPr>
        <w:t>Support</w:t>
      </w:r>
      <w:r w:rsidRPr="00FD5A8A">
        <w:rPr>
          <w:rFonts w:eastAsia="Palatino Linotype"/>
          <w:b/>
          <w:bCs/>
          <w:color w:val="201F1F"/>
          <w:spacing w:val="-15"/>
          <w:sz w:val="28"/>
          <w:szCs w:val="28"/>
        </w:rPr>
        <w:t xml:space="preserve"> </w:t>
      </w:r>
      <w:r w:rsidRPr="00FD5A8A">
        <w:rPr>
          <w:rFonts w:eastAsia="Palatino Linotype"/>
          <w:b/>
          <w:bCs/>
          <w:color w:val="201F1F"/>
          <w:sz w:val="28"/>
          <w:szCs w:val="28"/>
        </w:rPr>
        <w:t>Intake</w:t>
      </w:r>
      <w:r w:rsidRPr="00FD5A8A">
        <w:rPr>
          <w:rFonts w:eastAsia="Palatino Linotype"/>
          <w:b/>
          <w:bCs/>
          <w:color w:val="201F1F"/>
          <w:spacing w:val="-10"/>
          <w:sz w:val="28"/>
          <w:szCs w:val="28"/>
        </w:rPr>
        <w:t xml:space="preserve"> </w:t>
      </w:r>
      <w:r w:rsidRPr="00FD5A8A">
        <w:rPr>
          <w:rFonts w:eastAsia="Palatino Linotype"/>
          <w:b/>
          <w:bCs/>
          <w:color w:val="201F1F"/>
          <w:spacing w:val="-4"/>
          <w:sz w:val="28"/>
          <w:szCs w:val="28"/>
        </w:rPr>
        <w:t>Form</w:t>
      </w:r>
    </w:p>
    <w:p w14:paraId="3EDD3F30" w14:textId="77777777" w:rsidR="00FD5A8A" w:rsidRPr="00FD5A8A" w:rsidRDefault="00FD5A8A" w:rsidP="00FD5A8A">
      <w:pPr>
        <w:widowControl w:val="0"/>
        <w:autoSpaceDE w:val="0"/>
        <w:autoSpaceDN w:val="0"/>
        <w:spacing w:before="266" w:after="0" w:line="240" w:lineRule="auto"/>
        <w:ind w:left="415" w:right="0" w:firstLine="0"/>
        <w:jc w:val="center"/>
        <w:rPr>
          <w:rFonts w:eastAsia="Palatino Linotype"/>
          <w:b/>
          <w:color w:val="auto"/>
          <w:sz w:val="24"/>
        </w:rPr>
      </w:pPr>
      <w:r w:rsidRPr="00FD5A8A">
        <w:rPr>
          <w:rFonts w:eastAsia="Palatino Linotype"/>
          <w:b/>
          <w:color w:val="201F1F"/>
          <w:sz w:val="24"/>
        </w:rPr>
        <w:t>THIS</w:t>
      </w:r>
      <w:r w:rsidRPr="00FD5A8A">
        <w:rPr>
          <w:rFonts w:eastAsia="Palatino Linotype"/>
          <w:b/>
          <w:color w:val="201F1F"/>
          <w:spacing w:val="-12"/>
          <w:sz w:val="24"/>
        </w:rPr>
        <w:t xml:space="preserve"> </w:t>
      </w:r>
      <w:r w:rsidRPr="00FD5A8A">
        <w:rPr>
          <w:rFonts w:eastAsia="Palatino Linotype"/>
          <w:b/>
          <w:color w:val="201F1F"/>
          <w:sz w:val="24"/>
        </w:rPr>
        <w:t>FORM</w:t>
      </w:r>
      <w:r w:rsidRPr="00FD5A8A">
        <w:rPr>
          <w:rFonts w:eastAsia="Palatino Linotype"/>
          <w:b/>
          <w:color w:val="201F1F"/>
          <w:spacing w:val="-8"/>
          <w:sz w:val="24"/>
        </w:rPr>
        <w:t xml:space="preserve"> </w:t>
      </w:r>
      <w:r w:rsidRPr="00FD5A8A">
        <w:rPr>
          <w:rFonts w:eastAsia="Palatino Linotype"/>
          <w:b/>
          <w:color w:val="201F1F"/>
          <w:sz w:val="24"/>
        </w:rPr>
        <w:t>MUST</w:t>
      </w:r>
      <w:r w:rsidRPr="00FD5A8A">
        <w:rPr>
          <w:rFonts w:eastAsia="Palatino Linotype"/>
          <w:b/>
          <w:color w:val="201F1F"/>
          <w:spacing w:val="-8"/>
          <w:sz w:val="24"/>
        </w:rPr>
        <w:t xml:space="preserve"> </w:t>
      </w:r>
      <w:r w:rsidRPr="00FD5A8A">
        <w:rPr>
          <w:rFonts w:eastAsia="Palatino Linotype"/>
          <w:b/>
          <w:color w:val="201F1F"/>
          <w:sz w:val="24"/>
        </w:rPr>
        <w:t>BE</w:t>
      </w:r>
      <w:r w:rsidRPr="00FD5A8A">
        <w:rPr>
          <w:rFonts w:eastAsia="Palatino Linotype"/>
          <w:b/>
          <w:color w:val="201F1F"/>
          <w:spacing w:val="-7"/>
          <w:sz w:val="24"/>
        </w:rPr>
        <w:t xml:space="preserve"> </w:t>
      </w:r>
      <w:r w:rsidRPr="00FD5A8A">
        <w:rPr>
          <w:rFonts w:eastAsia="Palatino Linotype"/>
          <w:b/>
          <w:color w:val="201F1F"/>
          <w:sz w:val="24"/>
        </w:rPr>
        <w:t>FILLED</w:t>
      </w:r>
      <w:r w:rsidRPr="00FD5A8A">
        <w:rPr>
          <w:rFonts w:eastAsia="Palatino Linotype"/>
          <w:b/>
          <w:color w:val="201F1F"/>
          <w:spacing w:val="-11"/>
          <w:sz w:val="24"/>
        </w:rPr>
        <w:t xml:space="preserve"> </w:t>
      </w:r>
      <w:r w:rsidRPr="00FD5A8A">
        <w:rPr>
          <w:rFonts w:eastAsia="Palatino Linotype"/>
          <w:b/>
          <w:color w:val="201F1F"/>
          <w:sz w:val="24"/>
        </w:rPr>
        <w:t>OUT</w:t>
      </w:r>
      <w:r w:rsidRPr="00FD5A8A">
        <w:rPr>
          <w:rFonts w:eastAsia="Palatino Linotype"/>
          <w:b/>
          <w:color w:val="201F1F"/>
          <w:spacing w:val="-10"/>
          <w:sz w:val="24"/>
        </w:rPr>
        <w:t xml:space="preserve"> </w:t>
      </w:r>
      <w:r w:rsidRPr="00FD5A8A">
        <w:rPr>
          <w:rFonts w:eastAsia="Palatino Linotype"/>
          <w:b/>
          <w:color w:val="201F1F"/>
          <w:sz w:val="24"/>
        </w:rPr>
        <w:t>IN</w:t>
      </w:r>
      <w:r w:rsidRPr="00FD5A8A">
        <w:rPr>
          <w:rFonts w:eastAsia="Palatino Linotype"/>
          <w:b/>
          <w:color w:val="201F1F"/>
          <w:spacing w:val="-11"/>
          <w:sz w:val="24"/>
        </w:rPr>
        <w:t xml:space="preserve"> </w:t>
      </w:r>
      <w:r w:rsidRPr="00FD5A8A">
        <w:rPr>
          <w:rFonts w:eastAsia="Palatino Linotype"/>
          <w:b/>
          <w:color w:val="201F1F"/>
          <w:sz w:val="24"/>
        </w:rPr>
        <w:t>ITS</w:t>
      </w:r>
      <w:r w:rsidRPr="00FD5A8A">
        <w:rPr>
          <w:rFonts w:eastAsia="Palatino Linotype"/>
          <w:b/>
          <w:color w:val="201F1F"/>
          <w:spacing w:val="-11"/>
          <w:sz w:val="24"/>
        </w:rPr>
        <w:t xml:space="preserve"> </w:t>
      </w:r>
      <w:r w:rsidRPr="00FD5A8A">
        <w:rPr>
          <w:rFonts w:eastAsia="Palatino Linotype"/>
          <w:b/>
          <w:color w:val="201F1F"/>
          <w:spacing w:val="-2"/>
          <w:sz w:val="24"/>
        </w:rPr>
        <w:t>ENTIRETY</w:t>
      </w:r>
    </w:p>
    <w:p w14:paraId="48CDEAAE" w14:textId="77777777" w:rsidR="00FD5A8A" w:rsidRPr="00FD5A8A" w:rsidRDefault="00FD5A8A" w:rsidP="00FD5A8A">
      <w:pPr>
        <w:widowControl w:val="0"/>
        <w:tabs>
          <w:tab w:val="left" w:pos="2700"/>
          <w:tab w:val="left" w:pos="6741"/>
          <w:tab w:val="left" w:pos="10744"/>
          <w:tab w:val="left" w:pos="11430"/>
          <w:tab w:val="left" w:pos="11520"/>
        </w:tabs>
        <w:autoSpaceDE w:val="0"/>
        <w:autoSpaceDN w:val="0"/>
        <w:spacing w:before="162" w:after="0" w:line="240" w:lineRule="auto"/>
        <w:ind w:left="0" w:right="676" w:firstLine="0"/>
        <w:jc w:val="right"/>
        <w:rPr>
          <w:rFonts w:eastAsia="Palatino Linotype"/>
          <w:color w:val="auto"/>
          <w:sz w:val="22"/>
        </w:rPr>
      </w:pPr>
      <w:r w:rsidRPr="00FD5A8A">
        <w:rPr>
          <w:rFonts w:eastAsia="Palatino Linotype"/>
          <w:color w:val="201F1F"/>
          <w:spacing w:val="-2"/>
          <w:position w:val="4"/>
          <w:sz w:val="22"/>
        </w:rPr>
        <w:t>Date</w:t>
      </w:r>
      <w:proofErr w:type="gramStart"/>
      <w:r w:rsidRPr="00FD5A8A">
        <w:rPr>
          <w:rFonts w:eastAsia="Palatino Linotype"/>
          <w:color w:val="201F1F"/>
          <w:spacing w:val="-2"/>
          <w:position w:val="4"/>
          <w:sz w:val="22"/>
        </w:rPr>
        <w:t>:</w:t>
      </w:r>
      <w:r w:rsidRPr="00FD5A8A">
        <w:rPr>
          <w:rFonts w:eastAsia="Palatino Linotype"/>
          <w:color w:val="201F1F"/>
          <w:position w:val="4"/>
          <w:sz w:val="22"/>
          <w:u w:val="single" w:color="1F1E1F"/>
        </w:rPr>
        <w:tab/>
      </w:r>
      <w:r w:rsidRPr="00FD5A8A">
        <w:rPr>
          <w:rFonts w:eastAsia="Palatino Linotype"/>
          <w:color w:val="201F1F"/>
          <w:position w:val="4"/>
          <w:sz w:val="22"/>
        </w:rPr>
        <w:tab/>
      </w:r>
      <w:r w:rsidRPr="00FD5A8A">
        <w:rPr>
          <w:rFonts w:eastAsia="Palatino Linotype"/>
          <w:color w:val="201F1F"/>
          <w:w w:val="85"/>
          <w:sz w:val="22"/>
        </w:rPr>
        <w:t>County</w:t>
      </w:r>
      <w:proofErr w:type="gramEnd"/>
      <w:r w:rsidRPr="00FD5A8A">
        <w:rPr>
          <w:rFonts w:eastAsia="Palatino Linotype"/>
          <w:color w:val="201F1F"/>
          <w:spacing w:val="-2"/>
          <w:w w:val="85"/>
          <w:sz w:val="22"/>
        </w:rPr>
        <w:t xml:space="preserve"> </w:t>
      </w:r>
      <w:r w:rsidRPr="00FD5A8A">
        <w:rPr>
          <w:rFonts w:eastAsia="Palatino Linotype"/>
          <w:color w:val="201F1F"/>
          <w:w w:val="85"/>
          <w:sz w:val="22"/>
        </w:rPr>
        <w:t>of Residence:</w:t>
      </w:r>
      <w:r w:rsidRPr="00FD5A8A">
        <w:rPr>
          <w:rFonts w:eastAsia="Palatino Linotype"/>
          <w:color w:val="201F1F"/>
          <w:spacing w:val="119"/>
          <w:w w:val="85"/>
          <w:sz w:val="22"/>
        </w:rPr>
        <w:t xml:space="preserve"> </w:t>
      </w:r>
      <w:r w:rsidRPr="00FD5A8A">
        <w:rPr>
          <w:rFonts w:eastAsia="Palatino Linotype"/>
          <w:color w:val="201F1F"/>
          <w:sz w:val="22"/>
          <w:u w:val="single" w:color="1F1E1F"/>
        </w:rPr>
        <w:tab/>
      </w:r>
    </w:p>
    <w:p w14:paraId="1EB0F1AD" w14:textId="77777777" w:rsidR="00FD5A8A" w:rsidRPr="00FD5A8A" w:rsidRDefault="00FD5A8A" w:rsidP="00FD5A8A">
      <w:pPr>
        <w:widowControl w:val="0"/>
        <w:tabs>
          <w:tab w:val="left" w:pos="11291"/>
          <w:tab w:val="left" w:pos="11520"/>
        </w:tabs>
        <w:autoSpaceDE w:val="0"/>
        <w:autoSpaceDN w:val="0"/>
        <w:spacing w:before="118" w:after="0" w:line="240" w:lineRule="auto"/>
        <w:ind w:left="0" w:right="720" w:firstLine="0"/>
        <w:jc w:val="right"/>
        <w:outlineLvl w:val="0"/>
        <w:rPr>
          <w:rFonts w:eastAsia="Palatino Linotype"/>
          <w:b/>
          <w:bCs/>
          <w:color w:val="auto"/>
          <w:sz w:val="22"/>
        </w:rPr>
      </w:pPr>
      <w:r w:rsidRPr="00FD5A8A">
        <w:rPr>
          <w:rFonts w:eastAsia="Palatino Linotype"/>
          <w:b/>
          <w:bCs/>
          <w:color w:val="201F1F"/>
          <w:w w:val="85"/>
          <w:sz w:val="22"/>
        </w:rPr>
        <w:t>Name</w:t>
      </w:r>
      <w:r w:rsidRPr="00FD5A8A">
        <w:rPr>
          <w:rFonts w:eastAsia="Palatino Linotype"/>
          <w:b/>
          <w:bCs/>
          <w:color w:val="201F1F"/>
          <w:spacing w:val="3"/>
          <w:sz w:val="22"/>
        </w:rPr>
        <w:t xml:space="preserve"> </w:t>
      </w:r>
      <w:r w:rsidRPr="00FD5A8A">
        <w:rPr>
          <w:rFonts w:eastAsia="Palatino Linotype"/>
          <w:b/>
          <w:bCs/>
          <w:color w:val="201F1F"/>
          <w:w w:val="85"/>
          <w:sz w:val="22"/>
        </w:rPr>
        <w:t>of</w:t>
      </w:r>
      <w:r w:rsidRPr="00FD5A8A">
        <w:rPr>
          <w:rFonts w:eastAsia="Palatino Linotype"/>
          <w:b/>
          <w:bCs/>
          <w:color w:val="201F1F"/>
          <w:spacing w:val="10"/>
          <w:sz w:val="22"/>
        </w:rPr>
        <w:t xml:space="preserve"> </w:t>
      </w:r>
      <w:r w:rsidRPr="00FD5A8A">
        <w:rPr>
          <w:rFonts w:eastAsia="Palatino Linotype"/>
          <w:b/>
          <w:bCs/>
          <w:color w:val="201F1F"/>
          <w:w w:val="85"/>
          <w:sz w:val="22"/>
        </w:rPr>
        <w:t>person supported</w:t>
      </w:r>
      <w:r w:rsidRPr="00FD5A8A">
        <w:rPr>
          <w:rFonts w:eastAsia="Palatino Linotype"/>
          <w:b/>
          <w:bCs/>
          <w:color w:val="201F1F"/>
          <w:spacing w:val="-18"/>
          <w:w w:val="85"/>
          <w:sz w:val="22"/>
        </w:rPr>
        <w:t xml:space="preserve"> </w:t>
      </w:r>
      <w:r w:rsidRPr="00FD5A8A">
        <w:rPr>
          <w:rFonts w:eastAsia="Palatino Linotype"/>
          <w:b/>
          <w:bCs/>
          <w:color w:val="201F1F"/>
          <w:w w:val="85"/>
          <w:sz w:val="22"/>
        </w:rPr>
        <w:t>that</w:t>
      </w:r>
      <w:r w:rsidRPr="00FD5A8A">
        <w:rPr>
          <w:rFonts w:eastAsia="Palatino Linotype"/>
          <w:b/>
          <w:bCs/>
          <w:color w:val="201F1F"/>
          <w:spacing w:val="-16"/>
          <w:w w:val="85"/>
          <w:sz w:val="22"/>
        </w:rPr>
        <w:t xml:space="preserve"> </w:t>
      </w:r>
      <w:r w:rsidRPr="00FD5A8A">
        <w:rPr>
          <w:rFonts w:eastAsia="Palatino Linotype"/>
          <w:b/>
          <w:bCs/>
          <w:color w:val="201F1F"/>
          <w:w w:val="85"/>
          <w:sz w:val="22"/>
        </w:rPr>
        <w:t>Family</w:t>
      </w:r>
      <w:r w:rsidRPr="00FD5A8A">
        <w:rPr>
          <w:rFonts w:eastAsia="Palatino Linotype"/>
          <w:b/>
          <w:bCs/>
          <w:color w:val="201F1F"/>
          <w:spacing w:val="29"/>
          <w:sz w:val="22"/>
        </w:rPr>
        <w:t xml:space="preserve"> </w:t>
      </w:r>
      <w:r w:rsidRPr="00FD5A8A">
        <w:rPr>
          <w:rFonts w:eastAsia="Palatino Linotype"/>
          <w:b/>
          <w:bCs/>
          <w:color w:val="201F1F"/>
          <w:w w:val="85"/>
          <w:sz w:val="22"/>
        </w:rPr>
        <w:t>Support</w:t>
      </w:r>
      <w:r w:rsidRPr="00FD5A8A">
        <w:rPr>
          <w:rFonts w:eastAsia="Palatino Linotype"/>
          <w:b/>
          <w:bCs/>
          <w:color w:val="201F1F"/>
          <w:spacing w:val="-16"/>
          <w:w w:val="85"/>
          <w:sz w:val="22"/>
        </w:rPr>
        <w:t xml:space="preserve"> </w:t>
      </w:r>
      <w:r w:rsidRPr="00FD5A8A">
        <w:rPr>
          <w:rFonts w:eastAsia="Palatino Linotype"/>
          <w:b/>
          <w:bCs/>
          <w:color w:val="201F1F"/>
          <w:w w:val="85"/>
          <w:sz w:val="22"/>
        </w:rPr>
        <w:t>is</w:t>
      </w:r>
      <w:r w:rsidRPr="00FD5A8A">
        <w:rPr>
          <w:rFonts w:eastAsia="Palatino Linotype"/>
          <w:b/>
          <w:bCs/>
          <w:color w:val="201F1F"/>
          <w:spacing w:val="-13"/>
          <w:w w:val="85"/>
          <w:sz w:val="22"/>
        </w:rPr>
        <w:t xml:space="preserve"> </w:t>
      </w:r>
      <w:r w:rsidRPr="00FD5A8A">
        <w:rPr>
          <w:rFonts w:eastAsia="Palatino Linotype"/>
          <w:b/>
          <w:bCs/>
          <w:color w:val="201F1F"/>
          <w:w w:val="85"/>
          <w:sz w:val="22"/>
        </w:rPr>
        <w:t>being</w:t>
      </w:r>
      <w:r w:rsidRPr="00FD5A8A">
        <w:rPr>
          <w:rFonts w:eastAsia="Palatino Linotype"/>
          <w:b/>
          <w:bCs/>
          <w:color w:val="201F1F"/>
          <w:spacing w:val="8"/>
          <w:sz w:val="22"/>
        </w:rPr>
        <w:t xml:space="preserve"> </w:t>
      </w:r>
      <w:r w:rsidRPr="00FD5A8A">
        <w:rPr>
          <w:rFonts w:eastAsia="Palatino Linotype"/>
          <w:b/>
          <w:bCs/>
          <w:color w:val="201F1F"/>
          <w:w w:val="85"/>
          <w:sz w:val="22"/>
        </w:rPr>
        <w:t>applied</w:t>
      </w:r>
      <w:r w:rsidRPr="00FD5A8A">
        <w:rPr>
          <w:rFonts w:eastAsia="Palatino Linotype"/>
          <w:b/>
          <w:bCs/>
          <w:color w:val="201F1F"/>
          <w:spacing w:val="1"/>
          <w:sz w:val="22"/>
        </w:rPr>
        <w:t xml:space="preserve"> </w:t>
      </w:r>
      <w:r w:rsidRPr="00FD5A8A">
        <w:rPr>
          <w:rFonts w:eastAsia="Palatino Linotype"/>
          <w:b/>
          <w:bCs/>
          <w:color w:val="201F1F"/>
          <w:w w:val="85"/>
          <w:sz w:val="22"/>
        </w:rPr>
        <w:t>for:</w:t>
      </w:r>
      <w:r w:rsidRPr="00FD5A8A">
        <w:rPr>
          <w:rFonts w:eastAsia="Palatino Linotype"/>
          <w:b/>
          <w:bCs/>
          <w:color w:val="201F1F"/>
          <w:spacing w:val="-5"/>
          <w:w w:val="85"/>
          <w:sz w:val="22"/>
        </w:rPr>
        <w:t xml:space="preserve"> </w:t>
      </w:r>
      <w:r w:rsidRPr="00FD5A8A">
        <w:rPr>
          <w:rFonts w:eastAsia="Palatino Linotype"/>
          <w:b/>
          <w:bCs/>
          <w:color w:val="201F1F"/>
          <w:sz w:val="22"/>
          <w:u w:val="single" w:color="1F1E1F"/>
        </w:rPr>
        <w:tab/>
      </w:r>
    </w:p>
    <w:p w14:paraId="053432DF" w14:textId="77777777" w:rsidR="00FD5A8A" w:rsidRPr="00FD5A8A" w:rsidRDefault="00FD5A8A" w:rsidP="00FD5A8A">
      <w:pPr>
        <w:widowControl w:val="0"/>
        <w:tabs>
          <w:tab w:val="left" w:pos="2903"/>
          <w:tab w:val="left" w:pos="3739"/>
          <w:tab w:val="left" w:pos="4982"/>
          <w:tab w:val="left" w:pos="5423"/>
          <w:tab w:val="left" w:pos="7451"/>
          <w:tab w:val="left" w:pos="8183"/>
          <w:tab w:val="left" w:pos="9079"/>
          <w:tab w:val="left" w:pos="11430"/>
        </w:tabs>
        <w:autoSpaceDE w:val="0"/>
        <w:autoSpaceDN w:val="0"/>
        <w:spacing w:before="260" w:after="0" w:line="240" w:lineRule="auto"/>
        <w:ind w:left="271" w:right="0" w:firstLine="0"/>
        <w:jc w:val="left"/>
        <w:rPr>
          <w:rFonts w:eastAsia="Palatino Linotype"/>
          <w:color w:val="auto"/>
          <w:sz w:val="22"/>
        </w:rPr>
      </w:pPr>
      <w:r w:rsidRPr="00FD5A8A">
        <w:rPr>
          <w:rFonts w:eastAsia="Palatino Linotype"/>
          <w:color w:val="201F1F"/>
          <w:spacing w:val="-2"/>
          <w:sz w:val="22"/>
        </w:rPr>
        <w:t>Social</w:t>
      </w:r>
      <w:r w:rsidRPr="00FD5A8A">
        <w:rPr>
          <w:rFonts w:eastAsia="Palatino Linotype"/>
          <w:color w:val="201F1F"/>
          <w:spacing w:val="-32"/>
          <w:sz w:val="22"/>
        </w:rPr>
        <w:t xml:space="preserve"> </w:t>
      </w:r>
      <w:r w:rsidRPr="00FD5A8A">
        <w:rPr>
          <w:rFonts w:eastAsia="Palatino Linotype"/>
          <w:color w:val="201F1F"/>
          <w:spacing w:val="-2"/>
          <w:sz w:val="22"/>
        </w:rPr>
        <w:t>Security</w:t>
      </w:r>
      <w:r w:rsidRPr="00FD5A8A">
        <w:rPr>
          <w:rFonts w:eastAsia="Palatino Linotype"/>
          <w:color w:val="201F1F"/>
          <w:spacing w:val="-28"/>
          <w:sz w:val="22"/>
        </w:rPr>
        <w:t xml:space="preserve"> </w:t>
      </w:r>
      <w:r w:rsidRPr="00FD5A8A">
        <w:rPr>
          <w:rFonts w:eastAsia="Palatino Linotype"/>
          <w:color w:val="201F1F"/>
          <w:spacing w:val="-5"/>
          <w:sz w:val="22"/>
        </w:rPr>
        <w:t>#:</w:t>
      </w:r>
      <w:r w:rsidRPr="00FD5A8A">
        <w:rPr>
          <w:rFonts w:eastAsia="Palatino Linotype"/>
          <w:color w:val="201F1F"/>
          <w:sz w:val="22"/>
          <w:u w:val="single" w:color="1F1E1E"/>
        </w:rPr>
        <w:tab/>
      </w:r>
      <w:r w:rsidRPr="00FD5A8A">
        <w:rPr>
          <w:rFonts w:eastAsia="Palatino Linotype"/>
          <w:color w:val="201F1F"/>
          <w:spacing w:val="-10"/>
          <w:sz w:val="22"/>
        </w:rPr>
        <w:t>-</w:t>
      </w:r>
      <w:r w:rsidRPr="00FD5A8A">
        <w:rPr>
          <w:rFonts w:eastAsia="Palatino Linotype"/>
          <w:color w:val="201F1F"/>
          <w:sz w:val="22"/>
          <w:u w:val="single" w:color="1F1E1E"/>
        </w:rPr>
        <w:tab/>
      </w:r>
      <w:proofErr w:type="gramStart"/>
      <w:r w:rsidRPr="00FD5A8A">
        <w:rPr>
          <w:rFonts w:eastAsia="Palatino Linotype"/>
          <w:color w:val="201F1F"/>
          <w:spacing w:val="-10"/>
          <w:sz w:val="22"/>
        </w:rPr>
        <w:t>-</w:t>
      </w:r>
      <w:r w:rsidRPr="00FD5A8A">
        <w:rPr>
          <w:rFonts w:eastAsia="Palatino Linotype"/>
          <w:color w:val="201F1F"/>
          <w:sz w:val="22"/>
          <w:u w:val="single" w:color="1F1E1E"/>
        </w:rPr>
        <w:tab/>
      </w:r>
      <w:r w:rsidRPr="00FD5A8A">
        <w:rPr>
          <w:rFonts w:eastAsia="Palatino Linotype"/>
          <w:color w:val="201F1F"/>
          <w:sz w:val="22"/>
        </w:rPr>
        <w:tab/>
      </w:r>
      <w:r w:rsidRPr="00FD5A8A">
        <w:rPr>
          <w:rFonts w:eastAsia="Palatino Linotype"/>
          <w:color w:val="201F1F"/>
          <w:spacing w:val="-2"/>
          <w:sz w:val="22"/>
        </w:rPr>
        <w:t>Date</w:t>
      </w:r>
      <w:proofErr w:type="gramEnd"/>
      <w:r w:rsidRPr="00FD5A8A">
        <w:rPr>
          <w:rFonts w:eastAsia="Palatino Linotype"/>
          <w:color w:val="201F1F"/>
          <w:spacing w:val="-28"/>
          <w:sz w:val="22"/>
        </w:rPr>
        <w:t xml:space="preserve"> </w:t>
      </w:r>
      <w:r w:rsidRPr="00FD5A8A">
        <w:rPr>
          <w:rFonts w:eastAsia="Palatino Linotype"/>
          <w:color w:val="201F1F"/>
          <w:spacing w:val="-2"/>
          <w:sz w:val="22"/>
        </w:rPr>
        <w:t>of</w:t>
      </w:r>
      <w:r w:rsidRPr="00FD5A8A">
        <w:rPr>
          <w:rFonts w:eastAsia="Palatino Linotype"/>
          <w:color w:val="201F1F"/>
          <w:spacing w:val="-32"/>
          <w:sz w:val="22"/>
        </w:rPr>
        <w:t xml:space="preserve"> </w:t>
      </w:r>
      <w:proofErr w:type="gramStart"/>
      <w:r w:rsidRPr="00FD5A8A">
        <w:rPr>
          <w:rFonts w:eastAsia="Palatino Linotype"/>
          <w:color w:val="201F1F"/>
          <w:spacing w:val="-2"/>
          <w:sz w:val="22"/>
        </w:rPr>
        <w:t>Birth:</w:t>
      </w:r>
      <w:r w:rsidRPr="00FD5A8A">
        <w:rPr>
          <w:rFonts w:eastAsia="Palatino Linotype"/>
          <w:color w:val="201F1F"/>
          <w:sz w:val="22"/>
          <w:u w:val="single" w:color="1F1E1E"/>
        </w:rPr>
        <w:tab/>
      </w:r>
      <w:r w:rsidRPr="00FD5A8A">
        <w:rPr>
          <w:rFonts w:eastAsia="Palatino Linotype"/>
          <w:color w:val="201F1F"/>
          <w:spacing w:val="-10"/>
          <w:sz w:val="22"/>
        </w:rPr>
        <w:t>/</w:t>
      </w:r>
      <w:proofErr w:type="gramEnd"/>
      <w:r w:rsidRPr="00FD5A8A">
        <w:rPr>
          <w:rFonts w:eastAsia="Palatino Linotype"/>
          <w:color w:val="201F1F"/>
          <w:sz w:val="22"/>
          <w:u w:val="single" w:color="1F1E1E"/>
        </w:rPr>
        <w:tab/>
      </w:r>
      <w:r w:rsidRPr="00FD5A8A">
        <w:rPr>
          <w:rFonts w:eastAsia="Palatino Linotype"/>
          <w:color w:val="201F1F"/>
          <w:spacing w:val="-10"/>
          <w:sz w:val="22"/>
        </w:rPr>
        <w:t>/</w:t>
      </w:r>
      <w:r w:rsidRPr="00FD5A8A">
        <w:rPr>
          <w:rFonts w:eastAsia="Palatino Linotype"/>
          <w:color w:val="201F1F"/>
          <w:sz w:val="22"/>
          <w:u w:val="single" w:color="201F1F"/>
        </w:rPr>
        <w:tab/>
      </w:r>
      <w:r w:rsidRPr="00FD5A8A">
        <w:rPr>
          <w:rFonts w:eastAsia="Palatino Linotype"/>
          <w:color w:val="201F1F"/>
          <w:sz w:val="22"/>
        </w:rPr>
        <w:t xml:space="preserve">Age: </w:t>
      </w:r>
      <w:r w:rsidRPr="00FD5A8A">
        <w:rPr>
          <w:rFonts w:eastAsia="Palatino Linotype"/>
          <w:color w:val="201F1F"/>
          <w:sz w:val="22"/>
          <w:u w:val="single" w:color="201F1F"/>
        </w:rPr>
        <w:tab/>
      </w:r>
    </w:p>
    <w:p w14:paraId="3E905141" w14:textId="5A933764" w:rsidR="00FD5A8A" w:rsidRPr="00FD5A8A" w:rsidRDefault="00FD5A8A" w:rsidP="00FD5A8A">
      <w:pPr>
        <w:widowControl w:val="0"/>
        <w:tabs>
          <w:tab w:val="left" w:pos="11430"/>
        </w:tabs>
        <w:autoSpaceDE w:val="0"/>
        <w:autoSpaceDN w:val="0"/>
        <w:spacing w:before="260" w:after="0" w:line="240" w:lineRule="auto"/>
        <w:ind w:left="271" w:right="0" w:firstLine="0"/>
        <w:jc w:val="left"/>
        <w:outlineLvl w:val="0"/>
        <w:rPr>
          <w:rFonts w:eastAsia="Palatino Linotype"/>
          <w:b/>
          <w:bCs/>
          <w:color w:val="auto"/>
          <w:sz w:val="22"/>
        </w:rPr>
      </w:pPr>
      <w:r w:rsidRPr="00FD5A8A">
        <w:rPr>
          <w:rFonts w:eastAsia="Palatino Linotype"/>
          <w:b/>
          <w:bCs/>
          <w:color w:val="201F1F"/>
          <w:w w:val="85"/>
          <w:sz w:val="22"/>
        </w:rPr>
        <w:t>Name</w:t>
      </w:r>
      <w:r w:rsidRPr="00FD5A8A">
        <w:rPr>
          <w:rFonts w:eastAsia="Palatino Linotype"/>
          <w:b/>
          <w:bCs/>
          <w:color w:val="201F1F"/>
          <w:sz w:val="22"/>
        </w:rPr>
        <w:t xml:space="preserve"> </w:t>
      </w:r>
      <w:r w:rsidRPr="00FD5A8A">
        <w:rPr>
          <w:rFonts w:eastAsia="Palatino Linotype"/>
          <w:b/>
          <w:bCs/>
          <w:color w:val="201F1F"/>
          <w:w w:val="85"/>
          <w:sz w:val="22"/>
        </w:rPr>
        <w:t>of</w:t>
      </w:r>
      <w:r>
        <w:rPr>
          <w:rFonts w:eastAsia="Palatino Linotype"/>
          <w:b/>
          <w:bCs/>
          <w:color w:val="201F1F"/>
          <w:w w:val="85"/>
          <w:sz w:val="22"/>
        </w:rPr>
        <w:t xml:space="preserve"> </w:t>
      </w:r>
      <w:r w:rsidRPr="00FD5A8A">
        <w:rPr>
          <w:rFonts w:eastAsia="Palatino Linotype"/>
          <w:b/>
          <w:bCs/>
          <w:color w:val="201F1F"/>
          <w:w w:val="85"/>
          <w:sz w:val="22"/>
        </w:rPr>
        <w:t>Legal</w:t>
      </w:r>
      <w:r w:rsidRPr="00FD5A8A">
        <w:rPr>
          <w:rFonts w:eastAsia="Palatino Linotype"/>
          <w:b/>
          <w:bCs/>
          <w:color w:val="201F1F"/>
          <w:sz w:val="22"/>
        </w:rPr>
        <w:t xml:space="preserve"> </w:t>
      </w:r>
      <w:r w:rsidRPr="00FD5A8A">
        <w:rPr>
          <w:rFonts w:eastAsia="Palatino Linotype"/>
          <w:b/>
          <w:bCs/>
          <w:color w:val="201F1F"/>
          <w:w w:val="85"/>
          <w:sz w:val="22"/>
        </w:rPr>
        <w:t>Representative, if</w:t>
      </w:r>
      <w:r w:rsidRPr="00FD5A8A">
        <w:rPr>
          <w:rFonts w:eastAsia="Palatino Linotype"/>
          <w:b/>
          <w:bCs/>
          <w:color w:val="201F1F"/>
          <w:sz w:val="22"/>
        </w:rPr>
        <w:t xml:space="preserve"> </w:t>
      </w:r>
      <w:r w:rsidRPr="00FD5A8A">
        <w:rPr>
          <w:rFonts w:eastAsia="Palatino Linotype"/>
          <w:b/>
          <w:bCs/>
          <w:color w:val="201F1F"/>
          <w:w w:val="85"/>
          <w:sz w:val="22"/>
        </w:rPr>
        <w:t>different than</w:t>
      </w:r>
      <w:r w:rsidRPr="00FD5A8A">
        <w:rPr>
          <w:rFonts w:eastAsia="Palatino Linotype"/>
          <w:b/>
          <w:bCs/>
          <w:color w:val="201F1F"/>
          <w:spacing w:val="23"/>
          <w:sz w:val="22"/>
        </w:rPr>
        <w:t xml:space="preserve"> </w:t>
      </w:r>
      <w:r w:rsidRPr="00FD5A8A">
        <w:rPr>
          <w:rFonts w:eastAsia="Palatino Linotype"/>
          <w:b/>
          <w:bCs/>
          <w:color w:val="201F1F"/>
          <w:w w:val="85"/>
          <w:sz w:val="22"/>
        </w:rPr>
        <w:t>above:</w:t>
      </w:r>
      <w:r w:rsidRPr="00FD5A8A">
        <w:rPr>
          <w:rFonts w:eastAsia="Palatino Linotype"/>
          <w:b/>
          <w:bCs/>
          <w:color w:val="201F1F"/>
          <w:spacing w:val="76"/>
          <w:w w:val="85"/>
          <w:sz w:val="22"/>
        </w:rPr>
        <w:t xml:space="preserve">  </w:t>
      </w:r>
      <w:r w:rsidRPr="00FD5A8A">
        <w:rPr>
          <w:rFonts w:eastAsia="Palatino Linotype"/>
          <w:b/>
          <w:bCs/>
          <w:color w:val="201F1F"/>
          <w:sz w:val="22"/>
          <w:u w:val="single" w:color="1F1E1F"/>
        </w:rPr>
        <w:tab/>
      </w:r>
    </w:p>
    <w:p w14:paraId="418A05F3" w14:textId="6526A67F" w:rsidR="00FD5A8A" w:rsidRPr="00FD5A8A" w:rsidRDefault="00FD5A8A" w:rsidP="00FD5A8A">
      <w:pPr>
        <w:widowControl w:val="0"/>
        <w:tabs>
          <w:tab w:val="left" w:pos="6379"/>
          <w:tab w:val="left" w:pos="6602"/>
          <w:tab w:val="left" w:pos="11430"/>
        </w:tabs>
        <w:autoSpaceDE w:val="0"/>
        <w:autoSpaceDN w:val="0"/>
        <w:spacing w:before="243" w:after="0" w:line="240" w:lineRule="auto"/>
        <w:ind w:left="271" w:right="0" w:firstLine="0"/>
        <w:jc w:val="left"/>
        <w:rPr>
          <w:rFonts w:eastAsia="Palatino Linotype"/>
          <w:color w:val="auto"/>
          <w:position w:val="5"/>
        </w:rPr>
      </w:pPr>
      <w:r>
        <w:rPr>
          <w:rFonts w:eastAsia="Palatino Linotype"/>
          <w:color w:val="201F1F"/>
          <w:spacing w:val="-2"/>
          <w:sz w:val="22"/>
        </w:rPr>
        <w:t xml:space="preserve">Person </w:t>
      </w:r>
      <w:r w:rsidR="00095496">
        <w:rPr>
          <w:rFonts w:eastAsia="Palatino Linotype"/>
          <w:color w:val="201F1F"/>
          <w:spacing w:val="-2"/>
          <w:sz w:val="22"/>
        </w:rPr>
        <w:t xml:space="preserve">Supported’ s </w:t>
      </w:r>
      <w:r w:rsidRPr="00FD5A8A">
        <w:rPr>
          <w:rFonts w:eastAsia="Palatino Linotype"/>
          <w:color w:val="201F1F"/>
          <w:spacing w:val="-2"/>
          <w:sz w:val="22"/>
        </w:rPr>
        <w:t>Address:</w:t>
      </w:r>
      <w:r w:rsidRPr="00FD5A8A">
        <w:rPr>
          <w:rFonts w:eastAsia="Palatino Linotype"/>
          <w:color w:val="201F1F"/>
          <w:sz w:val="22"/>
          <w:u w:val="single" w:color="1F1E1E"/>
        </w:rPr>
        <w:tab/>
      </w:r>
      <w:r w:rsidRPr="00FD5A8A">
        <w:rPr>
          <w:rFonts w:eastAsia="Palatino Linotype"/>
          <w:color w:val="201F1F"/>
          <w:sz w:val="22"/>
        </w:rPr>
        <w:tab/>
      </w:r>
      <w:r>
        <w:rPr>
          <w:rFonts w:eastAsia="Palatino Linotype"/>
          <w:color w:val="201F1F"/>
          <w:sz w:val="22"/>
        </w:rPr>
        <w:t xml:space="preserve">     </w:t>
      </w:r>
      <w:r w:rsidRPr="00FD5A8A">
        <w:rPr>
          <w:rFonts w:eastAsia="Palatino Linotype"/>
          <w:color w:val="201F1F"/>
          <w:spacing w:val="-2"/>
          <w:position w:val="5"/>
        </w:rPr>
        <w:t>E-</w:t>
      </w:r>
      <w:r w:rsidRPr="00FD5A8A">
        <w:rPr>
          <w:rFonts w:eastAsia="Palatino Linotype"/>
          <w:color w:val="201F1F"/>
          <w:position w:val="5"/>
        </w:rPr>
        <w:t>mail:</w:t>
      </w:r>
      <w:r w:rsidRPr="00FD5A8A">
        <w:rPr>
          <w:rFonts w:eastAsia="Palatino Linotype"/>
          <w:color w:val="201F1F"/>
          <w:spacing w:val="114"/>
          <w:position w:val="5"/>
        </w:rPr>
        <w:t xml:space="preserve"> </w:t>
      </w:r>
      <w:r w:rsidRPr="00FD5A8A">
        <w:rPr>
          <w:rFonts w:eastAsia="Palatino Linotype"/>
          <w:color w:val="201F1F"/>
          <w:position w:val="5"/>
          <w:u w:val="single" w:color="1F1E1F"/>
        </w:rPr>
        <w:tab/>
      </w:r>
    </w:p>
    <w:p w14:paraId="67132539" w14:textId="77777777" w:rsidR="00FD5A8A" w:rsidRPr="00FD5A8A" w:rsidRDefault="00FD5A8A" w:rsidP="00FD5A8A">
      <w:pPr>
        <w:widowControl w:val="0"/>
        <w:tabs>
          <w:tab w:val="left" w:pos="6328"/>
          <w:tab w:val="left" w:pos="6599"/>
          <w:tab w:val="left" w:pos="9203"/>
          <w:tab w:val="left" w:pos="11404"/>
        </w:tabs>
        <w:autoSpaceDE w:val="0"/>
        <w:autoSpaceDN w:val="0"/>
        <w:spacing w:before="224" w:after="0" w:line="240" w:lineRule="auto"/>
        <w:ind w:left="1972" w:right="0" w:firstLine="0"/>
        <w:jc w:val="left"/>
        <w:rPr>
          <w:rFonts w:eastAsia="Palatino Linotype"/>
          <w:color w:val="auto"/>
          <w:szCs w:val="20"/>
        </w:rPr>
      </w:pPr>
      <w:r w:rsidRPr="00FD5A8A">
        <w:rPr>
          <w:rFonts w:eastAsia="Palatino Linotype"/>
          <w:color w:val="201F1F"/>
          <w:szCs w:val="20"/>
          <w:u w:val="single" w:color="1F1E1F"/>
        </w:rPr>
        <w:tab/>
      </w:r>
      <w:r w:rsidRPr="00FD5A8A">
        <w:rPr>
          <w:rFonts w:eastAsia="Palatino Linotype"/>
          <w:color w:val="201F1F"/>
          <w:szCs w:val="20"/>
        </w:rPr>
        <w:tab/>
      </w:r>
      <w:r w:rsidRPr="00FD5A8A">
        <w:rPr>
          <w:rFonts w:eastAsia="Palatino Linotype"/>
          <w:color w:val="201F1F"/>
          <w:spacing w:val="-2"/>
          <w:szCs w:val="20"/>
        </w:rPr>
        <w:t>Phone:</w:t>
      </w:r>
      <w:r w:rsidRPr="00FD5A8A">
        <w:rPr>
          <w:rFonts w:eastAsia="Palatino Linotype"/>
          <w:color w:val="201F1F"/>
          <w:szCs w:val="20"/>
          <w:u w:val="single" w:color="1F1E1F"/>
        </w:rPr>
        <w:tab/>
      </w:r>
      <w:r w:rsidRPr="00FD5A8A">
        <w:rPr>
          <w:rFonts w:eastAsia="Palatino Linotype"/>
          <w:color w:val="201F1F"/>
          <w:szCs w:val="20"/>
        </w:rPr>
        <w:t>Phone:</w:t>
      </w:r>
      <w:r w:rsidRPr="00FD5A8A">
        <w:rPr>
          <w:rFonts w:eastAsia="Palatino Linotype"/>
          <w:color w:val="201F1F"/>
          <w:spacing w:val="-45"/>
          <w:szCs w:val="20"/>
        </w:rPr>
        <w:t xml:space="preserve"> </w:t>
      </w:r>
      <w:r w:rsidRPr="00FD5A8A">
        <w:rPr>
          <w:rFonts w:eastAsia="Palatino Linotype"/>
          <w:color w:val="201F1F"/>
          <w:szCs w:val="20"/>
          <w:u w:val="single" w:color="1F1E1F"/>
        </w:rPr>
        <w:tab/>
      </w:r>
    </w:p>
    <w:p w14:paraId="6487F5C3" w14:textId="77777777" w:rsidR="00FD5A8A" w:rsidRPr="00FD5A8A" w:rsidRDefault="00FD5A8A" w:rsidP="00FD5A8A">
      <w:pPr>
        <w:widowControl w:val="0"/>
        <w:autoSpaceDE w:val="0"/>
        <w:autoSpaceDN w:val="0"/>
        <w:spacing w:before="86" w:after="0" w:line="240" w:lineRule="auto"/>
        <w:ind w:left="0" w:right="0" w:firstLine="0"/>
        <w:jc w:val="left"/>
        <w:rPr>
          <w:rFonts w:eastAsia="Palatino Linotype"/>
          <w:color w:val="auto"/>
          <w:sz w:val="22"/>
          <w:szCs w:val="20"/>
        </w:rPr>
      </w:pPr>
    </w:p>
    <w:p w14:paraId="4EEC35EC" w14:textId="77777777" w:rsidR="00FD5A8A" w:rsidRPr="00FD5A8A" w:rsidRDefault="00FD5A8A" w:rsidP="00FD5A8A">
      <w:pPr>
        <w:widowControl w:val="0"/>
        <w:autoSpaceDE w:val="0"/>
        <w:autoSpaceDN w:val="0"/>
        <w:spacing w:after="0" w:line="240" w:lineRule="auto"/>
        <w:ind w:left="290" w:right="0" w:firstLine="0"/>
        <w:jc w:val="left"/>
        <w:outlineLvl w:val="0"/>
        <w:rPr>
          <w:rFonts w:eastAsia="Palatino Linotype"/>
          <w:b/>
          <w:bCs/>
          <w:color w:val="auto"/>
          <w:sz w:val="22"/>
        </w:rPr>
      </w:pPr>
      <w:bookmarkStart w:id="4" w:name="Potential_Support_Services_Needed/Reques"/>
      <w:bookmarkEnd w:id="4"/>
      <w:r w:rsidRPr="00FD5A8A">
        <w:rPr>
          <w:rFonts w:eastAsia="Palatino Linotype"/>
          <w:b/>
          <w:bCs/>
          <w:color w:val="201F1F"/>
          <w:spacing w:val="-2"/>
          <w:sz w:val="22"/>
        </w:rPr>
        <w:t>Potential</w:t>
      </w:r>
      <w:r w:rsidRPr="00FD5A8A">
        <w:rPr>
          <w:rFonts w:eastAsia="Palatino Linotype"/>
          <w:b/>
          <w:bCs/>
          <w:color w:val="201F1F"/>
          <w:spacing w:val="-3"/>
          <w:sz w:val="22"/>
        </w:rPr>
        <w:t xml:space="preserve"> </w:t>
      </w:r>
      <w:r w:rsidRPr="00FD5A8A">
        <w:rPr>
          <w:rFonts w:eastAsia="Palatino Linotype"/>
          <w:b/>
          <w:bCs/>
          <w:color w:val="201F1F"/>
          <w:spacing w:val="-2"/>
          <w:sz w:val="22"/>
        </w:rPr>
        <w:t>Support</w:t>
      </w:r>
      <w:r w:rsidRPr="00FD5A8A">
        <w:rPr>
          <w:rFonts w:eastAsia="Palatino Linotype"/>
          <w:b/>
          <w:bCs/>
          <w:color w:val="201F1F"/>
          <w:spacing w:val="1"/>
          <w:sz w:val="22"/>
        </w:rPr>
        <w:t xml:space="preserve"> </w:t>
      </w:r>
      <w:r w:rsidRPr="00FD5A8A">
        <w:rPr>
          <w:rFonts w:eastAsia="Palatino Linotype"/>
          <w:b/>
          <w:bCs/>
          <w:color w:val="201F1F"/>
          <w:spacing w:val="-2"/>
          <w:sz w:val="22"/>
        </w:rPr>
        <w:t>Services Needed/Requested</w:t>
      </w:r>
      <w:r w:rsidRPr="00FD5A8A">
        <w:rPr>
          <w:rFonts w:eastAsia="Palatino Linotype"/>
          <w:b/>
          <w:bCs/>
          <w:color w:val="201F1F"/>
          <w:spacing w:val="-5"/>
          <w:sz w:val="22"/>
        </w:rPr>
        <w:t xml:space="preserve"> </w:t>
      </w:r>
      <w:r w:rsidRPr="00FD5A8A">
        <w:rPr>
          <w:rFonts w:eastAsia="Palatino Linotype"/>
          <w:b/>
          <w:bCs/>
          <w:color w:val="201F1F"/>
          <w:spacing w:val="-2"/>
          <w:sz w:val="22"/>
        </w:rPr>
        <w:t>(Check</w:t>
      </w:r>
      <w:r w:rsidRPr="00FD5A8A">
        <w:rPr>
          <w:rFonts w:eastAsia="Palatino Linotype"/>
          <w:b/>
          <w:bCs/>
          <w:color w:val="201F1F"/>
          <w:spacing w:val="-3"/>
          <w:sz w:val="22"/>
        </w:rPr>
        <w:t xml:space="preserve"> </w:t>
      </w:r>
      <w:r w:rsidRPr="00FD5A8A">
        <w:rPr>
          <w:rFonts w:eastAsia="Palatino Linotype"/>
          <w:b/>
          <w:bCs/>
          <w:color w:val="201F1F"/>
          <w:spacing w:val="-2"/>
          <w:sz w:val="22"/>
        </w:rPr>
        <w:t>all</w:t>
      </w:r>
      <w:r w:rsidRPr="00FD5A8A">
        <w:rPr>
          <w:rFonts w:eastAsia="Palatino Linotype"/>
          <w:b/>
          <w:bCs/>
          <w:color w:val="201F1F"/>
          <w:spacing w:val="-1"/>
          <w:sz w:val="22"/>
        </w:rPr>
        <w:t xml:space="preserve"> </w:t>
      </w:r>
      <w:r w:rsidRPr="00FD5A8A">
        <w:rPr>
          <w:rFonts w:eastAsia="Palatino Linotype"/>
          <w:b/>
          <w:bCs/>
          <w:color w:val="201F1F"/>
          <w:spacing w:val="-2"/>
          <w:sz w:val="22"/>
        </w:rPr>
        <w:t>that</w:t>
      </w:r>
      <w:r w:rsidRPr="00FD5A8A">
        <w:rPr>
          <w:rFonts w:eastAsia="Palatino Linotype"/>
          <w:b/>
          <w:bCs/>
          <w:color w:val="201F1F"/>
          <w:spacing w:val="-4"/>
          <w:sz w:val="22"/>
        </w:rPr>
        <w:t xml:space="preserve"> </w:t>
      </w:r>
      <w:r w:rsidRPr="00FD5A8A">
        <w:rPr>
          <w:rFonts w:eastAsia="Palatino Linotype"/>
          <w:b/>
          <w:bCs/>
          <w:color w:val="201F1F"/>
          <w:spacing w:val="-2"/>
          <w:sz w:val="22"/>
        </w:rPr>
        <w:t>apply):</w:t>
      </w:r>
    </w:p>
    <w:p w14:paraId="56DD70C8" w14:textId="77777777" w:rsidR="00FD5A8A" w:rsidRPr="00FD5A8A" w:rsidRDefault="00FD5A8A" w:rsidP="00FD5A8A">
      <w:pPr>
        <w:widowControl w:val="0"/>
        <w:autoSpaceDE w:val="0"/>
        <w:autoSpaceDN w:val="0"/>
        <w:spacing w:before="1" w:after="0" w:line="240" w:lineRule="auto"/>
        <w:ind w:left="0" w:right="0" w:firstLine="0"/>
        <w:jc w:val="left"/>
        <w:rPr>
          <w:rFonts w:eastAsia="Palatino Linotype"/>
          <w:b/>
          <w:color w:val="auto"/>
          <w:sz w:val="10"/>
          <w:szCs w:val="20"/>
        </w:rPr>
      </w:pPr>
    </w:p>
    <w:p w14:paraId="083C7E87" w14:textId="77777777" w:rsidR="00FD5A8A" w:rsidRPr="00FD5A8A" w:rsidRDefault="00FD5A8A" w:rsidP="00FD5A8A">
      <w:pPr>
        <w:widowControl w:val="0"/>
        <w:autoSpaceDE w:val="0"/>
        <w:autoSpaceDN w:val="0"/>
        <w:spacing w:after="0" w:line="240" w:lineRule="auto"/>
        <w:ind w:left="0" w:right="0" w:firstLine="0"/>
        <w:jc w:val="left"/>
        <w:rPr>
          <w:rFonts w:eastAsia="Palatino Linotype"/>
          <w:b/>
          <w:color w:val="auto"/>
          <w:sz w:val="10"/>
          <w:szCs w:val="20"/>
        </w:rPr>
        <w:sectPr w:rsidR="00FD5A8A" w:rsidRPr="00FD5A8A" w:rsidSect="00FD5A8A">
          <w:footerReference w:type="default" r:id="rId54"/>
          <w:pgSz w:w="12240" w:h="15840"/>
          <w:pgMar w:top="280" w:right="0" w:bottom="900" w:left="0" w:header="0" w:footer="715" w:gutter="0"/>
          <w:pgNumType w:start="1"/>
          <w:cols w:space="720"/>
        </w:sectPr>
      </w:pPr>
    </w:p>
    <w:p w14:paraId="13CEBAAA" w14:textId="493EF890" w:rsidR="00FD5A8A" w:rsidRPr="00FD5A8A" w:rsidRDefault="00000000" w:rsidP="00FD5A8A">
      <w:pPr>
        <w:widowControl w:val="0"/>
        <w:tabs>
          <w:tab w:val="left" w:pos="510"/>
        </w:tabs>
        <w:autoSpaceDE w:val="0"/>
        <w:autoSpaceDN w:val="0"/>
        <w:spacing w:before="66" w:after="0" w:line="240" w:lineRule="auto"/>
        <w:ind w:left="510" w:right="0" w:firstLine="0"/>
        <w:jc w:val="left"/>
        <w:rPr>
          <w:rFonts w:eastAsia="Palatino Linotype"/>
          <w:color w:val="auto"/>
          <w:szCs w:val="20"/>
        </w:rPr>
      </w:pPr>
      <w:sdt>
        <w:sdtPr>
          <w:rPr>
            <w:rFonts w:eastAsia="Palatino Linotype"/>
            <w:color w:val="auto"/>
            <w:w w:val="90"/>
            <w:szCs w:val="20"/>
          </w:rPr>
          <w:id w:val="-1492558460"/>
          <w14:checkbox>
            <w14:checked w14:val="0"/>
            <w14:checkedState w14:val="2612" w14:font="MS Gothic"/>
            <w14:uncheckedState w14:val="2610" w14:font="MS Gothic"/>
          </w14:checkbox>
        </w:sdtPr>
        <w:sdtContent>
          <w:r w:rsidR="00FD5A8A">
            <w:rPr>
              <w:rFonts w:ascii="MS Gothic" w:eastAsia="MS Gothic" w:hAnsi="MS Gothic" w:hint="eastAsia"/>
              <w:color w:val="auto"/>
              <w:w w:val="90"/>
              <w:szCs w:val="20"/>
            </w:rPr>
            <w:t>☐</w:t>
          </w:r>
        </w:sdtContent>
      </w:sdt>
      <w:r w:rsidR="00FD5A8A" w:rsidRPr="00FD5A8A">
        <w:rPr>
          <w:rFonts w:eastAsia="Palatino Linotype"/>
          <w:color w:val="auto"/>
          <w:w w:val="90"/>
          <w:szCs w:val="20"/>
        </w:rPr>
        <w:t>Before/After</w:t>
      </w:r>
      <w:r w:rsidR="00FD5A8A" w:rsidRPr="00FD5A8A">
        <w:rPr>
          <w:rFonts w:eastAsia="Palatino Linotype"/>
          <w:color w:val="auto"/>
          <w:spacing w:val="5"/>
          <w:szCs w:val="20"/>
        </w:rPr>
        <w:t xml:space="preserve"> </w:t>
      </w:r>
      <w:r w:rsidR="00FD5A8A" w:rsidRPr="00FD5A8A">
        <w:rPr>
          <w:rFonts w:eastAsia="Palatino Linotype"/>
          <w:color w:val="auto"/>
          <w:spacing w:val="-4"/>
          <w:szCs w:val="20"/>
        </w:rPr>
        <w:t>Care</w:t>
      </w:r>
    </w:p>
    <w:p w14:paraId="7CDBD961" w14:textId="39C0AD1E" w:rsidR="00FD5A8A" w:rsidRPr="00FD5A8A" w:rsidRDefault="00000000" w:rsidP="00FD5A8A">
      <w:pPr>
        <w:widowControl w:val="0"/>
        <w:tabs>
          <w:tab w:val="left" w:pos="517"/>
        </w:tabs>
        <w:autoSpaceDE w:val="0"/>
        <w:autoSpaceDN w:val="0"/>
        <w:spacing w:before="86" w:after="0" w:line="240" w:lineRule="auto"/>
        <w:ind w:left="517" w:right="0" w:firstLine="0"/>
        <w:jc w:val="left"/>
        <w:rPr>
          <w:rFonts w:eastAsia="Palatino Linotype"/>
          <w:color w:val="auto"/>
          <w:szCs w:val="20"/>
        </w:rPr>
      </w:pPr>
      <w:sdt>
        <w:sdtPr>
          <w:rPr>
            <w:rFonts w:eastAsia="Palatino Linotype"/>
            <w:color w:val="auto"/>
            <w:spacing w:val="-2"/>
            <w:w w:val="90"/>
            <w:szCs w:val="20"/>
          </w:rPr>
          <w:id w:val="-1403291444"/>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w w:val="90"/>
              <w:szCs w:val="20"/>
            </w:rPr>
            <w:t>☐</w:t>
          </w:r>
        </w:sdtContent>
      </w:sdt>
      <w:r w:rsidR="00FD5A8A" w:rsidRPr="00FD5A8A">
        <w:rPr>
          <w:rFonts w:eastAsia="Palatino Linotype"/>
          <w:color w:val="auto"/>
          <w:spacing w:val="-2"/>
          <w:w w:val="90"/>
          <w:szCs w:val="20"/>
        </w:rPr>
        <w:t>Behavior</w:t>
      </w:r>
      <w:r w:rsidR="00FD5A8A" w:rsidRPr="00FD5A8A">
        <w:rPr>
          <w:rFonts w:eastAsia="Palatino Linotype"/>
          <w:color w:val="auto"/>
          <w:spacing w:val="-3"/>
          <w:w w:val="95"/>
          <w:szCs w:val="20"/>
        </w:rPr>
        <w:t xml:space="preserve"> </w:t>
      </w:r>
      <w:r w:rsidR="00FD5A8A" w:rsidRPr="00FD5A8A">
        <w:rPr>
          <w:rFonts w:eastAsia="Palatino Linotype"/>
          <w:color w:val="auto"/>
          <w:spacing w:val="-2"/>
          <w:w w:val="95"/>
          <w:szCs w:val="20"/>
        </w:rPr>
        <w:t>Services</w:t>
      </w:r>
    </w:p>
    <w:p w14:paraId="192F6556" w14:textId="6051A8B5" w:rsidR="00FD5A8A" w:rsidRPr="00FD5A8A" w:rsidRDefault="00000000" w:rsidP="00FD5A8A">
      <w:pPr>
        <w:widowControl w:val="0"/>
        <w:tabs>
          <w:tab w:val="left" w:pos="522"/>
        </w:tabs>
        <w:autoSpaceDE w:val="0"/>
        <w:autoSpaceDN w:val="0"/>
        <w:spacing w:before="84" w:after="0" w:line="240" w:lineRule="auto"/>
        <w:ind w:left="522" w:right="0" w:firstLine="0"/>
        <w:jc w:val="left"/>
        <w:rPr>
          <w:rFonts w:eastAsia="Palatino Linotype"/>
          <w:color w:val="auto"/>
          <w:szCs w:val="20"/>
        </w:rPr>
      </w:pPr>
      <w:sdt>
        <w:sdtPr>
          <w:rPr>
            <w:rFonts w:eastAsia="Palatino Linotype"/>
            <w:color w:val="auto"/>
            <w:spacing w:val="-2"/>
            <w:szCs w:val="20"/>
          </w:rPr>
          <w:id w:val="1690094257"/>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szCs w:val="20"/>
            </w:rPr>
            <w:t>☐</w:t>
          </w:r>
        </w:sdtContent>
      </w:sdt>
      <w:r w:rsidR="00FD5A8A" w:rsidRPr="00FD5A8A">
        <w:rPr>
          <w:rFonts w:eastAsia="Palatino Linotype"/>
          <w:color w:val="auto"/>
          <w:spacing w:val="-2"/>
          <w:szCs w:val="20"/>
        </w:rPr>
        <w:t>Daycare</w:t>
      </w:r>
    </w:p>
    <w:p w14:paraId="4A4F5AE6" w14:textId="1007F68B" w:rsidR="00FD5A8A" w:rsidRPr="00FD5A8A" w:rsidRDefault="00000000" w:rsidP="00FD5A8A">
      <w:pPr>
        <w:widowControl w:val="0"/>
        <w:autoSpaceDE w:val="0"/>
        <w:autoSpaceDN w:val="0"/>
        <w:spacing w:before="86" w:after="0" w:line="240" w:lineRule="auto"/>
        <w:ind w:left="630" w:right="0" w:hanging="90"/>
        <w:jc w:val="left"/>
        <w:rPr>
          <w:rFonts w:eastAsia="Palatino Linotype"/>
          <w:color w:val="auto"/>
          <w:szCs w:val="20"/>
        </w:rPr>
      </w:pPr>
      <w:sdt>
        <w:sdtPr>
          <w:rPr>
            <w:rFonts w:eastAsia="Palatino Linotype"/>
            <w:color w:val="auto"/>
            <w:spacing w:val="-2"/>
            <w:w w:val="90"/>
            <w:szCs w:val="20"/>
          </w:rPr>
          <w:id w:val="-394284670"/>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w w:val="90"/>
              <w:szCs w:val="20"/>
            </w:rPr>
            <w:t>☐</w:t>
          </w:r>
        </w:sdtContent>
      </w:sdt>
      <w:r w:rsidR="00FD5A8A" w:rsidRPr="00FD5A8A">
        <w:rPr>
          <w:rFonts w:eastAsia="Palatino Linotype"/>
          <w:color w:val="auto"/>
          <w:spacing w:val="-2"/>
          <w:w w:val="90"/>
          <w:szCs w:val="20"/>
        </w:rPr>
        <w:t xml:space="preserve"> Emergency</w:t>
      </w:r>
      <w:r w:rsidR="00FD5A8A" w:rsidRPr="00FD5A8A">
        <w:rPr>
          <w:rFonts w:eastAsia="Palatino Linotype"/>
          <w:color w:val="auto"/>
          <w:spacing w:val="-6"/>
          <w:szCs w:val="20"/>
        </w:rPr>
        <w:t xml:space="preserve"> </w:t>
      </w:r>
      <w:r w:rsidR="00FD5A8A" w:rsidRPr="00FD5A8A">
        <w:rPr>
          <w:rFonts w:eastAsia="Palatino Linotype"/>
          <w:color w:val="auto"/>
          <w:spacing w:val="-2"/>
          <w:w w:val="90"/>
          <w:szCs w:val="20"/>
        </w:rPr>
        <w:t>Living</w:t>
      </w:r>
      <w:r w:rsidR="00FD5A8A" w:rsidRPr="00FD5A8A">
        <w:rPr>
          <w:rFonts w:eastAsia="Palatino Linotype"/>
          <w:color w:val="auto"/>
          <w:spacing w:val="-7"/>
          <w:szCs w:val="20"/>
        </w:rPr>
        <w:t xml:space="preserve"> </w:t>
      </w:r>
      <w:r w:rsidR="00FD5A8A" w:rsidRPr="00FD5A8A">
        <w:rPr>
          <w:rFonts w:eastAsia="Palatino Linotype"/>
          <w:color w:val="auto"/>
          <w:spacing w:val="-2"/>
          <w:w w:val="90"/>
          <w:szCs w:val="20"/>
        </w:rPr>
        <w:t>Expenses</w:t>
      </w:r>
    </w:p>
    <w:p w14:paraId="615F0E68" w14:textId="5ACB0C50" w:rsidR="00FD5A8A" w:rsidRPr="00FD5A8A" w:rsidRDefault="00000000" w:rsidP="00FD5A8A">
      <w:pPr>
        <w:widowControl w:val="0"/>
        <w:autoSpaceDE w:val="0"/>
        <w:autoSpaceDN w:val="0"/>
        <w:spacing w:before="91" w:after="0" w:line="240" w:lineRule="auto"/>
        <w:ind w:left="450" w:right="0" w:firstLine="90"/>
        <w:jc w:val="left"/>
        <w:rPr>
          <w:rFonts w:eastAsia="Palatino Linotype"/>
          <w:color w:val="auto"/>
          <w:szCs w:val="20"/>
        </w:rPr>
      </w:pPr>
      <w:sdt>
        <w:sdtPr>
          <w:rPr>
            <w:rFonts w:eastAsia="Palatino Linotype"/>
            <w:color w:val="auto"/>
            <w:spacing w:val="-2"/>
            <w:szCs w:val="20"/>
          </w:rPr>
          <w:id w:val="1871417188"/>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szCs w:val="20"/>
            </w:rPr>
            <w:t>☐</w:t>
          </w:r>
        </w:sdtContent>
      </w:sdt>
      <w:r w:rsidR="00FD5A8A" w:rsidRPr="00FD5A8A">
        <w:rPr>
          <w:rFonts w:eastAsia="Palatino Linotype"/>
          <w:color w:val="auto"/>
          <w:spacing w:val="-2"/>
          <w:szCs w:val="20"/>
        </w:rPr>
        <w:t xml:space="preserve"> Family Counseling</w:t>
      </w:r>
    </w:p>
    <w:p w14:paraId="16B8985B" w14:textId="63043522" w:rsidR="00FD5A8A" w:rsidRPr="00FD5A8A" w:rsidRDefault="00FD5A8A" w:rsidP="00D85B52">
      <w:pPr>
        <w:widowControl w:val="0"/>
        <w:tabs>
          <w:tab w:val="left" w:pos="540"/>
        </w:tabs>
        <w:autoSpaceDE w:val="0"/>
        <w:autoSpaceDN w:val="0"/>
        <w:spacing w:before="66" w:after="0" w:line="240" w:lineRule="auto"/>
        <w:ind w:left="545" w:right="0" w:hanging="365"/>
        <w:jc w:val="left"/>
        <w:rPr>
          <w:rFonts w:eastAsia="Palatino Linotype"/>
          <w:color w:val="auto"/>
          <w:szCs w:val="20"/>
        </w:rPr>
      </w:pPr>
      <w:r w:rsidRPr="00FD5A8A">
        <w:rPr>
          <w:rFonts w:eastAsia="Palatino Linotype"/>
          <w:color w:val="auto"/>
          <w:szCs w:val="20"/>
        </w:rPr>
        <w:br w:type="column"/>
      </w:r>
      <w:sdt>
        <w:sdtPr>
          <w:rPr>
            <w:rFonts w:eastAsia="Palatino Linotype"/>
            <w:color w:val="auto"/>
            <w:szCs w:val="20"/>
          </w:rPr>
          <w:id w:val="2026596775"/>
          <w14:checkbox>
            <w14:checked w14:val="0"/>
            <w14:checkedState w14:val="2612" w14:font="MS Gothic"/>
            <w14:uncheckedState w14:val="2610" w14:font="MS Gothic"/>
          </w14:checkbox>
        </w:sdtPr>
        <w:sdtContent>
          <w:r>
            <w:rPr>
              <w:rFonts w:ascii="MS Gothic" w:eastAsia="MS Gothic" w:hAnsi="MS Gothic" w:hint="eastAsia"/>
              <w:color w:val="auto"/>
              <w:szCs w:val="20"/>
            </w:rPr>
            <w:t>☐</w:t>
          </w:r>
        </w:sdtContent>
      </w:sdt>
      <w:r w:rsidRPr="00FD5A8A">
        <w:rPr>
          <w:rFonts w:eastAsia="Palatino Linotype"/>
          <w:color w:val="auto"/>
          <w:spacing w:val="-2"/>
          <w:szCs w:val="20"/>
        </w:rPr>
        <w:t>Health</w:t>
      </w:r>
      <w:r w:rsidRPr="00FD5A8A">
        <w:rPr>
          <w:rFonts w:eastAsia="Palatino Linotype"/>
          <w:color w:val="auto"/>
          <w:spacing w:val="-29"/>
          <w:szCs w:val="20"/>
        </w:rPr>
        <w:t xml:space="preserve"> </w:t>
      </w:r>
      <w:r w:rsidRPr="00FD5A8A">
        <w:rPr>
          <w:rFonts w:eastAsia="Palatino Linotype"/>
          <w:color w:val="auto"/>
          <w:spacing w:val="-2"/>
          <w:szCs w:val="20"/>
        </w:rPr>
        <w:t>Related</w:t>
      </w:r>
    </w:p>
    <w:p w14:paraId="42B9961A" w14:textId="39789083" w:rsidR="00FD5A8A" w:rsidRPr="00FD5A8A" w:rsidRDefault="00000000" w:rsidP="00D85B52">
      <w:pPr>
        <w:widowControl w:val="0"/>
        <w:tabs>
          <w:tab w:val="left" w:pos="514"/>
        </w:tabs>
        <w:autoSpaceDE w:val="0"/>
        <w:autoSpaceDN w:val="0"/>
        <w:spacing w:before="86" w:after="0" w:line="240" w:lineRule="auto"/>
        <w:ind w:left="514" w:right="0" w:hanging="334"/>
        <w:jc w:val="left"/>
        <w:rPr>
          <w:rFonts w:eastAsia="Palatino Linotype"/>
          <w:color w:val="auto"/>
          <w:szCs w:val="20"/>
        </w:rPr>
      </w:pPr>
      <w:sdt>
        <w:sdtPr>
          <w:rPr>
            <w:rFonts w:eastAsia="Palatino Linotype"/>
            <w:color w:val="auto"/>
            <w:spacing w:val="-2"/>
            <w:w w:val="90"/>
            <w:szCs w:val="20"/>
          </w:rPr>
          <w:id w:val="648489242"/>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w w:val="90"/>
              <w:szCs w:val="20"/>
            </w:rPr>
            <w:t>☐</w:t>
          </w:r>
        </w:sdtContent>
      </w:sdt>
      <w:r w:rsidR="00FD5A8A" w:rsidRPr="00FD5A8A">
        <w:rPr>
          <w:rFonts w:eastAsia="Palatino Linotype"/>
          <w:color w:val="auto"/>
          <w:spacing w:val="-2"/>
          <w:w w:val="90"/>
          <w:szCs w:val="20"/>
        </w:rPr>
        <w:t>Homemaker</w:t>
      </w:r>
      <w:r w:rsidR="00FD5A8A" w:rsidRPr="00FD5A8A">
        <w:rPr>
          <w:rFonts w:eastAsia="Palatino Linotype"/>
          <w:color w:val="auto"/>
          <w:spacing w:val="5"/>
          <w:szCs w:val="20"/>
        </w:rPr>
        <w:t xml:space="preserve"> </w:t>
      </w:r>
      <w:r w:rsidR="00FD5A8A" w:rsidRPr="00FD5A8A">
        <w:rPr>
          <w:rFonts w:eastAsia="Palatino Linotype"/>
          <w:color w:val="auto"/>
          <w:spacing w:val="-2"/>
          <w:w w:val="95"/>
          <w:szCs w:val="20"/>
        </w:rPr>
        <w:t>Services</w:t>
      </w:r>
    </w:p>
    <w:p w14:paraId="64C04261" w14:textId="3034DF38" w:rsidR="00FD5A8A" w:rsidRPr="00FD5A8A" w:rsidRDefault="00000000" w:rsidP="00D85B52">
      <w:pPr>
        <w:widowControl w:val="0"/>
        <w:tabs>
          <w:tab w:val="left" w:pos="540"/>
        </w:tabs>
        <w:autoSpaceDE w:val="0"/>
        <w:autoSpaceDN w:val="0"/>
        <w:spacing w:before="84" w:after="0" w:line="240" w:lineRule="auto"/>
        <w:ind w:left="540" w:right="0" w:hanging="360"/>
        <w:jc w:val="left"/>
        <w:rPr>
          <w:rFonts w:eastAsia="Palatino Linotype"/>
          <w:color w:val="auto"/>
          <w:szCs w:val="20"/>
        </w:rPr>
      </w:pPr>
      <w:sdt>
        <w:sdtPr>
          <w:rPr>
            <w:rFonts w:eastAsia="Palatino Linotype"/>
            <w:color w:val="auto"/>
            <w:w w:val="90"/>
            <w:szCs w:val="20"/>
          </w:rPr>
          <w:id w:val="707918904"/>
          <w14:checkbox>
            <w14:checked w14:val="0"/>
            <w14:checkedState w14:val="2612" w14:font="MS Gothic"/>
            <w14:uncheckedState w14:val="2610" w14:font="MS Gothic"/>
          </w14:checkbox>
        </w:sdtPr>
        <w:sdtContent>
          <w:r w:rsidR="00D85B52">
            <w:rPr>
              <w:rFonts w:ascii="MS Gothic" w:eastAsia="MS Gothic" w:hAnsi="MS Gothic" w:hint="eastAsia"/>
              <w:color w:val="auto"/>
              <w:w w:val="90"/>
              <w:szCs w:val="20"/>
            </w:rPr>
            <w:t>☐</w:t>
          </w:r>
        </w:sdtContent>
      </w:sdt>
      <w:r w:rsidR="00FD5A8A" w:rsidRPr="00FD5A8A">
        <w:rPr>
          <w:rFonts w:eastAsia="Palatino Linotype"/>
          <w:color w:val="auto"/>
          <w:w w:val="90"/>
          <w:szCs w:val="20"/>
        </w:rPr>
        <w:t>Home</w:t>
      </w:r>
      <w:r w:rsidR="00FD5A8A" w:rsidRPr="00FD5A8A">
        <w:rPr>
          <w:rFonts w:eastAsia="Palatino Linotype"/>
          <w:color w:val="auto"/>
          <w:spacing w:val="-2"/>
          <w:szCs w:val="20"/>
        </w:rPr>
        <w:t xml:space="preserve"> </w:t>
      </w:r>
      <w:r w:rsidR="00FD5A8A" w:rsidRPr="00FD5A8A">
        <w:rPr>
          <w:rFonts w:eastAsia="Palatino Linotype"/>
          <w:color w:val="auto"/>
          <w:spacing w:val="-2"/>
          <w:w w:val="90"/>
          <w:szCs w:val="20"/>
        </w:rPr>
        <w:t>Modifications</w:t>
      </w:r>
    </w:p>
    <w:p w14:paraId="3EBF6266" w14:textId="28E39E86" w:rsidR="00FD5A8A" w:rsidRPr="00FD5A8A" w:rsidRDefault="00000000" w:rsidP="00D85B52">
      <w:pPr>
        <w:widowControl w:val="0"/>
        <w:autoSpaceDE w:val="0"/>
        <w:autoSpaceDN w:val="0"/>
        <w:spacing w:before="86" w:after="0" w:line="240" w:lineRule="auto"/>
        <w:ind w:left="251" w:right="0" w:hanging="71"/>
        <w:jc w:val="left"/>
        <w:rPr>
          <w:rFonts w:eastAsia="Palatino Linotype"/>
          <w:color w:val="auto"/>
          <w:szCs w:val="20"/>
        </w:rPr>
      </w:pPr>
      <w:sdt>
        <w:sdtPr>
          <w:rPr>
            <w:rFonts w:eastAsia="Palatino Linotype"/>
            <w:color w:val="auto"/>
            <w:spacing w:val="-4"/>
            <w:w w:val="90"/>
            <w:szCs w:val="20"/>
          </w:rPr>
          <w:id w:val="-1140180474"/>
          <w14:checkbox>
            <w14:checked w14:val="0"/>
            <w14:checkedState w14:val="2612" w14:font="MS Gothic"/>
            <w14:uncheckedState w14:val="2610" w14:font="MS Gothic"/>
          </w14:checkbox>
        </w:sdtPr>
        <w:sdtContent>
          <w:r w:rsidR="00FD5A8A">
            <w:rPr>
              <w:rFonts w:ascii="MS Gothic" w:eastAsia="MS Gothic" w:hAnsi="MS Gothic" w:hint="eastAsia"/>
              <w:color w:val="auto"/>
              <w:spacing w:val="-4"/>
              <w:w w:val="90"/>
              <w:szCs w:val="20"/>
            </w:rPr>
            <w:t>☐</w:t>
          </w:r>
        </w:sdtContent>
      </w:sdt>
      <w:r w:rsidR="00FD5A8A" w:rsidRPr="00FD5A8A">
        <w:rPr>
          <w:rFonts w:eastAsia="Palatino Linotype"/>
          <w:color w:val="auto"/>
          <w:spacing w:val="-4"/>
          <w:w w:val="90"/>
          <w:szCs w:val="20"/>
        </w:rPr>
        <w:t>Nursing/Nurse’s</w:t>
      </w:r>
      <w:r w:rsidR="00FD5A8A" w:rsidRPr="00FD5A8A">
        <w:rPr>
          <w:rFonts w:eastAsia="Palatino Linotype"/>
          <w:color w:val="auto"/>
          <w:spacing w:val="-6"/>
          <w:szCs w:val="20"/>
        </w:rPr>
        <w:t xml:space="preserve"> </w:t>
      </w:r>
      <w:r w:rsidR="00FD5A8A" w:rsidRPr="00FD5A8A">
        <w:rPr>
          <w:rFonts w:eastAsia="Palatino Linotype"/>
          <w:color w:val="auto"/>
          <w:spacing w:val="-4"/>
          <w:szCs w:val="20"/>
        </w:rPr>
        <w:t>Aide</w:t>
      </w:r>
    </w:p>
    <w:p w14:paraId="4F2EB0C1" w14:textId="43F679A2" w:rsidR="00FD5A8A" w:rsidRPr="00FD5A8A" w:rsidRDefault="00000000" w:rsidP="00D85B52">
      <w:pPr>
        <w:widowControl w:val="0"/>
        <w:autoSpaceDE w:val="0"/>
        <w:autoSpaceDN w:val="0"/>
        <w:spacing w:before="88" w:after="0" w:line="240" w:lineRule="auto"/>
        <w:ind w:left="251" w:right="0" w:hanging="71"/>
        <w:jc w:val="left"/>
        <w:rPr>
          <w:rFonts w:eastAsia="Palatino Linotype"/>
          <w:color w:val="auto"/>
          <w:szCs w:val="20"/>
        </w:rPr>
      </w:pPr>
      <w:sdt>
        <w:sdtPr>
          <w:rPr>
            <w:rFonts w:eastAsia="Palatino Linotype"/>
            <w:color w:val="auto"/>
            <w:w w:val="90"/>
            <w:szCs w:val="20"/>
          </w:rPr>
          <w:id w:val="-1262212114"/>
          <w14:checkbox>
            <w14:checked w14:val="0"/>
            <w14:checkedState w14:val="2612" w14:font="MS Gothic"/>
            <w14:uncheckedState w14:val="2610" w14:font="MS Gothic"/>
          </w14:checkbox>
        </w:sdtPr>
        <w:sdtContent>
          <w:r w:rsidR="00FD5A8A">
            <w:rPr>
              <w:rFonts w:ascii="MS Gothic" w:eastAsia="MS Gothic" w:hAnsi="MS Gothic" w:hint="eastAsia"/>
              <w:color w:val="auto"/>
              <w:w w:val="90"/>
              <w:szCs w:val="20"/>
            </w:rPr>
            <w:t>☐</w:t>
          </w:r>
        </w:sdtContent>
      </w:sdt>
      <w:r w:rsidR="00FD5A8A" w:rsidRPr="00FD5A8A">
        <w:rPr>
          <w:rFonts w:eastAsia="Palatino Linotype"/>
          <w:color w:val="auto"/>
          <w:w w:val="90"/>
          <w:szCs w:val="20"/>
        </w:rPr>
        <w:t>Personal</w:t>
      </w:r>
      <w:r w:rsidR="00FD5A8A" w:rsidRPr="00FD5A8A">
        <w:rPr>
          <w:rFonts w:eastAsia="Palatino Linotype"/>
          <w:color w:val="auto"/>
          <w:spacing w:val="5"/>
          <w:szCs w:val="20"/>
        </w:rPr>
        <w:t xml:space="preserve"> </w:t>
      </w:r>
      <w:r w:rsidR="00FD5A8A" w:rsidRPr="00FD5A8A">
        <w:rPr>
          <w:rFonts w:eastAsia="Palatino Linotype"/>
          <w:color w:val="auto"/>
          <w:spacing w:val="-2"/>
          <w:szCs w:val="20"/>
        </w:rPr>
        <w:t>Assistance</w:t>
      </w:r>
    </w:p>
    <w:p w14:paraId="4D3FC3D0" w14:textId="60F25DC6" w:rsidR="00FD5A8A" w:rsidRPr="00FD5A8A" w:rsidRDefault="00FD5A8A" w:rsidP="00D85B52">
      <w:pPr>
        <w:widowControl w:val="0"/>
        <w:tabs>
          <w:tab w:val="left" w:pos="510"/>
        </w:tabs>
        <w:autoSpaceDE w:val="0"/>
        <w:autoSpaceDN w:val="0"/>
        <w:spacing w:before="66" w:after="0" w:line="240" w:lineRule="auto"/>
        <w:ind w:left="510" w:right="0" w:hanging="150"/>
        <w:jc w:val="left"/>
        <w:rPr>
          <w:rFonts w:eastAsia="Palatino Linotype"/>
          <w:color w:val="auto"/>
          <w:szCs w:val="20"/>
        </w:rPr>
      </w:pPr>
      <w:r w:rsidRPr="00FD5A8A">
        <w:rPr>
          <w:rFonts w:eastAsia="Palatino Linotype"/>
          <w:color w:val="auto"/>
          <w:szCs w:val="20"/>
        </w:rPr>
        <w:br w:type="column"/>
      </w:r>
      <w:sdt>
        <w:sdtPr>
          <w:rPr>
            <w:rFonts w:eastAsia="Palatino Linotype"/>
            <w:color w:val="auto"/>
            <w:szCs w:val="20"/>
          </w:rPr>
          <w:id w:val="-1085917624"/>
          <w14:checkbox>
            <w14:checked w14:val="0"/>
            <w14:checkedState w14:val="2612" w14:font="MS Gothic"/>
            <w14:uncheckedState w14:val="2610" w14:font="MS Gothic"/>
          </w14:checkbox>
        </w:sdtPr>
        <w:sdtContent>
          <w:r>
            <w:rPr>
              <w:rFonts w:ascii="MS Gothic" w:eastAsia="MS Gothic" w:hAnsi="MS Gothic" w:hint="eastAsia"/>
              <w:color w:val="auto"/>
              <w:szCs w:val="20"/>
            </w:rPr>
            <w:t>☐</w:t>
          </w:r>
        </w:sdtContent>
      </w:sdt>
      <w:r w:rsidRPr="00FD5A8A">
        <w:rPr>
          <w:rFonts w:eastAsia="Palatino Linotype"/>
          <w:color w:val="auto"/>
          <w:spacing w:val="-2"/>
          <w:w w:val="90"/>
          <w:szCs w:val="20"/>
        </w:rPr>
        <w:t>Recreation/Summer</w:t>
      </w:r>
      <w:r w:rsidRPr="00FD5A8A">
        <w:rPr>
          <w:rFonts w:eastAsia="Palatino Linotype"/>
          <w:color w:val="auto"/>
          <w:spacing w:val="22"/>
          <w:szCs w:val="20"/>
        </w:rPr>
        <w:t xml:space="preserve"> </w:t>
      </w:r>
      <w:r w:rsidRPr="00FD5A8A">
        <w:rPr>
          <w:rFonts w:eastAsia="Palatino Linotype"/>
          <w:color w:val="auto"/>
          <w:spacing w:val="-4"/>
          <w:w w:val="95"/>
          <w:szCs w:val="20"/>
        </w:rPr>
        <w:t>Camp</w:t>
      </w:r>
    </w:p>
    <w:p w14:paraId="2247EB64" w14:textId="20F1A963" w:rsidR="00FD5A8A" w:rsidRPr="00FD5A8A" w:rsidRDefault="00000000" w:rsidP="00D85B52">
      <w:pPr>
        <w:widowControl w:val="0"/>
        <w:tabs>
          <w:tab w:val="left" w:pos="539"/>
        </w:tabs>
        <w:autoSpaceDE w:val="0"/>
        <w:autoSpaceDN w:val="0"/>
        <w:spacing w:before="86" w:after="0" w:line="240" w:lineRule="auto"/>
        <w:ind w:left="539" w:right="0" w:hanging="179"/>
        <w:jc w:val="left"/>
        <w:rPr>
          <w:rFonts w:eastAsia="Palatino Linotype"/>
          <w:color w:val="auto"/>
          <w:szCs w:val="20"/>
        </w:rPr>
      </w:pPr>
      <w:sdt>
        <w:sdtPr>
          <w:rPr>
            <w:rFonts w:eastAsia="Palatino Linotype"/>
            <w:color w:val="auto"/>
            <w:spacing w:val="-2"/>
            <w:szCs w:val="20"/>
          </w:rPr>
          <w:id w:val="170150327"/>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szCs w:val="20"/>
            </w:rPr>
            <w:t>☐</w:t>
          </w:r>
        </w:sdtContent>
      </w:sdt>
      <w:r w:rsidR="00FD5A8A" w:rsidRPr="00FD5A8A">
        <w:rPr>
          <w:rFonts w:eastAsia="Palatino Linotype"/>
          <w:color w:val="auto"/>
          <w:spacing w:val="-2"/>
          <w:szCs w:val="20"/>
        </w:rPr>
        <w:t>Respite</w:t>
      </w:r>
    </w:p>
    <w:p w14:paraId="3C1E133A" w14:textId="6BE05491" w:rsidR="00FD5A8A" w:rsidRPr="00FD5A8A" w:rsidRDefault="00000000" w:rsidP="00D85B52">
      <w:pPr>
        <w:widowControl w:val="0"/>
        <w:tabs>
          <w:tab w:val="left" w:pos="539"/>
        </w:tabs>
        <w:autoSpaceDE w:val="0"/>
        <w:autoSpaceDN w:val="0"/>
        <w:spacing w:before="86" w:after="0" w:line="240" w:lineRule="auto"/>
        <w:ind w:left="539" w:right="0" w:hanging="179"/>
        <w:jc w:val="left"/>
        <w:rPr>
          <w:rFonts w:eastAsia="Palatino Linotype"/>
          <w:color w:val="auto"/>
          <w:szCs w:val="20"/>
        </w:rPr>
      </w:pPr>
      <w:sdt>
        <w:sdtPr>
          <w:rPr>
            <w:rFonts w:eastAsia="Palatino Linotype"/>
            <w:color w:val="auto"/>
            <w:szCs w:val="20"/>
          </w:rPr>
          <w:id w:val="-1826343672"/>
          <w14:checkbox>
            <w14:checked w14:val="0"/>
            <w14:checkedState w14:val="2612" w14:font="MS Gothic"/>
            <w14:uncheckedState w14:val="2610" w14:font="MS Gothic"/>
          </w14:checkbox>
        </w:sdtPr>
        <w:sdtContent>
          <w:r w:rsidR="00FD5A8A">
            <w:rPr>
              <w:rFonts w:ascii="MS Gothic" w:eastAsia="MS Gothic" w:hAnsi="MS Gothic" w:hint="eastAsia"/>
              <w:color w:val="auto"/>
              <w:szCs w:val="20"/>
            </w:rPr>
            <w:t>☐</w:t>
          </w:r>
        </w:sdtContent>
      </w:sdt>
      <w:r w:rsidR="00FD5A8A" w:rsidRPr="00FD5A8A">
        <w:rPr>
          <w:rFonts w:eastAsia="Palatino Linotype"/>
          <w:color w:val="auto"/>
          <w:szCs w:val="20"/>
        </w:rPr>
        <w:t>Service Animals</w:t>
      </w:r>
    </w:p>
    <w:p w14:paraId="68D45EE0" w14:textId="2953A4E5" w:rsidR="00FD5A8A" w:rsidRPr="00FD5A8A" w:rsidRDefault="00000000" w:rsidP="00D85B52">
      <w:pPr>
        <w:widowControl w:val="0"/>
        <w:tabs>
          <w:tab w:val="left" w:pos="630"/>
          <w:tab w:val="left" w:pos="2160"/>
          <w:tab w:val="left" w:pos="2340"/>
        </w:tabs>
        <w:autoSpaceDE w:val="0"/>
        <w:autoSpaceDN w:val="0"/>
        <w:spacing w:before="86" w:after="0" w:line="237" w:lineRule="auto"/>
        <w:ind w:left="620" w:right="-224" w:hanging="260"/>
        <w:jc w:val="left"/>
        <w:rPr>
          <w:rFonts w:eastAsia="Palatino Linotype"/>
          <w:color w:val="auto"/>
          <w:szCs w:val="20"/>
        </w:rPr>
      </w:pPr>
      <w:sdt>
        <w:sdtPr>
          <w:rPr>
            <w:rFonts w:eastAsia="Palatino Linotype"/>
            <w:color w:val="auto"/>
            <w:spacing w:val="-2"/>
            <w:w w:val="90"/>
            <w:szCs w:val="20"/>
          </w:rPr>
          <w:id w:val="-592698495"/>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w w:val="90"/>
              <w:szCs w:val="20"/>
            </w:rPr>
            <w:t>☐</w:t>
          </w:r>
        </w:sdtContent>
      </w:sdt>
      <w:r w:rsidR="00FD5A8A" w:rsidRPr="00FD5A8A">
        <w:rPr>
          <w:rFonts w:eastAsia="Palatino Linotype"/>
          <w:color w:val="auto"/>
          <w:spacing w:val="-2"/>
          <w:w w:val="90"/>
          <w:szCs w:val="20"/>
        </w:rPr>
        <w:t>Specialized</w:t>
      </w:r>
      <w:r w:rsidR="00FD5A8A" w:rsidRPr="00FD5A8A">
        <w:rPr>
          <w:rFonts w:eastAsia="Palatino Linotype"/>
          <w:color w:val="auto"/>
          <w:spacing w:val="-6"/>
          <w:w w:val="90"/>
          <w:szCs w:val="20"/>
        </w:rPr>
        <w:t xml:space="preserve"> </w:t>
      </w:r>
      <w:r w:rsidR="00FD5A8A" w:rsidRPr="00FD5A8A">
        <w:rPr>
          <w:rFonts w:eastAsia="Palatino Linotype"/>
          <w:color w:val="auto"/>
          <w:spacing w:val="-2"/>
          <w:w w:val="90"/>
          <w:szCs w:val="20"/>
        </w:rPr>
        <w:t>Equipment</w:t>
      </w:r>
      <w:r w:rsidR="00FD5A8A" w:rsidRPr="00FD5A8A">
        <w:rPr>
          <w:rFonts w:eastAsia="Palatino Linotype"/>
          <w:color w:val="auto"/>
          <w:spacing w:val="-5"/>
          <w:w w:val="90"/>
          <w:szCs w:val="20"/>
        </w:rPr>
        <w:t xml:space="preserve"> </w:t>
      </w:r>
      <w:r w:rsidR="00FD5A8A" w:rsidRPr="00FD5A8A">
        <w:rPr>
          <w:rFonts w:eastAsia="Palatino Linotype"/>
          <w:color w:val="auto"/>
          <w:spacing w:val="-2"/>
          <w:w w:val="90"/>
          <w:szCs w:val="20"/>
        </w:rPr>
        <w:t xml:space="preserve">&amp; </w:t>
      </w:r>
      <w:r w:rsidR="00FD5A8A" w:rsidRPr="00FD5A8A">
        <w:rPr>
          <w:rFonts w:eastAsia="Palatino Linotype"/>
          <w:color w:val="auto"/>
          <w:spacing w:val="-2"/>
          <w:szCs w:val="20"/>
        </w:rPr>
        <w:t>Maintenance/Repair</w:t>
      </w:r>
    </w:p>
    <w:p w14:paraId="3648AA2B" w14:textId="31BD454E" w:rsidR="00FD5A8A" w:rsidRPr="00FD5A8A" w:rsidRDefault="00FD5A8A" w:rsidP="00D85B52">
      <w:pPr>
        <w:widowControl w:val="0"/>
        <w:tabs>
          <w:tab w:val="left" w:pos="540"/>
        </w:tabs>
        <w:autoSpaceDE w:val="0"/>
        <w:autoSpaceDN w:val="0"/>
        <w:spacing w:before="66" w:after="0" w:line="240" w:lineRule="auto"/>
        <w:ind w:left="575" w:right="0" w:hanging="215"/>
        <w:jc w:val="left"/>
        <w:rPr>
          <w:rFonts w:eastAsia="Palatino Linotype"/>
          <w:color w:val="auto"/>
          <w:szCs w:val="20"/>
        </w:rPr>
      </w:pPr>
      <w:r w:rsidRPr="00FD5A8A">
        <w:rPr>
          <w:rFonts w:eastAsia="Palatino Linotype"/>
          <w:color w:val="auto"/>
          <w:szCs w:val="20"/>
        </w:rPr>
        <w:br w:type="column"/>
      </w:r>
      <w:sdt>
        <w:sdtPr>
          <w:rPr>
            <w:rFonts w:eastAsia="Palatino Linotype"/>
            <w:color w:val="auto"/>
            <w:szCs w:val="20"/>
          </w:rPr>
          <w:id w:val="1890925109"/>
          <w14:checkbox>
            <w14:checked w14:val="0"/>
            <w14:checkedState w14:val="2612" w14:font="MS Gothic"/>
            <w14:uncheckedState w14:val="2610" w14:font="MS Gothic"/>
          </w14:checkbox>
        </w:sdtPr>
        <w:sdtContent>
          <w:r>
            <w:rPr>
              <w:rFonts w:ascii="MS Gothic" w:eastAsia="MS Gothic" w:hAnsi="MS Gothic" w:hint="eastAsia"/>
              <w:color w:val="auto"/>
              <w:szCs w:val="20"/>
            </w:rPr>
            <w:t>☐</w:t>
          </w:r>
        </w:sdtContent>
      </w:sdt>
      <w:r w:rsidRPr="00FD5A8A">
        <w:rPr>
          <w:rFonts w:eastAsia="Palatino Linotype"/>
          <w:color w:val="auto"/>
          <w:szCs w:val="20"/>
        </w:rPr>
        <w:t xml:space="preserve"> Specialized Nutrition/ Clothing/Supplies</w:t>
      </w:r>
    </w:p>
    <w:p w14:paraId="1CB4F197" w14:textId="34AD1B98" w:rsidR="00FD5A8A" w:rsidRPr="00FD5A8A" w:rsidRDefault="00000000" w:rsidP="00D85B52">
      <w:pPr>
        <w:widowControl w:val="0"/>
        <w:tabs>
          <w:tab w:val="left" w:pos="575"/>
        </w:tabs>
        <w:autoSpaceDE w:val="0"/>
        <w:autoSpaceDN w:val="0"/>
        <w:spacing w:before="66" w:after="0" w:line="240" w:lineRule="auto"/>
        <w:ind w:left="575" w:right="0" w:hanging="215"/>
        <w:jc w:val="left"/>
        <w:rPr>
          <w:rFonts w:eastAsia="Palatino Linotype"/>
          <w:color w:val="auto"/>
          <w:szCs w:val="20"/>
        </w:rPr>
      </w:pPr>
      <w:sdt>
        <w:sdtPr>
          <w:rPr>
            <w:rFonts w:eastAsia="Palatino Linotype"/>
            <w:color w:val="auto"/>
            <w:spacing w:val="-2"/>
            <w:szCs w:val="20"/>
          </w:rPr>
          <w:id w:val="1787772567"/>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szCs w:val="20"/>
            </w:rPr>
            <w:t>☐</w:t>
          </w:r>
        </w:sdtContent>
      </w:sdt>
      <w:r w:rsidR="00FD5A8A" w:rsidRPr="00FD5A8A">
        <w:rPr>
          <w:rFonts w:eastAsia="Palatino Linotype"/>
          <w:color w:val="auto"/>
          <w:spacing w:val="-2"/>
          <w:szCs w:val="20"/>
        </w:rPr>
        <w:t>Training</w:t>
      </w:r>
    </w:p>
    <w:p w14:paraId="64A4E9A5" w14:textId="3BC8CD73" w:rsidR="00FD5A8A" w:rsidRPr="00FD5A8A" w:rsidRDefault="00000000" w:rsidP="00D85B52">
      <w:pPr>
        <w:widowControl w:val="0"/>
        <w:tabs>
          <w:tab w:val="left" w:pos="575"/>
        </w:tabs>
        <w:autoSpaceDE w:val="0"/>
        <w:autoSpaceDN w:val="0"/>
        <w:spacing w:before="86" w:after="0" w:line="240" w:lineRule="auto"/>
        <w:ind w:left="575" w:right="0" w:hanging="215"/>
        <w:jc w:val="left"/>
        <w:rPr>
          <w:rFonts w:eastAsia="Palatino Linotype"/>
          <w:color w:val="auto"/>
          <w:szCs w:val="20"/>
        </w:rPr>
      </w:pPr>
      <w:sdt>
        <w:sdtPr>
          <w:rPr>
            <w:rFonts w:eastAsia="Palatino Linotype"/>
            <w:color w:val="auto"/>
            <w:spacing w:val="-2"/>
            <w:szCs w:val="20"/>
          </w:rPr>
          <w:id w:val="1872100749"/>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szCs w:val="20"/>
            </w:rPr>
            <w:t>☐</w:t>
          </w:r>
        </w:sdtContent>
      </w:sdt>
      <w:r w:rsidR="00FD5A8A" w:rsidRPr="00FD5A8A">
        <w:rPr>
          <w:rFonts w:eastAsia="Palatino Linotype"/>
          <w:color w:val="auto"/>
          <w:spacing w:val="-2"/>
          <w:szCs w:val="20"/>
        </w:rPr>
        <w:t>Transportation</w:t>
      </w:r>
    </w:p>
    <w:p w14:paraId="25A45D33" w14:textId="0C337031" w:rsidR="00FD5A8A" w:rsidRPr="00FD5A8A" w:rsidRDefault="00000000" w:rsidP="00D85B52">
      <w:pPr>
        <w:widowControl w:val="0"/>
        <w:tabs>
          <w:tab w:val="left" w:pos="577"/>
        </w:tabs>
        <w:autoSpaceDE w:val="0"/>
        <w:autoSpaceDN w:val="0"/>
        <w:spacing w:before="84" w:after="0" w:line="240" w:lineRule="auto"/>
        <w:ind w:left="577" w:right="0" w:hanging="217"/>
        <w:jc w:val="left"/>
        <w:rPr>
          <w:rFonts w:eastAsia="Palatino Linotype"/>
          <w:color w:val="auto"/>
          <w:szCs w:val="20"/>
        </w:rPr>
      </w:pPr>
      <w:sdt>
        <w:sdtPr>
          <w:rPr>
            <w:rFonts w:eastAsia="Palatino Linotype"/>
            <w:color w:val="auto"/>
            <w:spacing w:val="-2"/>
            <w:szCs w:val="20"/>
          </w:rPr>
          <w:id w:val="-1158764006"/>
          <w14:checkbox>
            <w14:checked w14:val="0"/>
            <w14:checkedState w14:val="2612" w14:font="MS Gothic"/>
            <w14:uncheckedState w14:val="2610" w14:font="MS Gothic"/>
          </w14:checkbox>
        </w:sdtPr>
        <w:sdtContent>
          <w:r w:rsidR="00FD5A8A">
            <w:rPr>
              <w:rFonts w:ascii="MS Gothic" w:eastAsia="MS Gothic" w:hAnsi="MS Gothic" w:hint="eastAsia"/>
              <w:color w:val="auto"/>
              <w:spacing w:val="-2"/>
              <w:szCs w:val="20"/>
            </w:rPr>
            <w:t>☐</w:t>
          </w:r>
        </w:sdtContent>
      </w:sdt>
      <w:r w:rsidR="00FD5A8A" w:rsidRPr="00FD5A8A">
        <w:rPr>
          <w:rFonts w:eastAsia="Palatino Linotype"/>
          <w:color w:val="auto"/>
          <w:spacing w:val="-2"/>
          <w:szCs w:val="20"/>
        </w:rPr>
        <w:t>Vehicle</w:t>
      </w:r>
      <w:r w:rsidR="00FD5A8A" w:rsidRPr="00FD5A8A">
        <w:rPr>
          <w:rFonts w:eastAsia="Palatino Linotype"/>
          <w:color w:val="auto"/>
          <w:spacing w:val="-31"/>
          <w:szCs w:val="20"/>
        </w:rPr>
        <w:t xml:space="preserve"> </w:t>
      </w:r>
      <w:r w:rsidR="00FD5A8A" w:rsidRPr="00FD5A8A">
        <w:rPr>
          <w:rFonts w:eastAsia="Palatino Linotype"/>
          <w:color w:val="auto"/>
          <w:spacing w:val="-2"/>
          <w:szCs w:val="20"/>
        </w:rPr>
        <w:t>Modifications</w:t>
      </w:r>
    </w:p>
    <w:p w14:paraId="4095D0C5" w14:textId="7F6957D9" w:rsidR="00FD5A8A" w:rsidRPr="00FD5A8A" w:rsidRDefault="00000000" w:rsidP="00D85B52">
      <w:pPr>
        <w:widowControl w:val="0"/>
        <w:tabs>
          <w:tab w:val="left" w:pos="577"/>
        </w:tabs>
        <w:autoSpaceDE w:val="0"/>
        <w:autoSpaceDN w:val="0"/>
        <w:spacing w:before="84" w:after="0" w:line="240" w:lineRule="auto"/>
        <w:ind w:left="577" w:right="0" w:hanging="217"/>
        <w:jc w:val="left"/>
        <w:rPr>
          <w:rFonts w:eastAsia="Palatino Linotype"/>
          <w:color w:val="auto"/>
          <w:szCs w:val="20"/>
        </w:rPr>
        <w:sectPr w:rsidR="00FD5A8A" w:rsidRPr="00FD5A8A" w:rsidSect="00FD5A8A">
          <w:type w:val="continuous"/>
          <w:pgSz w:w="12240" w:h="15840"/>
          <w:pgMar w:top="280" w:right="0" w:bottom="900" w:left="0" w:header="0" w:footer="715" w:gutter="0"/>
          <w:cols w:num="4" w:space="245" w:equalWidth="0">
            <w:col w:w="2699" w:space="318"/>
            <w:col w:w="2260" w:space="243"/>
            <w:col w:w="2656" w:space="188"/>
            <w:col w:w="3876"/>
          </w:cols>
        </w:sectPr>
      </w:pPr>
      <w:sdt>
        <w:sdtPr>
          <w:rPr>
            <w:rFonts w:eastAsia="Palatino Linotype"/>
            <w:color w:val="auto"/>
            <w:szCs w:val="20"/>
          </w:rPr>
          <w:id w:val="801513759"/>
          <w14:checkbox>
            <w14:checked w14:val="0"/>
            <w14:checkedState w14:val="2612" w14:font="MS Gothic"/>
            <w14:uncheckedState w14:val="2610" w14:font="MS Gothic"/>
          </w14:checkbox>
        </w:sdtPr>
        <w:sdtContent>
          <w:r w:rsidR="00FD5A8A">
            <w:rPr>
              <w:rFonts w:ascii="MS Gothic" w:eastAsia="MS Gothic" w:hAnsi="MS Gothic" w:hint="eastAsia"/>
              <w:color w:val="auto"/>
              <w:szCs w:val="20"/>
            </w:rPr>
            <w:t>☐</w:t>
          </w:r>
        </w:sdtContent>
      </w:sdt>
      <w:r w:rsidR="00FD5A8A" w:rsidRPr="00FD5A8A">
        <w:rPr>
          <w:rFonts w:eastAsia="Palatino Linotype"/>
          <w:color w:val="auto"/>
          <w:szCs w:val="20"/>
        </w:rPr>
        <w:t xml:space="preserve">Other </w:t>
      </w:r>
      <w:r w:rsidR="00FD5A8A" w:rsidRPr="00FD5A8A">
        <w:rPr>
          <w:rFonts w:eastAsia="Palatino Linotype"/>
          <w:color w:val="auto"/>
          <w:szCs w:val="20"/>
        </w:rPr>
        <w:tab/>
      </w:r>
    </w:p>
    <w:p w14:paraId="4E76DA0D" w14:textId="77777777" w:rsidR="00FD5A8A" w:rsidRPr="00FD5A8A" w:rsidRDefault="00FD5A8A" w:rsidP="00FD5A8A">
      <w:pPr>
        <w:widowControl w:val="0"/>
        <w:autoSpaceDE w:val="0"/>
        <w:autoSpaceDN w:val="0"/>
        <w:spacing w:before="24" w:after="0" w:line="240" w:lineRule="auto"/>
        <w:ind w:left="0" w:right="0" w:firstLine="0"/>
        <w:jc w:val="left"/>
        <w:rPr>
          <w:rFonts w:eastAsia="Palatino Linotype"/>
          <w:color w:val="auto"/>
          <w:sz w:val="22"/>
          <w:szCs w:val="20"/>
        </w:rPr>
      </w:pPr>
    </w:p>
    <w:p w14:paraId="4097FF50" w14:textId="77777777" w:rsidR="00FD5A8A" w:rsidRPr="00FD5A8A" w:rsidRDefault="00FD5A8A" w:rsidP="00FD5A8A">
      <w:pPr>
        <w:widowControl w:val="0"/>
        <w:autoSpaceDE w:val="0"/>
        <w:autoSpaceDN w:val="0"/>
        <w:spacing w:after="0" w:line="240" w:lineRule="auto"/>
        <w:ind w:left="264" w:right="0" w:firstLine="0"/>
        <w:jc w:val="left"/>
        <w:outlineLvl w:val="0"/>
        <w:rPr>
          <w:rFonts w:eastAsia="Palatino Linotype"/>
          <w:b/>
          <w:bCs/>
          <w:color w:val="auto"/>
          <w:sz w:val="22"/>
        </w:rPr>
      </w:pPr>
      <w:bookmarkStart w:id="5" w:name="Do_you_(the_person_applying_for_Family_S"/>
      <w:bookmarkEnd w:id="5"/>
      <w:r w:rsidRPr="00FD5A8A">
        <w:rPr>
          <w:rFonts w:eastAsia="Palatino Linotype"/>
          <w:b/>
          <w:bCs/>
          <w:color w:val="201F1F"/>
          <w:sz w:val="22"/>
        </w:rPr>
        <w:t>Do</w:t>
      </w:r>
      <w:r w:rsidRPr="00FD5A8A">
        <w:rPr>
          <w:rFonts w:eastAsia="Palatino Linotype"/>
          <w:b/>
          <w:bCs/>
          <w:color w:val="201F1F"/>
          <w:spacing w:val="-13"/>
          <w:sz w:val="22"/>
        </w:rPr>
        <w:t xml:space="preserve"> </w:t>
      </w:r>
      <w:r w:rsidRPr="00FD5A8A">
        <w:rPr>
          <w:rFonts w:eastAsia="Palatino Linotype"/>
          <w:b/>
          <w:bCs/>
          <w:color w:val="201F1F"/>
          <w:sz w:val="22"/>
        </w:rPr>
        <w:t>you</w:t>
      </w:r>
      <w:r w:rsidRPr="00FD5A8A">
        <w:rPr>
          <w:rFonts w:eastAsia="Palatino Linotype"/>
          <w:b/>
          <w:bCs/>
          <w:color w:val="201F1F"/>
          <w:spacing w:val="-13"/>
          <w:sz w:val="22"/>
        </w:rPr>
        <w:t xml:space="preserve"> </w:t>
      </w:r>
      <w:r w:rsidRPr="00FD5A8A">
        <w:rPr>
          <w:rFonts w:eastAsia="Palatino Linotype"/>
          <w:b/>
          <w:bCs/>
          <w:color w:val="201F1F"/>
          <w:sz w:val="22"/>
        </w:rPr>
        <w:t>(the</w:t>
      </w:r>
      <w:r w:rsidRPr="00FD5A8A">
        <w:rPr>
          <w:rFonts w:eastAsia="Palatino Linotype"/>
          <w:b/>
          <w:bCs/>
          <w:color w:val="201F1F"/>
          <w:spacing w:val="-8"/>
          <w:sz w:val="22"/>
        </w:rPr>
        <w:t xml:space="preserve"> </w:t>
      </w:r>
      <w:r w:rsidRPr="00FD5A8A">
        <w:rPr>
          <w:rFonts w:eastAsia="Palatino Linotype"/>
          <w:b/>
          <w:bCs/>
          <w:color w:val="201F1F"/>
          <w:sz w:val="22"/>
        </w:rPr>
        <w:t>person</w:t>
      </w:r>
      <w:r w:rsidRPr="00FD5A8A">
        <w:rPr>
          <w:rFonts w:eastAsia="Palatino Linotype"/>
          <w:b/>
          <w:bCs/>
          <w:color w:val="201F1F"/>
          <w:spacing w:val="-11"/>
          <w:sz w:val="22"/>
        </w:rPr>
        <w:t xml:space="preserve"> </w:t>
      </w:r>
      <w:r w:rsidRPr="00FD5A8A">
        <w:rPr>
          <w:rFonts w:eastAsia="Palatino Linotype"/>
          <w:b/>
          <w:bCs/>
          <w:color w:val="201F1F"/>
          <w:sz w:val="22"/>
        </w:rPr>
        <w:t>applying</w:t>
      </w:r>
      <w:r w:rsidRPr="00FD5A8A">
        <w:rPr>
          <w:rFonts w:eastAsia="Palatino Linotype"/>
          <w:b/>
          <w:bCs/>
          <w:color w:val="201F1F"/>
          <w:spacing w:val="-10"/>
          <w:sz w:val="22"/>
        </w:rPr>
        <w:t xml:space="preserve"> </w:t>
      </w:r>
      <w:r w:rsidRPr="00FD5A8A">
        <w:rPr>
          <w:rFonts w:eastAsia="Palatino Linotype"/>
          <w:b/>
          <w:bCs/>
          <w:color w:val="201F1F"/>
          <w:sz w:val="22"/>
        </w:rPr>
        <w:t>for</w:t>
      </w:r>
      <w:r w:rsidRPr="00FD5A8A">
        <w:rPr>
          <w:rFonts w:eastAsia="Palatino Linotype"/>
          <w:b/>
          <w:bCs/>
          <w:color w:val="201F1F"/>
          <w:spacing w:val="-8"/>
          <w:sz w:val="22"/>
        </w:rPr>
        <w:t xml:space="preserve"> </w:t>
      </w:r>
      <w:r w:rsidRPr="00FD5A8A">
        <w:rPr>
          <w:rFonts w:eastAsia="Palatino Linotype"/>
          <w:b/>
          <w:bCs/>
          <w:color w:val="201F1F"/>
          <w:sz w:val="22"/>
        </w:rPr>
        <w:t>Family</w:t>
      </w:r>
      <w:r w:rsidRPr="00FD5A8A">
        <w:rPr>
          <w:rFonts w:eastAsia="Palatino Linotype"/>
          <w:b/>
          <w:bCs/>
          <w:color w:val="201F1F"/>
          <w:spacing w:val="-9"/>
          <w:sz w:val="22"/>
        </w:rPr>
        <w:t xml:space="preserve"> </w:t>
      </w:r>
      <w:r w:rsidRPr="00FD5A8A">
        <w:rPr>
          <w:rFonts w:eastAsia="Palatino Linotype"/>
          <w:b/>
          <w:bCs/>
          <w:color w:val="201F1F"/>
          <w:sz w:val="22"/>
        </w:rPr>
        <w:t>Support)</w:t>
      </w:r>
      <w:r w:rsidRPr="00FD5A8A">
        <w:rPr>
          <w:rFonts w:eastAsia="Palatino Linotype"/>
          <w:b/>
          <w:bCs/>
          <w:color w:val="201F1F"/>
          <w:spacing w:val="-9"/>
          <w:sz w:val="22"/>
        </w:rPr>
        <w:t xml:space="preserve"> </w:t>
      </w:r>
      <w:r w:rsidRPr="00FD5A8A">
        <w:rPr>
          <w:rFonts w:eastAsia="Palatino Linotype"/>
          <w:b/>
          <w:bCs/>
          <w:color w:val="201F1F"/>
          <w:sz w:val="22"/>
        </w:rPr>
        <w:t>receive</w:t>
      </w:r>
      <w:r w:rsidRPr="00FD5A8A">
        <w:rPr>
          <w:rFonts w:eastAsia="Palatino Linotype"/>
          <w:b/>
          <w:bCs/>
          <w:color w:val="201F1F"/>
          <w:spacing w:val="-8"/>
          <w:sz w:val="22"/>
        </w:rPr>
        <w:t xml:space="preserve"> </w:t>
      </w:r>
      <w:r w:rsidRPr="00FD5A8A">
        <w:rPr>
          <w:rFonts w:eastAsia="Palatino Linotype"/>
          <w:b/>
          <w:bCs/>
          <w:color w:val="201F1F"/>
          <w:sz w:val="22"/>
        </w:rPr>
        <w:t>any</w:t>
      </w:r>
      <w:r w:rsidRPr="00FD5A8A">
        <w:rPr>
          <w:rFonts w:eastAsia="Palatino Linotype"/>
          <w:b/>
          <w:bCs/>
          <w:color w:val="201F1F"/>
          <w:spacing w:val="-13"/>
          <w:sz w:val="22"/>
        </w:rPr>
        <w:t xml:space="preserve"> </w:t>
      </w:r>
      <w:r w:rsidRPr="00FD5A8A">
        <w:rPr>
          <w:rFonts w:eastAsia="Palatino Linotype"/>
          <w:b/>
          <w:bCs/>
          <w:color w:val="201F1F"/>
          <w:sz w:val="22"/>
        </w:rPr>
        <w:t>of</w:t>
      </w:r>
      <w:r w:rsidRPr="00FD5A8A">
        <w:rPr>
          <w:rFonts w:eastAsia="Palatino Linotype"/>
          <w:b/>
          <w:bCs/>
          <w:color w:val="201F1F"/>
          <w:spacing w:val="-9"/>
          <w:sz w:val="22"/>
        </w:rPr>
        <w:t xml:space="preserve"> </w:t>
      </w:r>
      <w:r w:rsidRPr="00FD5A8A">
        <w:rPr>
          <w:rFonts w:eastAsia="Palatino Linotype"/>
          <w:b/>
          <w:bCs/>
          <w:color w:val="201F1F"/>
          <w:sz w:val="22"/>
        </w:rPr>
        <w:t>the</w:t>
      </w:r>
      <w:r w:rsidRPr="00FD5A8A">
        <w:rPr>
          <w:rFonts w:eastAsia="Palatino Linotype"/>
          <w:b/>
          <w:bCs/>
          <w:color w:val="201F1F"/>
          <w:spacing w:val="-13"/>
          <w:sz w:val="22"/>
        </w:rPr>
        <w:t xml:space="preserve"> </w:t>
      </w:r>
      <w:r w:rsidRPr="00FD5A8A">
        <w:rPr>
          <w:rFonts w:eastAsia="Palatino Linotype"/>
          <w:b/>
          <w:bCs/>
          <w:color w:val="201F1F"/>
          <w:sz w:val="22"/>
        </w:rPr>
        <w:t>following?</w:t>
      </w:r>
      <w:r w:rsidRPr="00FD5A8A">
        <w:rPr>
          <w:rFonts w:eastAsia="Palatino Linotype"/>
          <w:b/>
          <w:bCs/>
          <w:color w:val="201F1F"/>
          <w:spacing w:val="-9"/>
          <w:sz w:val="22"/>
        </w:rPr>
        <w:t xml:space="preserve"> </w:t>
      </w:r>
      <w:r w:rsidRPr="00FD5A8A">
        <w:rPr>
          <w:rFonts w:eastAsia="Palatino Linotype"/>
          <w:b/>
          <w:bCs/>
          <w:color w:val="auto"/>
          <w:sz w:val="22"/>
        </w:rPr>
        <w:t>(Check</w:t>
      </w:r>
      <w:r w:rsidRPr="00FD5A8A">
        <w:rPr>
          <w:rFonts w:eastAsia="Palatino Linotype"/>
          <w:b/>
          <w:bCs/>
          <w:color w:val="auto"/>
          <w:spacing w:val="-9"/>
          <w:sz w:val="22"/>
        </w:rPr>
        <w:t xml:space="preserve"> </w:t>
      </w:r>
      <w:r w:rsidRPr="00FD5A8A">
        <w:rPr>
          <w:rFonts w:eastAsia="Palatino Linotype"/>
          <w:b/>
          <w:bCs/>
          <w:color w:val="auto"/>
          <w:sz w:val="22"/>
        </w:rPr>
        <w:t>all</w:t>
      </w:r>
      <w:r w:rsidRPr="00FD5A8A">
        <w:rPr>
          <w:rFonts w:eastAsia="Palatino Linotype"/>
          <w:b/>
          <w:bCs/>
          <w:color w:val="auto"/>
          <w:spacing w:val="-5"/>
          <w:sz w:val="22"/>
        </w:rPr>
        <w:t xml:space="preserve"> </w:t>
      </w:r>
      <w:r w:rsidRPr="00FD5A8A">
        <w:rPr>
          <w:rFonts w:eastAsia="Palatino Linotype"/>
          <w:b/>
          <w:bCs/>
          <w:color w:val="auto"/>
          <w:sz w:val="22"/>
        </w:rPr>
        <w:t>that</w:t>
      </w:r>
      <w:r w:rsidRPr="00FD5A8A">
        <w:rPr>
          <w:rFonts w:eastAsia="Palatino Linotype"/>
          <w:b/>
          <w:bCs/>
          <w:color w:val="auto"/>
          <w:spacing w:val="-7"/>
          <w:sz w:val="22"/>
        </w:rPr>
        <w:t xml:space="preserve"> </w:t>
      </w:r>
      <w:r w:rsidRPr="00FD5A8A">
        <w:rPr>
          <w:rFonts w:eastAsia="Palatino Linotype"/>
          <w:b/>
          <w:bCs/>
          <w:color w:val="auto"/>
          <w:spacing w:val="-2"/>
          <w:sz w:val="22"/>
        </w:rPr>
        <w:t>apply):</w:t>
      </w:r>
    </w:p>
    <w:p w14:paraId="222A6AB1" w14:textId="77777777" w:rsidR="00FD5A8A" w:rsidRPr="00FD5A8A" w:rsidRDefault="00FD5A8A" w:rsidP="00FD5A8A">
      <w:pPr>
        <w:widowControl w:val="0"/>
        <w:autoSpaceDE w:val="0"/>
        <w:autoSpaceDN w:val="0"/>
        <w:spacing w:after="0" w:line="240" w:lineRule="auto"/>
        <w:ind w:left="0" w:right="0" w:firstLine="0"/>
        <w:jc w:val="left"/>
        <w:outlineLvl w:val="0"/>
        <w:rPr>
          <w:rFonts w:eastAsia="Palatino Linotype"/>
          <w:b/>
          <w:bCs/>
          <w:color w:val="auto"/>
          <w:sz w:val="22"/>
        </w:rPr>
        <w:sectPr w:rsidR="00FD5A8A" w:rsidRPr="00FD5A8A" w:rsidSect="00FD5A8A">
          <w:type w:val="continuous"/>
          <w:pgSz w:w="12240" w:h="15840"/>
          <w:pgMar w:top="280" w:right="0" w:bottom="900" w:left="0" w:header="0" w:footer="715" w:gutter="0"/>
          <w:cols w:space="720"/>
        </w:sectPr>
      </w:pPr>
    </w:p>
    <w:p w14:paraId="504BDED8" w14:textId="31F019C8" w:rsidR="00FD5A8A" w:rsidRPr="00FD5A8A" w:rsidRDefault="00000000" w:rsidP="00D85B52">
      <w:pPr>
        <w:widowControl w:val="0"/>
        <w:tabs>
          <w:tab w:val="left" w:pos="630"/>
        </w:tabs>
        <w:autoSpaceDE w:val="0"/>
        <w:autoSpaceDN w:val="0"/>
        <w:spacing w:before="41" w:after="0" w:line="240" w:lineRule="auto"/>
        <w:ind w:left="720" w:right="0" w:hanging="167"/>
        <w:jc w:val="left"/>
        <w:rPr>
          <w:rFonts w:eastAsia="Palatino Linotype"/>
          <w:color w:val="auto"/>
        </w:rPr>
      </w:pPr>
      <w:sdt>
        <w:sdtPr>
          <w:rPr>
            <w:rFonts w:eastAsia="Palatino Linotype"/>
            <w:color w:val="201F1F"/>
            <w:spacing w:val="-2"/>
            <w:w w:val="85"/>
          </w:rPr>
          <w:id w:val="-145285725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w w:val="85"/>
            </w:rPr>
            <w:t>☐</w:t>
          </w:r>
        </w:sdtContent>
      </w:sdt>
      <w:r w:rsidR="00FD5A8A" w:rsidRPr="00FD5A8A">
        <w:rPr>
          <w:rFonts w:eastAsia="Palatino Linotype"/>
          <w:color w:val="201F1F"/>
          <w:spacing w:val="-2"/>
          <w:w w:val="85"/>
        </w:rPr>
        <w:t>Adoption</w:t>
      </w:r>
      <w:r w:rsidR="00FD5A8A" w:rsidRPr="00FD5A8A">
        <w:rPr>
          <w:rFonts w:eastAsia="Palatino Linotype"/>
          <w:color w:val="201F1F"/>
          <w:spacing w:val="-4"/>
        </w:rPr>
        <w:t xml:space="preserve"> </w:t>
      </w:r>
      <w:r w:rsidR="00FD5A8A" w:rsidRPr="00FD5A8A">
        <w:rPr>
          <w:rFonts w:eastAsia="Palatino Linotype"/>
          <w:color w:val="201F1F"/>
          <w:spacing w:val="-2"/>
          <w:w w:val="90"/>
        </w:rPr>
        <w:t>Assistance</w:t>
      </w:r>
    </w:p>
    <w:p w14:paraId="09B0D672" w14:textId="28EC3612" w:rsidR="00FD5A8A" w:rsidRPr="00FD5A8A" w:rsidRDefault="00000000" w:rsidP="00D85B52">
      <w:pPr>
        <w:widowControl w:val="0"/>
        <w:tabs>
          <w:tab w:val="left" w:pos="553"/>
        </w:tabs>
        <w:autoSpaceDE w:val="0"/>
        <w:autoSpaceDN w:val="0"/>
        <w:spacing w:before="96" w:after="0" w:line="240" w:lineRule="auto"/>
        <w:ind w:left="553" w:right="0" w:firstLine="0"/>
        <w:jc w:val="left"/>
        <w:rPr>
          <w:rFonts w:eastAsia="Palatino Linotype"/>
          <w:color w:val="auto"/>
        </w:rPr>
      </w:pPr>
      <w:sdt>
        <w:sdtPr>
          <w:rPr>
            <w:rFonts w:eastAsia="Palatino Linotype"/>
            <w:color w:val="201F1F"/>
            <w:spacing w:val="-9"/>
          </w:rPr>
          <w:id w:val="1516188332"/>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9"/>
            </w:rPr>
            <w:t>☐</w:t>
          </w:r>
        </w:sdtContent>
      </w:sdt>
      <w:r w:rsidR="00FD5A8A" w:rsidRPr="00FD5A8A">
        <w:rPr>
          <w:rFonts w:eastAsia="Palatino Linotype"/>
          <w:color w:val="201F1F"/>
          <w:spacing w:val="-9"/>
        </w:rPr>
        <w:t>Food</w:t>
      </w:r>
      <w:r w:rsidR="00FD5A8A" w:rsidRPr="00FD5A8A">
        <w:rPr>
          <w:rFonts w:eastAsia="Palatino Linotype"/>
          <w:color w:val="201F1F"/>
          <w:spacing w:val="-5"/>
        </w:rPr>
        <w:t xml:space="preserve"> </w:t>
      </w:r>
      <w:r w:rsidR="00FD5A8A" w:rsidRPr="00FD5A8A">
        <w:rPr>
          <w:rFonts w:eastAsia="Palatino Linotype"/>
          <w:color w:val="201F1F"/>
          <w:spacing w:val="-2"/>
        </w:rPr>
        <w:t>Stamps</w:t>
      </w:r>
    </w:p>
    <w:p w14:paraId="601F7BF3" w14:textId="1A0FEC21" w:rsidR="00FD5A8A" w:rsidRPr="00FD5A8A" w:rsidRDefault="00000000" w:rsidP="00D85B52">
      <w:pPr>
        <w:widowControl w:val="0"/>
        <w:tabs>
          <w:tab w:val="left" w:pos="514"/>
        </w:tabs>
        <w:autoSpaceDE w:val="0"/>
        <w:autoSpaceDN w:val="0"/>
        <w:spacing w:before="96" w:after="0" w:line="240" w:lineRule="auto"/>
        <w:ind w:left="720" w:right="0" w:hanging="180"/>
        <w:jc w:val="left"/>
        <w:rPr>
          <w:rFonts w:eastAsia="Palatino Linotype"/>
          <w:color w:val="auto"/>
        </w:rPr>
      </w:pPr>
      <w:sdt>
        <w:sdtPr>
          <w:rPr>
            <w:rFonts w:eastAsia="Palatino Linotype"/>
            <w:color w:val="201F1F"/>
            <w:spacing w:val="-2"/>
            <w:w w:val="90"/>
          </w:rPr>
          <w:id w:val="36271629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w w:val="90"/>
            </w:rPr>
            <w:t>☐</w:t>
          </w:r>
        </w:sdtContent>
      </w:sdt>
      <w:r w:rsidR="00FD5A8A" w:rsidRPr="00FD5A8A">
        <w:rPr>
          <w:rFonts w:eastAsia="Palatino Linotype"/>
          <w:color w:val="201F1F"/>
          <w:spacing w:val="-2"/>
          <w:w w:val="90"/>
        </w:rPr>
        <w:t>Residential</w:t>
      </w:r>
      <w:r w:rsidR="00FD5A8A" w:rsidRPr="00FD5A8A">
        <w:rPr>
          <w:rFonts w:eastAsia="Palatino Linotype"/>
          <w:color w:val="201F1F"/>
          <w:spacing w:val="-5"/>
          <w:w w:val="90"/>
        </w:rPr>
        <w:t xml:space="preserve"> </w:t>
      </w:r>
      <w:r w:rsidR="00FD5A8A" w:rsidRPr="00FD5A8A">
        <w:rPr>
          <w:rFonts w:eastAsia="Palatino Linotype"/>
          <w:color w:val="201F1F"/>
          <w:spacing w:val="-2"/>
        </w:rPr>
        <w:t>Services</w:t>
      </w:r>
    </w:p>
    <w:p w14:paraId="32E2FD62" w14:textId="655466B7" w:rsidR="00FD5A8A" w:rsidRPr="00FD5A8A" w:rsidRDefault="00FD5A8A" w:rsidP="00D85B52">
      <w:pPr>
        <w:widowControl w:val="0"/>
        <w:tabs>
          <w:tab w:val="left" w:pos="990"/>
        </w:tabs>
        <w:autoSpaceDE w:val="0"/>
        <w:autoSpaceDN w:val="0"/>
        <w:spacing w:before="29" w:after="0" w:line="240" w:lineRule="auto"/>
        <w:ind w:left="1170" w:right="0" w:hanging="630"/>
        <w:jc w:val="left"/>
        <w:rPr>
          <w:rFonts w:eastAsia="Palatino Linotype"/>
          <w:color w:val="auto"/>
        </w:rPr>
      </w:pPr>
      <w:r w:rsidRPr="00FD5A8A">
        <w:rPr>
          <w:rFonts w:eastAsia="Palatino Linotype"/>
          <w:color w:val="auto"/>
          <w:sz w:val="22"/>
        </w:rPr>
        <w:br w:type="column"/>
      </w:r>
      <w:sdt>
        <w:sdtPr>
          <w:rPr>
            <w:rFonts w:eastAsia="Palatino Linotype"/>
            <w:color w:val="auto"/>
            <w:sz w:val="22"/>
          </w:rPr>
          <w:id w:val="-1991940325"/>
          <w14:checkbox>
            <w14:checked w14:val="0"/>
            <w14:checkedState w14:val="2612" w14:font="MS Gothic"/>
            <w14:uncheckedState w14:val="2610" w14:font="MS Gothic"/>
          </w14:checkbox>
        </w:sdtPr>
        <w:sdtContent>
          <w:r w:rsidR="00D85B52">
            <w:rPr>
              <w:rFonts w:ascii="MS Gothic" w:eastAsia="MS Gothic" w:hAnsi="MS Gothic" w:hint="eastAsia"/>
              <w:color w:val="auto"/>
              <w:sz w:val="22"/>
            </w:rPr>
            <w:t>☐</w:t>
          </w:r>
        </w:sdtContent>
      </w:sdt>
      <w:r w:rsidRPr="00FD5A8A">
        <w:rPr>
          <w:rFonts w:eastAsia="Palatino Linotype"/>
          <w:color w:val="201F1F"/>
          <w:spacing w:val="-2"/>
        </w:rPr>
        <w:t>Social</w:t>
      </w:r>
      <w:r w:rsidRPr="00FD5A8A">
        <w:rPr>
          <w:rFonts w:eastAsia="Palatino Linotype"/>
          <w:color w:val="201F1F"/>
          <w:spacing w:val="-6"/>
        </w:rPr>
        <w:t xml:space="preserve"> </w:t>
      </w:r>
      <w:r w:rsidRPr="00FD5A8A">
        <w:rPr>
          <w:rFonts w:eastAsia="Palatino Linotype"/>
          <w:color w:val="201F1F"/>
          <w:spacing w:val="-2"/>
        </w:rPr>
        <w:t>Security</w:t>
      </w:r>
      <w:r w:rsidRPr="00FD5A8A">
        <w:rPr>
          <w:rFonts w:eastAsia="Palatino Linotype"/>
          <w:color w:val="201F1F"/>
          <w:spacing w:val="-5"/>
        </w:rPr>
        <w:t xml:space="preserve"> </w:t>
      </w:r>
      <w:r w:rsidRPr="00FD5A8A">
        <w:rPr>
          <w:rFonts w:eastAsia="Palatino Linotype"/>
          <w:color w:val="201F1F"/>
          <w:spacing w:val="-2"/>
        </w:rPr>
        <w:t>Income</w:t>
      </w:r>
    </w:p>
    <w:p w14:paraId="491F65DA" w14:textId="72A4C4AA" w:rsidR="00FD5A8A" w:rsidRPr="00FD5A8A" w:rsidRDefault="00000000" w:rsidP="00D85B52">
      <w:pPr>
        <w:widowControl w:val="0"/>
        <w:tabs>
          <w:tab w:val="left" w:pos="531"/>
        </w:tabs>
        <w:autoSpaceDE w:val="0"/>
        <w:autoSpaceDN w:val="0"/>
        <w:spacing w:before="86" w:after="0" w:line="240" w:lineRule="auto"/>
        <w:ind w:left="531" w:right="0" w:firstLine="0"/>
        <w:jc w:val="left"/>
        <w:rPr>
          <w:rFonts w:eastAsia="Palatino Linotype"/>
          <w:color w:val="auto"/>
        </w:rPr>
      </w:pPr>
      <w:sdt>
        <w:sdtPr>
          <w:rPr>
            <w:rFonts w:eastAsia="Palatino Linotype"/>
            <w:color w:val="201F1F"/>
            <w:w w:val="85"/>
          </w:rPr>
          <w:id w:val="-1945381525"/>
          <w14:checkbox>
            <w14:checked w14:val="0"/>
            <w14:checkedState w14:val="2612" w14:font="MS Gothic"/>
            <w14:uncheckedState w14:val="2610" w14:font="MS Gothic"/>
          </w14:checkbox>
        </w:sdtPr>
        <w:sdtContent>
          <w:r w:rsidR="00D85B52">
            <w:rPr>
              <w:rFonts w:ascii="MS Gothic" w:eastAsia="MS Gothic" w:hAnsi="MS Gothic" w:hint="eastAsia"/>
              <w:color w:val="201F1F"/>
              <w:w w:val="85"/>
            </w:rPr>
            <w:t>☐</w:t>
          </w:r>
        </w:sdtContent>
      </w:sdt>
      <w:r w:rsidR="00FD5A8A" w:rsidRPr="00FD5A8A">
        <w:rPr>
          <w:rFonts w:eastAsia="Palatino Linotype"/>
          <w:color w:val="201F1F"/>
          <w:w w:val="85"/>
        </w:rPr>
        <w:t>Social</w:t>
      </w:r>
      <w:r w:rsidR="00FD5A8A" w:rsidRPr="00FD5A8A">
        <w:rPr>
          <w:rFonts w:eastAsia="Palatino Linotype"/>
          <w:color w:val="201F1F"/>
          <w:spacing w:val="-5"/>
          <w:w w:val="85"/>
        </w:rPr>
        <w:t xml:space="preserve"> </w:t>
      </w:r>
      <w:r w:rsidR="00FD5A8A" w:rsidRPr="00FD5A8A">
        <w:rPr>
          <w:rFonts w:eastAsia="Palatino Linotype"/>
          <w:color w:val="201F1F"/>
          <w:w w:val="85"/>
        </w:rPr>
        <w:t>Security</w:t>
      </w:r>
      <w:r w:rsidR="00FD5A8A" w:rsidRPr="00FD5A8A">
        <w:rPr>
          <w:rFonts w:eastAsia="Palatino Linotype"/>
          <w:color w:val="201F1F"/>
          <w:spacing w:val="-5"/>
          <w:w w:val="85"/>
        </w:rPr>
        <w:t xml:space="preserve"> </w:t>
      </w:r>
      <w:r w:rsidR="00FD5A8A" w:rsidRPr="00FD5A8A">
        <w:rPr>
          <w:rFonts w:eastAsia="Palatino Linotype"/>
          <w:color w:val="201F1F"/>
          <w:w w:val="85"/>
        </w:rPr>
        <w:t>Disability</w:t>
      </w:r>
      <w:r w:rsidR="00FD5A8A" w:rsidRPr="00FD5A8A">
        <w:rPr>
          <w:rFonts w:eastAsia="Palatino Linotype"/>
          <w:color w:val="201F1F"/>
          <w:spacing w:val="-4"/>
          <w:w w:val="85"/>
        </w:rPr>
        <w:t xml:space="preserve"> </w:t>
      </w:r>
      <w:r w:rsidR="00FD5A8A" w:rsidRPr="00FD5A8A">
        <w:rPr>
          <w:rFonts w:eastAsia="Palatino Linotype"/>
          <w:color w:val="201F1F"/>
          <w:spacing w:val="-2"/>
          <w:w w:val="85"/>
        </w:rPr>
        <w:t>Income</w:t>
      </w:r>
    </w:p>
    <w:p w14:paraId="54934073" w14:textId="0D1973D2" w:rsidR="00FD5A8A" w:rsidRPr="00FD5A8A" w:rsidRDefault="00000000" w:rsidP="00D85B52">
      <w:pPr>
        <w:widowControl w:val="0"/>
        <w:autoSpaceDE w:val="0"/>
        <w:autoSpaceDN w:val="0"/>
        <w:spacing w:before="84" w:after="0" w:line="240" w:lineRule="auto"/>
        <w:ind w:left="540" w:right="0" w:firstLine="0"/>
        <w:jc w:val="left"/>
        <w:rPr>
          <w:rFonts w:eastAsia="Palatino Linotype"/>
          <w:color w:val="auto"/>
          <w:szCs w:val="20"/>
        </w:rPr>
      </w:pPr>
      <w:sdt>
        <w:sdtPr>
          <w:rPr>
            <w:rFonts w:eastAsia="Palatino Linotype"/>
            <w:color w:val="201F1F"/>
            <w:spacing w:val="-2"/>
            <w:szCs w:val="20"/>
          </w:rPr>
          <w:id w:val="-421415207"/>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Cs w:val="20"/>
            </w:rPr>
            <w:t>☐</w:t>
          </w:r>
        </w:sdtContent>
      </w:sdt>
      <w:r w:rsidR="00FD5A8A" w:rsidRPr="00FD5A8A">
        <w:rPr>
          <w:rFonts w:eastAsia="Palatino Linotype"/>
          <w:color w:val="201F1F"/>
          <w:spacing w:val="-2"/>
          <w:szCs w:val="20"/>
        </w:rPr>
        <w:t>Foster</w:t>
      </w:r>
      <w:r w:rsidR="00FD5A8A" w:rsidRPr="00FD5A8A">
        <w:rPr>
          <w:rFonts w:eastAsia="Palatino Linotype"/>
          <w:color w:val="201F1F"/>
          <w:spacing w:val="-9"/>
          <w:szCs w:val="20"/>
        </w:rPr>
        <w:t xml:space="preserve"> </w:t>
      </w:r>
      <w:r w:rsidR="00FD5A8A" w:rsidRPr="00FD5A8A">
        <w:rPr>
          <w:rFonts w:eastAsia="Palatino Linotype"/>
          <w:color w:val="201F1F"/>
          <w:spacing w:val="-4"/>
          <w:szCs w:val="20"/>
        </w:rPr>
        <w:t>Care</w:t>
      </w:r>
    </w:p>
    <w:p w14:paraId="301C56F7" w14:textId="45E444FB" w:rsidR="00FD5A8A" w:rsidRPr="00FD5A8A" w:rsidRDefault="00000000" w:rsidP="00D85B52">
      <w:pPr>
        <w:widowControl w:val="0"/>
        <w:autoSpaceDE w:val="0"/>
        <w:autoSpaceDN w:val="0"/>
        <w:spacing w:before="86" w:after="0" w:line="240" w:lineRule="auto"/>
        <w:ind w:left="540" w:right="0" w:firstLine="0"/>
        <w:jc w:val="left"/>
        <w:rPr>
          <w:rFonts w:eastAsia="Palatino Linotype"/>
          <w:color w:val="auto"/>
          <w:szCs w:val="20"/>
        </w:rPr>
      </w:pPr>
      <w:sdt>
        <w:sdtPr>
          <w:rPr>
            <w:rFonts w:eastAsia="Palatino Linotype"/>
            <w:color w:val="201F1F"/>
            <w:spacing w:val="-2"/>
            <w:szCs w:val="20"/>
          </w:rPr>
          <w:id w:val="1299345205"/>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Cs w:val="20"/>
            </w:rPr>
            <w:t>☐</w:t>
          </w:r>
        </w:sdtContent>
      </w:sdt>
      <w:r w:rsidR="00FD5A8A" w:rsidRPr="00FD5A8A">
        <w:rPr>
          <w:rFonts w:eastAsia="Palatino Linotype"/>
          <w:color w:val="201F1F"/>
          <w:spacing w:val="-2"/>
          <w:szCs w:val="20"/>
        </w:rPr>
        <w:t>OPTIONS</w:t>
      </w:r>
      <w:r w:rsidR="00FD5A8A" w:rsidRPr="00FD5A8A">
        <w:rPr>
          <w:rFonts w:eastAsia="Palatino Linotype"/>
          <w:color w:val="201F1F"/>
          <w:spacing w:val="-19"/>
          <w:szCs w:val="20"/>
        </w:rPr>
        <w:t xml:space="preserve"> </w:t>
      </w:r>
      <w:r w:rsidR="00FD5A8A" w:rsidRPr="00FD5A8A">
        <w:rPr>
          <w:rFonts w:eastAsia="Palatino Linotype"/>
          <w:color w:val="201F1F"/>
          <w:spacing w:val="-2"/>
          <w:szCs w:val="20"/>
        </w:rPr>
        <w:t>Program</w:t>
      </w:r>
    </w:p>
    <w:p w14:paraId="4A411DBE" w14:textId="19FC3578" w:rsidR="00FD5A8A" w:rsidRPr="00FD5A8A" w:rsidRDefault="00FD5A8A" w:rsidP="00D85B52">
      <w:pPr>
        <w:widowControl w:val="0"/>
        <w:tabs>
          <w:tab w:val="left" w:pos="360"/>
        </w:tabs>
        <w:autoSpaceDE w:val="0"/>
        <w:autoSpaceDN w:val="0"/>
        <w:spacing w:before="74" w:after="0" w:line="182" w:lineRule="auto"/>
        <w:ind w:left="180" w:right="368" w:hanging="180"/>
        <w:jc w:val="left"/>
        <w:rPr>
          <w:rFonts w:eastAsia="Palatino Linotype"/>
          <w:color w:val="auto"/>
        </w:rPr>
      </w:pPr>
      <w:r w:rsidRPr="00FD5A8A">
        <w:rPr>
          <w:rFonts w:eastAsia="Palatino Linotype"/>
          <w:color w:val="auto"/>
          <w:sz w:val="22"/>
        </w:rPr>
        <w:br w:type="column"/>
      </w:r>
      <w:sdt>
        <w:sdtPr>
          <w:rPr>
            <w:rFonts w:eastAsia="Palatino Linotype"/>
            <w:color w:val="auto"/>
            <w:sz w:val="22"/>
          </w:rPr>
          <w:id w:val="1653325037"/>
          <w14:checkbox>
            <w14:checked w14:val="0"/>
            <w14:checkedState w14:val="2612" w14:font="MS Gothic"/>
            <w14:uncheckedState w14:val="2610" w14:font="MS Gothic"/>
          </w14:checkbox>
        </w:sdtPr>
        <w:sdtContent>
          <w:r w:rsidR="00D85B52">
            <w:rPr>
              <w:rFonts w:ascii="MS Gothic" w:eastAsia="MS Gothic" w:hAnsi="MS Gothic" w:hint="eastAsia"/>
              <w:color w:val="auto"/>
              <w:sz w:val="22"/>
            </w:rPr>
            <w:t>☐</w:t>
          </w:r>
        </w:sdtContent>
      </w:sdt>
      <w:r w:rsidRPr="00FD5A8A">
        <w:rPr>
          <w:rFonts w:eastAsia="Palatino Linotype"/>
          <w:color w:val="201F1F"/>
          <w:spacing w:val="-2"/>
          <w:w w:val="85"/>
        </w:rPr>
        <w:t xml:space="preserve">Tennessee Early Intervention </w:t>
      </w:r>
      <w:r w:rsidRPr="00FD5A8A">
        <w:rPr>
          <w:rFonts w:eastAsia="Palatino Linotype"/>
          <w:color w:val="201F1F"/>
          <w:spacing w:val="-2"/>
          <w:w w:val="95"/>
        </w:rPr>
        <w:t>System (TEIS)</w:t>
      </w:r>
    </w:p>
    <w:p w14:paraId="3F1EDDF6" w14:textId="5603B087" w:rsidR="00FD5A8A" w:rsidRPr="00FD5A8A" w:rsidRDefault="00000000" w:rsidP="00D85B52">
      <w:pPr>
        <w:widowControl w:val="0"/>
        <w:tabs>
          <w:tab w:val="left" w:pos="180"/>
        </w:tabs>
        <w:autoSpaceDE w:val="0"/>
        <w:autoSpaceDN w:val="0"/>
        <w:spacing w:before="52" w:after="0" w:line="220" w:lineRule="auto"/>
        <w:ind w:left="180" w:right="549" w:hanging="224"/>
        <w:jc w:val="left"/>
        <w:rPr>
          <w:rFonts w:eastAsia="Palatino Linotype"/>
          <w:color w:val="auto"/>
        </w:rPr>
      </w:pPr>
      <w:sdt>
        <w:sdtPr>
          <w:rPr>
            <w:rFonts w:eastAsia="Palatino Linotype"/>
            <w:color w:val="201F1F"/>
            <w:spacing w:val="-2"/>
          </w:rPr>
          <w:id w:val="46216631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rPr>
            <w:t>☐</w:t>
          </w:r>
        </w:sdtContent>
      </w:sdt>
      <w:r w:rsidR="00FD5A8A" w:rsidRPr="00FD5A8A">
        <w:rPr>
          <w:rFonts w:eastAsia="Palatino Linotype"/>
          <w:color w:val="201F1F"/>
          <w:spacing w:val="-2"/>
        </w:rPr>
        <w:t>PACE</w:t>
      </w:r>
      <w:r w:rsidR="00FD5A8A" w:rsidRPr="00FD5A8A">
        <w:rPr>
          <w:rFonts w:eastAsia="Palatino Linotype"/>
          <w:color w:val="201F1F"/>
          <w:spacing w:val="-11"/>
        </w:rPr>
        <w:t xml:space="preserve"> </w:t>
      </w:r>
      <w:r w:rsidR="00FD5A8A" w:rsidRPr="00FD5A8A">
        <w:rPr>
          <w:rFonts w:eastAsia="Palatino Linotype"/>
          <w:color w:val="201F1F"/>
          <w:spacing w:val="-2"/>
        </w:rPr>
        <w:t>(Program</w:t>
      </w:r>
      <w:r w:rsidR="00FD5A8A" w:rsidRPr="00FD5A8A">
        <w:rPr>
          <w:rFonts w:eastAsia="Palatino Linotype"/>
          <w:color w:val="201F1F"/>
          <w:spacing w:val="-13"/>
        </w:rPr>
        <w:t xml:space="preserve"> </w:t>
      </w:r>
      <w:r w:rsidR="00FD5A8A" w:rsidRPr="00FD5A8A">
        <w:rPr>
          <w:rFonts w:eastAsia="Palatino Linotype"/>
          <w:color w:val="201F1F"/>
          <w:spacing w:val="-2"/>
        </w:rPr>
        <w:t>of</w:t>
      </w:r>
      <w:r w:rsidR="00FD5A8A" w:rsidRPr="00FD5A8A">
        <w:rPr>
          <w:rFonts w:eastAsia="Palatino Linotype"/>
          <w:color w:val="201F1F"/>
          <w:spacing w:val="-11"/>
        </w:rPr>
        <w:t xml:space="preserve"> </w:t>
      </w:r>
      <w:r w:rsidR="00FD5A8A" w:rsidRPr="00FD5A8A">
        <w:rPr>
          <w:rFonts w:eastAsia="Palatino Linotype"/>
          <w:color w:val="201F1F"/>
          <w:spacing w:val="-2"/>
        </w:rPr>
        <w:t xml:space="preserve">All- </w:t>
      </w:r>
      <w:r w:rsidR="00FD5A8A" w:rsidRPr="00FD5A8A">
        <w:rPr>
          <w:rFonts w:eastAsia="Palatino Linotype"/>
          <w:color w:val="201F1F"/>
        </w:rPr>
        <w:t xml:space="preserve">Inclusive Care for the </w:t>
      </w:r>
      <w:r w:rsidR="00FD5A8A" w:rsidRPr="00FD5A8A">
        <w:rPr>
          <w:rFonts w:eastAsia="Palatino Linotype"/>
          <w:color w:val="201F1F"/>
          <w:spacing w:val="-2"/>
        </w:rPr>
        <w:t>Elderly)</w:t>
      </w:r>
    </w:p>
    <w:p w14:paraId="1E35FB57" w14:textId="761B1E10" w:rsidR="00FD5A8A" w:rsidRPr="00FD5A8A" w:rsidRDefault="00000000" w:rsidP="00D85B52">
      <w:pPr>
        <w:widowControl w:val="0"/>
        <w:autoSpaceDE w:val="0"/>
        <w:autoSpaceDN w:val="0"/>
        <w:spacing w:before="51" w:after="0" w:line="240" w:lineRule="auto"/>
        <w:ind w:left="180" w:right="38" w:hanging="90"/>
        <w:jc w:val="left"/>
        <w:rPr>
          <w:rFonts w:eastAsia="Palatino Linotype"/>
          <w:color w:val="auto"/>
          <w:szCs w:val="20"/>
        </w:rPr>
      </w:pPr>
      <w:sdt>
        <w:sdtPr>
          <w:rPr>
            <w:rFonts w:eastAsia="Palatino Linotype"/>
            <w:color w:val="201F1F"/>
            <w:spacing w:val="-2"/>
            <w:szCs w:val="20"/>
          </w:rPr>
          <w:id w:val="2276017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Cs w:val="20"/>
            </w:rPr>
            <w:t>☐</w:t>
          </w:r>
        </w:sdtContent>
      </w:sdt>
      <w:r w:rsidR="00FD5A8A" w:rsidRPr="00FD5A8A">
        <w:rPr>
          <w:rFonts w:eastAsia="Palatino Linotype"/>
          <w:color w:val="201F1F"/>
          <w:spacing w:val="-2"/>
          <w:szCs w:val="20"/>
        </w:rPr>
        <w:t>MAPs</w:t>
      </w:r>
      <w:r w:rsidR="00FD5A8A" w:rsidRPr="00FD5A8A">
        <w:rPr>
          <w:rFonts w:eastAsia="Palatino Linotype"/>
          <w:color w:val="201F1F"/>
          <w:spacing w:val="-7"/>
          <w:szCs w:val="20"/>
        </w:rPr>
        <w:t xml:space="preserve"> </w:t>
      </w:r>
      <w:r w:rsidR="00FD5A8A" w:rsidRPr="00FD5A8A">
        <w:rPr>
          <w:rFonts w:eastAsia="Palatino Linotype"/>
          <w:color w:val="201F1F"/>
          <w:spacing w:val="-2"/>
          <w:szCs w:val="20"/>
        </w:rPr>
        <w:t>(Medicaid</w:t>
      </w:r>
      <w:r w:rsidR="00FD5A8A" w:rsidRPr="00FD5A8A">
        <w:rPr>
          <w:rFonts w:eastAsia="Palatino Linotype"/>
          <w:color w:val="201F1F"/>
          <w:spacing w:val="-8"/>
          <w:szCs w:val="20"/>
        </w:rPr>
        <w:t xml:space="preserve"> </w:t>
      </w:r>
      <w:r w:rsidR="00FD5A8A" w:rsidRPr="00FD5A8A">
        <w:rPr>
          <w:rFonts w:eastAsia="Palatino Linotype"/>
          <w:color w:val="201F1F"/>
          <w:spacing w:val="-2"/>
          <w:szCs w:val="20"/>
        </w:rPr>
        <w:t xml:space="preserve">Alternative </w:t>
      </w:r>
      <w:r w:rsidR="00FD5A8A" w:rsidRPr="00FD5A8A">
        <w:rPr>
          <w:rFonts w:eastAsia="Palatino Linotype"/>
          <w:color w:val="201F1F"/>
          <w:szCs w:val="20"/>
        </w:rPr>
        <w:t>Pathway to Independence)</w:t>
      </w:r>
    </w:p>
    <w:p w14:paraId="17F7EB56" w14:textId="05D5B40D" w:rsidR="00FD5A8A" w:rsidRPr="00FD5A8A" w:rsidRDefault="00FD5A8A" w:rsidP="00D85B52">
      <w:pPr>
        <w:widowControl w:val="0"/>
        <w:tabs>
          <w:tab w:val="left" w:pos="555"/>
        </w:tabs>
        <w:autoSpaceDE w:val="0"/>
        <w:autoSpaceDN w:val="0"/>
        <w:spacing w:before="29" w:after="0" w:line="240" w:lineRule="auto"/>
        <w:ind w:left="555" w:right="0" w:hanging="285"/>
        <w:jc w:val="left"/>
        <w:rPr>
          <w:rFonts w:eastAsia="Palatino Linotype"/>
          <w:color w:val="auto"/>
        </w:rPr>
      </w:pPr>
      <w:r w:rsidRPr="00FD5A8A">
        <w:rPr>
          <w:rFonts w:eastAsia="Palatino Linotype"/>
          <w:color w:val="auto"/>
          <w:sz w:val="22"/>
        </w:rPr>
        <w:br w:type="column"/>
      </w:r>
      <w:sdt>
        <w:sdtPr>
          <w:rPr>
            <w:rFonts w:eastAsia="Palatino Linotype"/>
            <w:color w:val="auto"/>
            <w:sz w:val="22"/>
          </w:rPr>
          <w:id w:val="889924937"/>
          <w14:checkbox>
            <w14:checked w14:val="0"/>
            <w14:checkedState w14:val="2612" w14:font="MS Gothic"/>
            <w14:uncheckedState w14:val="2610" w14:font="MS Gothic"/>
          </w14:checkbox>
        </w:sdtPr>
        <w:sdtContent>
          <w:r w:rsidR="00D85B52">
            <w:rPr>
              <w:rFonts w:ascii="MS Gothic" w:eastAsia="MS Gothic" w:hAnsi="MS Gothic" w:hint="eastAsia"/>
              <w:color w:val="auto"/>
              <w:sz w:val="22"/>
            </w:rPr>
            <w:t>☐</w:t>
          </w:r>
        </w:sdtContent>
      </w:sdt>
      <w:r w:rsidRPr="00FD5A8A">
        <w:rPr>
          <w:rFonts w:eastAsia="Palatino Linotype"/>
          <w:color w:val="201F1F"/>
          <w:spacing w:val="-2"/>
          <w:w w:val="85"/>
        </w:rPr>
        <w:t>Vocational</w:t>
      </w:r>
      <w:r w:rsidRPr="00FD5A8A">
        <w:rPr>
          <w:rFonts w:eastAsia="Palatino Linotype"/>
          <w:color w:val="201F1F"/>
          <w:spacing w:val="8"/>
        </w:rPr>
        <w:t xml:space="preserve"> </w:t>
      </w:r>
      <w:r w:rsidRPr="00FD5A8A">
        <w:rPr>
          <w:rFonts w:eastAsia="Palatino Linotype"/>
          <w:color w:val="201F1F"/>
          <w:spacing w:val="-2"/>
          <w:w w:val="95"/>
        </w:rPr>
        <w:t>Rehabilitation</w:t>
      </w:r>
    </w:p>
    <w:p w14:paraId="1D0BF499" w14:textId="6D37B313" w:rsidR="00FD5A8A" w:rsidRPr="00FD5A8A" w:rsidRDefault="00000000" w:rsidP="00D85B52">
      <w:pPr>
        <w:widowControl w:val="0"/>
        <w:tabs>
          <w:tab w:val="left" w:pos="538"/>
        </w:tabs>
        <w:autoSpaceDE w:val="0"/>
        <w:autoSpaceDN w:val="0"/>
        <w:spacing w:before="65" w:after="0" w:line="240" w:lineRule="auto"/>
        <w:ind w:left="538" w:right="0" w:hanging="268"/>
        <w:jc w:val="left"/>
        <w:rPr>
          <w:rFonts w:eastAsia="Palatino Linotype"/>
          <w:color w:val="auto"/>
        </w:rPr>
      </w:pPr>
      <w:sdt>
        <w:sdtPr>
          <w:rPr>
            <w:rFonts w:eastAsia="Palatino Linotype"/>
            <w:color w:val="201F1F"/>
            <w:spacing w:val="-2"/>
          </w:rPr>
          <w:id w:val="139007185"/>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rPr>
            <w:t>☐</w:t>
          </w:r>
        </w:sdtContent>
      </w:sdt>
      <w:r w:rsidR="00FD5A8A" w:rsidRPr="00FD5A8A">
        <w:rPr>
          <w:rFonts w:eastAsia="Palatino Linotype"/>
          <w:color w:val="201F1F"/>
          <w:spacing w:val="-2"/>
        </w:rPr>
        <w:t>Nursing</w:t>
      </w:r>
      <w:r w:rsidR="00FD5A8A" w:rsidRPr="00FD5A8A">
        <w:rPr>
          <w:rFonts w:eastAsia="Palatino Linotype"/>
          <w:color w:val="201F1F"/>
          <w:spacing w:val="-15"/>
        </w:rPr>
        <w:t xml:space="preserve"> </w:t>
      </w:r>
      <w:r w:rsidR="00FD5A8A" w:rsidRPr="00FD5A8A">
        <w:rPr>
          <w:rFonts w:eastAsia="Palatino Linotype"/>
          <w:color w:val="201F1F"/>
          <w:spacing w:val="-2"/>
        </w:rPr>
        <w:t>Services</w:t>
      </w:r>
    </w:p>
    <w:p w14:paraId="6EB34774" w14:textId="5561A6DB" w:rsidR="00FD5A8A" w:rsidRPr="00FD5A8A" w:rsidRDefault="00000000" w:rsidP="00FD5A8A">
      <w:pPr>
        <w:widowControl w:val="0"/>
        <w:autoSpaceDE w:val="0"/>
        <w:autoSpaceDN w:val="0"/>
        <w:spacing w:before="59" w:after="0" w:line="240" w:lineRule="auto"/>
        <w:ind w:left="261" w:right="0" w:firstLine="0"/>
        <w:jc w:val="left"/>
        <w:rPr>
          <w:rFonts w:eastAsia="Palatino Linotype"/>
          <w:color w:val="auto"/>
          <w:szCs w:val="20"/>
        </w:rPr>
      </w:pPr>
      <w:sdt>
        <w:sdtPr>
          <w:rPr>
            <w:rFonts w:eastAsia="Palatino Linotype"/>
            <w:color w:val="201F1F"/>
            <w:szCs w:val="20"/>
          </w:rPr>
          <w:id w:val="1456605474"/>
          <w14:checkbox>
            <w14:checked w14:val="0"/>
            <w14:checkedState w14:val="2612" w14:font="MS Gothic"/>
            <w14:uncheckedState w14:val="2610" w14:font="MS Gothic"/>
          </w14:checkbox>
        </w:sdtPr>
        <w:sdtContent>
          <w:r w:rsidR="00D85B52">
            <w:rPr>
              <w:rFonts w:ascii="MS Gothic" w:eastAsia="MS Gothic" w:hAnsi="MS Gothic" w:hint="eastAsia"/>
              <w:color w:val="201F1F"/>
              <w:szCs w:val="20"/>
            </w:rPr>
            <w:t>☐</w:t>
          </w:r>
        </w:sdtContent>
      </w:sdt>
      <w:r w:rsidR="00FD5A8A" w:rsidRPr="00FD5A8A">
        <w:rPr>
          <w:rFonts w:eastAsia="Palatino Linotype"/>
          <w:color w:val="201F1F"/>
          <w:szCs w:val="20"/>
        </w:rPr>
        <w:t>Supported</w:t>
      </w:r>
      <w:r w:rsidR="00FD5A8A" w:rsidRPr="00FD5A8A">
        <w:rPr>
          <w:rFonts w:eastAsia="Palatino Linotype"/>
          <w:color w:val="201F1F"/>
          <w:spacing w:val="-9"/>
          <w:szCs w:val="20"/>
        </w:rPr>
        <w:t xml:space="preserve"> </w:t>
      </w:r>
      <w:r w:rsidR="00FD5A8A" w:rsidRPr="00FD5A8A">
        <w:rPr>
          <w:rFonts w:eastAsia="Palatino Linotype"/>
          <w:color w:val="201F1F"/>
          <w:spacing w:val="-2"/>
          <w:szCs w:val="20"/>
        </w:rPr>
        <w:t>Living</w:t>
      </w:r>
    </w:p>
    <w:p w14:paraId="3490154E" w14:textId="648D07D7" w:rsidR="00FD5A8A" w:rsidRPr="00FD5A8A" w:rsidRDefault="00000000" w:rsidP="00D85B52">
      <w:pPr>
        <w:widowControl w:val="0"/>
        <w:autoSpaceDE w:val="0"/>
        <w:autoSpaceDN w:val="0"/>
        <w:spacing w:before="75" w:after="0" w:line="240" w:lineRule="auto"/>
        <w:ind w:left="261" w:right="0" w:firstLine="0"/>
        <w:jc w:val="left"/>
        <w:rPr>
          <w:rFonts w:eastAsia="Palatino Linotype"/>
          <w:color w:val="auto"/>
          <w:sz w:val="22"/>
        </w:rPr>
        <w:sectPr w:rsidR="00FD5A8A" w:rsidRPr="00FD5A8A" w:rsidSect="00D85B52">
          <w:type w:val="continuous"/>
          <w:pgSz w:w="12240" w:h="15840"/>
          <w:pgMar w:top="280" w:right="0" w:bottom="900" w:left="0" w:header="0" w:footer="715" w:gutter="0"/>
          <w:cols w:num="4" w:space="8" w:equalWidth="0">
            <w:col w:w="2147" w:space="135"/>
            <w:col w:w="3055" w:space="246"/>
            <w:col w:w="3049" w:space="236"/>
            <w:col w:w="3372"/>
          </w:cols>
        </w:sectPr>
      </w:pPr>
      <w:sdt>
        <w:sdtPr>
          <w:rPr>
            <w:rFonts w:eastAsia="Palatino Linotype"/>
            <w:color w:val="201F1F"/>
            <w:spacing w:val="-2"/>
            <w:sz w:val="22"/>
          </w:rPr>
          <w:id w:val="-2355723"/>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 w:val="22"/>
            </w:rPr>
            <w:t>☐</w:t>
          </w:r>
        </w:sdtContent>
      </w:sdt>
      <w:r w:rsidR="00FD5A8A" w:rsidRPr="00FD5A8A">
        <w:rPr>
          <w:rFonts w:eastAsia="Palatino Linotype"/>
          <w:color w:val="201F1F"/>
          <w:spacing w:val="-2"/>
          <w:sz w:val="22"/>
        </w:rPr>
        <w:t>None</w:t>
      </w:r>
    </w:p>
    <w:p w14:paraId="63835867" w14:textId="47EFF40B" w:rsidR="00FD5A8A" w:rsidRPr="00FD5A8A" w:rsidRDefault="00FD5A8A" w:rsidP="00D85B52">
      <w:pPr>
        <w:widowControl w:val="0"/>
        <w:autoSpaceDE w:val="0"/>
        <w:autoSpaceDN w:val="0"/>
        <w:spacing w:after="0" w:line="240" w:lineRule="auto"/>
        <w:ind w:left="0" w:right="3420" w:firstLine="249"/>
        <w:outlineLvl w:val="0"/>
        <w:rPr>
          <w:rFonts w:eastAsia="Palatino Linotype"/>
          <w:b/>
          <w:bCs/>
          <w:color w:val="auto"/>
          <w:sz w:val="22"/>
        </w:rPr>
      </w:pPr>
      <w:r w:rsidRPr="00FD5A8A">
        <w:rPr>
          <w:rFonts w:eastAsia="Palatino Linotype"/>
          <w:b/>
          <w:bCs/>
          <w:color w:val="201F1F"/>
          <w:sz w:val="22"/>
        </w:rPr>
        <w:t>What</w:t>
      </w:r>
      <w:r w:rsidRPr="00FD5A8A">
        <w:rPr>
          <w:rFonts w:eastAsia="Palatino Linotype"/>
          <w:b/>
          <w:bCs/>
          <w:color w:val="201F1F"/>
          <w:spacing w:val="-16"/>
          <w:sz w:val="22"/>
        </w:rPr>
        <w:t xml:space="preserve"> </w:t>
      </w:r>
      <w:r w:rsidRPr="00FD5A8A">
        <w:rPr>
          <w:rFonts w:eastAsia="Palatino Linotype"/>
          <w:b/>
          <w:bCs/>
          <w:color w:val="201F1F"/>
          <w:sz w:val="22"/>
        </w:rPr>
        <w:t>type</w:t>
      </w:r>
      <w:r w:rsidRPr="00FD5A8A">
        <w:rPr>
          <w:rFonts w:eastAsia="Palatino Linotype"/>
          <w:b/>
          <w:bCs/>
          <w:color w:val="201F1F"/>
          <w:spacing w:val="-12"/>
          <w:sz w:val="22"/>
        </w:rPr>
        <w:t xml:space="preserve"> </w:t>
      </w:r>
      <w:r w:rsidRPr="00FD5A8A">
        <w:rPr>
          <w:rFonts w:eastAsia="Palatino Linotype"/>
          <w:b/>
          <w:bCs/>
          <w:color w:val="201F1F"/>
          <w:sz w:val="22"/>
        </w:rPr>
        <w:t>of</w:t>
      </w:r>
      <w:r w:rsidRPr="00FD5A8A">
        <w:rPr>
          <w:rFonts w:eastAsia="Palatino Linotype"/>
          <w:b/>
          <w:bCs/>
          <w:color w:val="201F1F"/>
          <w:spacing w:val="-13"/>
          <w:sz w:val="22"/>
        </w:rPr>
        <w:t xml:space="preserve"> </w:t>
      </w:r>
      <w:r w:rsidRPr="00FD5A8A">
        <w:rPr>
          <w:rFonts w:eastAsia="Palatino Linotype"/>
          <w:b/>
          <w:bCs/>
          <w:color w:val="201F1F"/>
          <w:sz w:val="22"/>
        </w:rPr>
        <w:t>insurance</w:t>
      </w:r>
      <w:r w:rsidRPr="00FD5A8A">
        <w:rPr>
          <w:rFonts w:eastAsia="Palatino Linotype"/>
          <w:b/>
          <w:bCs/>
          <w:color w:val="201F1F"/>
          <w:spacing w:val="-14"/>
          <w:sz w:val="22"/>
        </w:rPr>
        <w:t xml:space="preserve"> </w:t>
      </w:r>
      <w:r w:rsidRPr="00FD5A8A">
        <w:rPr>
          <w:rFonts w:eastAsia="Palatino Linotype"/>
          <w:b/>
          <w:bCs/>
          <w:color w:val="201F1F"/>
          <w:sz w:val="22"/>
        </w:rPr>
        <w:t>do</w:t>
      </w:r>
      <w:r w:rsidRPr="00FD5A8A">
        <w:rPr>
          <w:rFonts w:eastAsia="Palatino Linotype"/>
          <w:b/>
          <w:bCs/>
          <w:color w:val="201F1F"/>
          <w:spacing w:val="-14"/>
          <w:sz w:val="22"/>
        </w:rPr>
        <w:t xml:space="preserve"> </w:t>
      </w:r>
      <w:r w:rsidRPr="00FD5A8A">
        <w:rPr>
          <w:rFonts w:eastAsia="Palatino Linotype"/>
          <w:b/>
          <w:bCs/>
          <w:color w:val="201F1F"/>
          <w:sz w:val="22"/>
        </w:rPr>
        <w:t>you</w:t>
      </w:r>
      <w:r w:rsidRPr="00FD5A8A">
        <w:rPr>
          <w:rFonts w:eastAsia="Palatino Linotype"/>
          <w:b/>
          <w:bCs/>
          <w:color w:val="201F1F"/>
          <w:spacing w:val="-13"/>
          <w:sz w:val="22"/>
        </w:rPr>
        <w:t xml:space="preserve"> </w:t>
      </w:r>
      <w:r w:rsidRPr="00FD5A8A">
        <w:rPr>
          <w:rFonts w:eastAsia="Palatino Linotype"/>
          <w:b/>
          <w:bCs/>
          <w:color w:val="201F1F"/>
          <w:sz w:val="22"/>
        </w:rPr>
        <w:t>(the</w:t>
      </w:r>
      <w:r w:rsidRPr="00FD5A8A">
        <w:rPr>
          <w:rFonts w:eastAsia="Palatino Linotype"/>
          <w:b/>
          <w:bCs/>
          <w:color w:val="201F1F"/>
          <w:spacing w:val="-9"/>
          <w:sz w:val="22"/>
        </w:rPr>
        <w:t xml:space="preserve"> </w:t>
      </w:r>
      <w:r w:rsidRPr="00FD5A8A">
        <w:rPr>
          <w:rFonts w:eastAsia="Palatino Linotype"/>
          <w:b/>
          <w:bCs/>
          <w:color w:val="201F1F"/>
          <w:sz w:val="22"/>
        </w:rPr>
        <w:t>person</w:t>
      </w:r>
      <w:r w:rsidRPr="00FD5A8A">
        <w:rPr>
          <w:rFonts w:eastAsia="Palatino Linotype"/>
          <w:b/>
          <w:bCs/>
          <w:color w:val="201F1F"/>
          <w:spacing w:val="-13"/>
          <w:sz w:val="22"/>
        </w:rPr>
        <w:t xml:space="preserve"> </w:t>
      </w:r>
      <w:r w:rsidRPr="00FD5A8A">
        <w:rPr>
          <w:rFonts w:eastAsia="Palatino Linotype"/>
          <w:b/>
          <w:bCs/>
          <w:color w:val="201F1F"/>
          <w:sz w:val="22"/>
        </w:rPr>
        <w:t>applying</w:t>
      </w:r>
      <w:r w:rsidRPr="00FD5A8A">
        <w:rPr>
          <w:rFonts w:eastAsia="Palatino Linotype"/>
          <w:b/>
          <w:bCs/>
          <w:color w:val="201F1F"/>
          <w:spacing w:val="-11"/>
          <w:sz w:val="22"/>
        </w:rPr>
        <w:t xml:space="preserve"> </w:t>
      </w:r>
      <w:r w:rsidRPr="00FD5A8A">
        <w:rPr>
          <w:rFonts w:eastAsia="Palatino Linotype"/>
          <w:b/>
          <w:bCs/>
          <w:color w:val="201F1F"/>
          <w:sz w:val="22"/>
        </w:rPr>
        <w:t>for</w:t>
      </w:r>
      <w:r w:rsidRPr="00FD5A8A">
        <w:rPr>
          <w:rFonts w:eastAsia="Palatino Linotype"/>
          <w:b/>
          <w:bCs/>
          <w:color w:val="201F1F"/>
          <w:spacing w:val="-8"/>
          <w:sz w:val="22"/>
        </w:rPr>
        <w:t xml:space="preserve"> </w:t>
      </w:r>
      <w:r w:rsidRPr="00FD5A8A">
        <w:rPr>
          <w:rFonts w:eastAsia="Palatino Linotype"/>
          <w:b/>
          <w:bCs/>
          <w:color w:val="201F1F"/>
          <w:sz w:val="22"/>
        </w:rPr>
        <w:t>Family</w:t>
      </w:r>
      <w:r w:rsidRPr="00FD5A8A">
        <w:rPr>
          <w:rFonts w:eastAsia="Palatino Linotype"/>
          <w:b/>
          <w:bCs/>
          <w:color w:val="201F1F"/>
          <w:spacing w:val="-9"/>
          <w:sz w:val="22"/>
        </w:rPr>
        <w:t xml:space="preserve"> </w:t>
      </w:r>
      <w:r w:rsidRPr="00FD5A8A">
        <w:rPr>
          <w:rFonts w:eastAsia="Palatino Linotype"/>
          <w:b/>
          <w:bCs/>
          <w:color w:val="201F1F"/>
          <w:sz w:val="22"/>
        </w:rPr>
        <w:t>Support)</w:t>
      </w:r>
      <w:r w:rsidRPr="00FD5A8A">
        <w:rPr>
          <w:rFonts w:eastAsia="Palatino Linotype"/>
          <w:b/>
          <w:bCs/>
          <w:color w:val="201F1F"/>
          <w:spacing w:val="-9"/>
          <w:sz w:val="22"/>
        </w:rPr>
        <w:t xml:space="preserve"> </w:t>
      </w:r>
      <w:r w:rsidRPr="00FD5A8A">
        <w:rPr>
          <w:rFonts w:eastAsia="Palatino Linotype"/>
          <w:b/>
          <w:bCs/>
          <w:color w:val="201F1F"/>
          <w:spacing w:val="-2"/>
          <w:sz w:val="22"/>
        </w:rPr>
        <w:t>have?</w:t>
      </w:r>
    </w:p>
    <w:p w14:paraId="40E34F32" w14:textId="42554E45" w:rsidR="00FD5A8A" w:rsidRPr="00FD5A8A" w:rsidRDefault="00000000" w:rsidP="00D85B52">
      <w:pPr>
        <w:widowControl w:val="0"/>
        <w:tabs>
          <w:tab w:val="left" w:pos="360"/>
          <w:tab w:val="left" w:pos="2798"/>
          <w:tab w:val="left" w:pos="4490"/>
          <w:tab w:val="left" w:pos="6799"/>
        </w:tabs>
        <w:autoSpaceDE w:val="0"/>
        <w:autoSpaceDN w:val="0"/>
        <w:spacing w:before="63" w:after="0" w:line="240" w:lineRule="auto"/>
        <w:ind w:left="249" w:right="3740" w:firstLine="201"/>
        <w:rPr>
          <w:rFonts w:eastAsia="Palatino Linotype"/>
          <w:color w:val="auto"/>
          <w:position w:val="1"/>
        </w:rPr>
      </w:pPr>
      <w:sdt>
        <w:sdtPr>
          <w:rPr>
            <w:rFonts w:eastAsia="Palatino Linotype"/>
            <w:color w:val="201F1F"/>
            <w:w w:val="85"/>
            <w:position w:val="2"/>
          </w:rPr>
          <w:id w:val="1338511380"/>
          <w14:checkbox>
            <w14:checked w14:val="0"/>
            <w14:checkedState w14:val="2612" w14:font="MS Gothic"/>
            <w14:uncheckedState w14:val="2610" w14:font="MS Gothic"/>
          </w14:checkbox>
        </w:sdtPr>
        <w:sdtContent>
          <w:r w:rsidR="00D85B52">
            <w:rPr>
              <w:rFonts w:ascii="MS Gothic" w:eastAsia="MS Gothic" w:hAnsi="MS Gothic" w:hint="eastAsia"/>
              <w:color w:val="201F1F"/>
              <w:w w:val="85"/>
              <w:position w:val="2"/>
            </w:rPr>
            <w:t>☐</w:t>
          </w:r>
        </w:sdtContent>
      </w:sdt>
      <w:r w:rsidR="00FD5A8A" w:rsidRPr="00FD5A8A">
        <w:rPr>
          <w:rFonts w:eastAsia="Palatino Linotype"/>
          <w:color w:val="201F1F"/>
          <w:w w:val="85"/>
          <w:position w:val="2"/>
        </w:rPr>
        <w:t>TennCare</w:t>
      </w:r>
      <w:r w:rsidR="00FD5A8A" w:rsidRPr="00FD5A8A">
        <w:rPr>
          <w:rFonts w:eastAsia="Palatino Linotype"/>
          <w:color w:val="201F1F"/>
          <w:spacing w:val="-6"/>
          <w:position w:val="2"/>
        </w:rPr>
        <w:t xml:space="preserve"> </w:t>
      </w:r>
      <w:r w:rsidR="00FD5A8A" w:rsidRPr="00FD5A8A">
        <w:rPr>
          <w:rFonts w:eastAsia="Palatino Linotype"/>
          <w:color w:val="201F1F"/>
          <w:spacing w:val="-2"/>
          <w:position w:val="2"/>
        </w:rPr>
        <w:t>(Medicaid)</w:t>
      </w:r>
      <w:r w:rsidR="00FD5A8A" w:rsidRPr="00FD5A8A">
        <w:rPr>
          <w:rFonts w:eastAsia="Palatino Linotype"/>
          <w:color w:val="201F1F"/>
          <w:position w:val="2"/>
        </w:rPr>
        <w:tab/>
      </w:r>
      <w:sdt>
        <w:sdtPr>
          <w:rPr>
            <w:rFonts w:eastAsia="Palatino Linotype"/>
            <w:color w:val="201F1F"/>
            <w:position w:val="2"/>
          </w:rPr>
          <w:id w:val="-482938771"/>
          <w14:checkbox>
            <w14:checked w14:val="0"/>
            <w14:checkedState w14:val="2612" w14:font="MS Gothic"/>
            <w14:uncheckedState w14:val="2610" w14:font="MS Gothic"/>
          </w14:checkbox>
        </w:sdtPr>
        <w:sdtContent>
          <w:r w:rsidR="00D85B52">
            <w:rPr>
              <w:rFonts w:ascii="MS Gothic" w:eastAsia="MS Gothic" w:hAnsi="MS Gothic" w:hint="eastAsia"/>
              <w:color w:val="201F1F"/>
              <w:position w:val="2"/>
            </w:rPr>
            <w:t>☐</w:t>
          </w:r>
        </w:sdtContent>
      </w:sdt>
      <w:r w:rsidR="00FD5A8A" w:rsidRPr="00FD5A8A">
        <w:rPr>
          <w:rFonts w:eastAsia="Palatino Linotype"/>
          <w:color w:val="201F1F"/>
          <w:spacing w:val="-2"/>
          <w:w w:val="95"/>
        </w:rPr>
        <w:t>Medicare</w:t>
      </w:r>
      <w:r w:rsidR="00FD5A8A" w:rsidRPr="00FD5A8A">
        <w:rPr>
          <w:rFonts w:eastAsia="Palatino Linotype"/>
          <w:color w:val="201F1F"/>
        </w:rPr>
        <w:tab/>
      </w:r>
      <w:sdt>
        <w:sdtPr>
          <w:rPr>
            <w:rFonts w:eastAsia="Palatino Linotype"/>
            <w:color w:val="201F1F"/>
          </w:rPr>
          <w:id w:val="2128579974"/>
          <w14:checkbox>
            <w14:checked w14:val="0"/>
            <w14:checkedState w14:val="2612" w14:font="MS Gothic"/>
            <w14:uncheckedState w14:val="2610" w14:font="MS Gothic"/>
          </w14:checkbox>
        </w:sdtPr>
        <w:sdtContent>
          <w:r w:rsidR="00D85B52">
            <w:rPr>
              <w:rFonts w:ascii="MS Gothic" w:eastAsia="MS Gothic" w:hAnsi="MS Gothic" w:hint="eastAsia"/>
              <w:color w:val="201F1F"/>
            </w:rPr>
            <w:t>☐</w:t>
          </w:r>
        </w:sdtContent>
      </w:sdt>
      <w:r w:rsidR="00FD5A8A" w:rsidRPr="00FD5A8A">
        <w:rPr>
          <w:rFonts w:eastAsia="Palatino Linotype"/>
          <w:color w:val="201F1F"/>
          <w:w w:val="95"/>
        </w:rPr>
        <w:t>Private</w:t>
      </w:r>
      <w:r w:rsidR="00FD5A8A" w:rsidRPr="00FD5A8A">
        <w:rPr>
          <w:rFonts w:eastAsia="Palatino Linotype"/>
          <w:color w:val="201F1F"/>
          <w:spacing w:val="-10"/>
          <w:w w:val="95"/>
        </w:rPr>
        <w:t xml:space="preserve"> </w:t>
      </w:r>
      <w:r w:rsidR="00FD5A8A" w:rsidRPr="00FD5A8A">
        <w:rPr>
          <w:rFonts w:eastAsia="Palatino Linotype"/>
          <w:color w:val="201F1F"/>
          <w:spacing w:val="-2"/>
        </w:rPr>
        <w:t>Insurance</w:t>
      </w:r>
      <w:r w:rsidR="00FD5A8A" w:rsidRPr="00FD5A8A">
        <w:rPr>
          <w:rFonts w:eastAsia="Palatino Linotype"/>
          <w:color w:val="201F1F"/>
        </w:rPr>
        <w:tab/>
      </w:r>
      <w:sdt>
        <w:sdtPr>
          <w:rPr>
            <w:rFonts w:eastAsia="Palatino Linotype"/>
            <w:color w:val="201F1F"/>
          </w:rPr>
          <w:id w:val="313608739"/>
          <w14:checkbox>
            <w14:checked w14:val="0"/>
            <w14:checkedState w14:val="2612" w14:font="MS Gothic"/>
            <w14:uncheckedState w14:val="2610" w14:font="MS Gothic"/>
          </w14:checkbox>
        </w:sdtPr>
        <w:sdtContent>
          <w:r w:rsidR="00D85B52">
            <w:rPr>
              <w:rFonts w:ascii="MS Gothic" w:eastAsia="MS Gothic" w:hAnsi="MS Gothic" w:hint="eastAsia"/>
              <w:color w:val="201F1F"/>
            </w:rPr>
            <w:t>☐</w:t>
          </w:r>
        </w:sdtContent>
      </w:sdt>
      <w:r w:rsidR="00FD5A8A" w:rsidRPr="00FD5A8A">
        <w:rPr>
          <w:rFonts w:eastAsia="Palatino Linotype"/>
          <w:color w:val="201F1F"/>
          <w:spacing w:val="-32"/>
          <w:position w:val="1"/>
          <w:sz w:val="22"/>
        </w:rPr>
        <w:t xml:space="preserve"> </w:t>
      </w:r>
      <w:r w:rsidR="00FD5A8A" w:rsidRPr="00FD5A8A">
        <w:rPr>
          <w:rFonts w:eastAsia="Palatino Linotype"/>
          <w:color w:val="201F1F"/>
          <w:spacing w:val="-2"/>
          <w:position w:val="1"/>
        </w:rPr>
        <w:t>Uninsured</w:t>
      </w:r>
    </w:p>
    <w:p w14:paraId="6B61FA97" w14:textId="77777777" w:rsidR="00FD5A8A" w:rsidRPr="00FD5A8A" w:rsidRDefault="00FD5A8A" w:rsidP="00FD5A8A">
      <w:pPr>
        <w:widowControl w:val="0"/>
        <w:autoSpaceDE w:val="0"/>
        <w:autoSpaceDN w:val="0"/>
        <w:spacing w:before="61" w:after="0" w:line="240" w:lineRule="auto"/>
        <w:ind w:left="0" w:right="0" w:firstLine="0"/>
        <w:jc w:val="left"/>
        <w:rPr>
          <w:rFonts w:eastAsia="Palatino Linotype"/>
          <w:color w:val="auto"/>
          <w:szCs w:val="20"/>
        </w:rPr>
      </w:pPr>
    </w:p>
    <w:p w14:paraId="28D7735C" w14:textId="77777777" w:rsidR="00FD5A8A" w:rsidRPr="00FD5A8A" w:rsidRDefault="00FD5A8A" w:rsidP="00FD5A8A">
      <w:pPr>
        <w:widowControl w:val="0"/>
        <w:autoSpaceDE w:val="0"/>
        <w:autoSpaceDN w:val="0"/>
        <w:spacing w:after="0" w:line="240" w:lineRule="auto"/>
        <w:ind w:left="376" w:right="0" w:firstLine="0"/>
        <w:jc w:val="left"/>
        <w:outlineLvl w:val="0"/>
        <w:rPr>
          <w:rFonts w:eastAsia="Palatino Linotype"/>
          <w:b/>
          <w:bCs/>
          <w:color w:val="auto"/>
          <w:sz w:val="22"/>
        </w:rPr>
      </w:pPr>
      <w:bookmarkStart w:id="6" w:name="Have_you_(the_person_applying_for_Family"/>
      <w:bookmarkEnd w:id="6"/>
      <w:r w:rsidRPr="00FD5A8A">
        <w:rPr>
          <w:rFonts w:eastAsia="Palatino Linotype"/>
          <w:b/>
          <w:bCs/>
          <w:color w:val="201F1F"/>
          <w:spacing w:val="4"/>
          <w:w w:val="90"/>
          <w:sz w:val="22"/>
        </w:rPr>
        <w:t>Have</w:t>
      </w:r>
      <w:r w:rsidRPr="00FD5A8A">
        <w:rPr>
          <w:rFonts w:eastAsia="Palatino Linotype"/>
          <w:b/>
          <w:bCs/>
          <w:color w:val="201F1F"/>
          <w:spacing w:val="-22"/>
          <w:w w:val="90"/>
          <w:sz w:val="22"/>
        </w:rPr>
        <w:t xml:space="preserve"> </w:t>
      </w:r>
      <w:r w:rsidRPr="00FD5A8A">
        <w:rPr>
          <w:rFonts w:eastAsia="Palatino Linotype"/>
          <w:b/>
          <w:bCs/>
          <w:color w:val="201F1F"/>
          <w:spacing w:val="4"/>
          <w:w w:val="90"/>
          <w:sz w:val="22"/>
        </w:rPr>
        <w:t>you</w:t>
      </w:r>
      <w:r w:rsidRPr="00FD5A8A">
        <w:rPr>
          <w:rFonts w:eastAsia="Palatino Linotype"/>
          <w:b/>
          <w:bCs/>
          <w:color w:val="201F1F"/>
          <w:spacing w:val="-21"/>
          <w:w w:val="90"/>
          <w:sz w:val="22"/>
        </w:rPr>
        <w:t xml:space="preserve"> </w:t>
      </w:r>
      <w:r w:rsidRPr="00FD5A8A">
        <w:rPr>
          <w:rFonts w:eastAsia="Palatino Linotype"/>
          <w:b/>
          <w:bCs/>
          <w:color w:val="201F1F"/>
          <w:spacing w:val="4"/>
          <w:w w:val="90"/>
          <w:sz w:val="22"/>
        </w:rPr>
        <w:t>(the</w:t>
      </w:r>
      <w:r w:rsidRPr="00FD5A8A">
        <w:rPr>
          <w:rFonts w:eastAsia="Palatino Linotype"/>
          <w:b/>
          <w:bCs/>
          <w:color w:val="201F1F"/>
          <w:spacing w:val="-17"/>
          <w:w w:val="90"/>
          <w:sz w:val="22"/>
        </w:rPr>
        <w:t xml:space="preserve"> </w:t>
      </w:r>
      <w:r w:rsidRPr="00FD5A8A">
        <w:rPr>
          <w:rFonts w:eastAsia="Palatino Linotype"/>
          <w:b/>
          <w:bCs/>
          <w:color w:val="201F1F"/>
          <w:spacing w:val="4"/>
          <w:w w:val="90"/>
          <w:sz w:val="22"/>
        </w:rPr>
        <w:t>person applying for</w:t>
      </w:r>
      <w:r w:rsidRPr="00FD5A8A">
        <w:rPr>
          <w:rFonts w:eastAsia="Palatino Linotype"/>
          <w:b/>
          <w:bCs/>
          <w:color w:val="201F1F"/>
          <w:spacing w:val="-20"/>
          <w:w w:val="90"/>
          <w:sz w:val="22"/>
        </w:rPr>
        <w:t xml:space="preserve"> </w:t>
      </w:r>
      <w:r w:rsidRPr="00FD5A8A">
        <w:rPr>
          <w:rFonts w:eastAsia="Palatino Linotype"/>
          <w:b/>
          <w:bCs/>
          <w:color w:val="201F1F"/>
          <w:spacing w:val="4"/>
          <w:w w:val="90"/>
          <w:sz w:val="22"/>
        </w:rPr>
        <w:t>Family</w:t>
      </w:r>
      <w:r w:rsidRPr="00FD5A8A">
        <w:rPr>
          <w:rFonts w:eastAsia="Palatino Linotype"/>
          <w:b/>
          <w:bCs/>
          <w:color w:val="201F1F"/>
          <w:spacing w:val="-17"/>
          <w:w w:val="90"/>
          <w:sz w:val="22"/>
        </w:rPr>
        <w:t xml:space="preserve"> </w:t>
      </w:r>
      <w:r w:rsidRPr="00FD5A8A">
        <w:rPr>
          <w:rFonts w:eastAsia="Palatino Linotype"/>
          <w:b/>
          <w:bCs/>
          <w:color w:val="201F1F"/>
          <w:spacing w:val="4"/>
          <w:w w:val="90"/>
          <w:sz w:val="22"/>
        </w:rPr>
        <w:t>Support)</w:t>
      </w:r>
      <w:r w:rsidRPr="00FD5A8A">
        <w:rPr>
          <w:rFonts w:eastAsia="Palatino Linotype"/>
          <w:b/>
          <w:bCs/>
          <w:color w:val="201F1F"/>
          <w:spacing w:val="-17"/>
          <w:w w:val="90"/>
          <w:sz w:val="22"/>
        </w:rPr>
        <w:t xml:space="preserve"> </w:t>
      </w:r>
      <w:r w:rsidRPr="00FD5A8A">
        <w:rPr>
          <w:rFonts w:eastAsia="Palatino Linotype"/>
          <w:b/>
          <w:bCs/>
          <w:color w:val="201F1F"/>
          <w:spacing w:val="4"/>
          <w:w w:val="90"/>
          <w:sz w:val="22"/>
        </w:rPr>
        <w:t>applied for</w:t>
      </w:r>
      <w:r w:rsidRPr="00FD5A8A">
        <w:rPr>
          <w:rFonts w:eastAsia="Palatino Linotype"/>
          <w:b/>
          <w:bCs/>
          <w:color w:val="201F1F"/>
          <w:spacing w:val="-21"/>
          <w:w w:val="90"/>
          <w:sz w:val="22"/>
        </w:rPr>
        <w:t xml:space="preserve"> </w:t>
      </w:r>
      <w:r w:rsidRPr="00FD5A8A">
        <w:rPr>
          <w:rFonts w:eastAsia="Palatino Linotype"/>
          <w:b/>
          <w:bCs/>
          <w:color w:val="201F1F"/>
          <w:spacing w:val="4"/>
          <w:w w:val="90"/>
          <w:sz w:val="22"/>
        </w:rPr>
        <w:t>or</w:t>
      </w:r>
      <w:r w:rsidRPr="00FD5A8A">
        <w:rPr>
          <w:rFonts w:eastAsia="Palatino Linotype"/>
          <w:b/>
          <w:bCs/>
          <w:color w:val="201F1F"/>
          <w:spacing w:val="-23"/>
          <w:w w:val="90"/>
          <w:sz w:val="22"/>
        </w:rPr>
        <w:t xml:space="preserve"> </w:t>
      </w:r>
      <w:r w:rsidRPr="00FD5A8A">
        <w:rPr>
          <w:rFonts w:eastAsia="Palatino Linotype"/>
          <w:b/>
          <w:bCs/>
          <w:color w:val="201F1F"/>
          <w:spacing w:val="4"/>
          <w:w w:val="90"/>
          <w:sz w:val="22"/>
        </w:rPr>
        <w:t>do you receive any</w:t>
      </w:r>
      <w:r w:rsidRPr="00FD5A8A">
        <w:rPr>
          <w:rFonts w:eastAsia="Palatino Linotype"/>
          <w:b/>
          <w:bCs/>
          <w:color w:val="201F1F"/>
          <w:spacing w:val="-22"/>
          <w:w w:val="90"/>
          <w:sz w:val="22"/>
        </w:rPr>
        <w:t xml:space="preserve"> </w:t>
      </w:r>
      <w:r w:rsidRPr="00FD5A8A">
        <w:rPr>
          <w:rFonts w:eastAsia="Palatino Linotype"/>
          <w:b/>
          <w:bCs/>
          <w:color w:val="201F1F"/>
          <w:spacing w:val="4"/>
          <w:w w:val="90"/>
          <w:sz w:val="22"/>
        </w:rPr>
        <w:t>of</w:t>
      </w:r>
      <w:r w:rsidRPr="00FD5A8A">
        <w:rPr>
          <w:rFonts w:eastAsia="Palatino Linotype"/>
          <w:b/>
          <w:bCs/>
          <w:color w:val="201F1F"/>
          <w:spacing w:val="-23"/>
          <w:w w:val="90"/>
          <w:sz w:val="22"/>
        </w:rPr>
        <w:t xml:space="preserve"> </w:t>
      </w:r>
      <w:r w:rsidRPr="00FD5A8A">
        <w:rPr>
          <w:rFonts w:eastAsia="Palatino Linotype"/>
          <w:b/>
          <w:bCs/>
          <w:color w:val="201F1F"/>
          <w:spacing w:val="4"/>
          <w:w w:val="90"/>
          <w:sz w:val="22"/>
        </w:rPr>
        <w:t>the</w:t>
      </w:r>
      <w:r w:rsidRPr="00FD5A8A">
        <w:rPr>
          <w:rFonts w:eastAsia="Palatino Linotype"/>
          <w:b/>
          <w:bCs/>
          <w:color w:val="201F1F"/>
          <w:spacing w:val="-19"/>
          <w:w w:val="90"/>
          <w:sz w:val="22"/>
        </w:rPr>
        <w:t xml:space="preserve"> </w:t>
      </w:r>
      <w:r w:rsidRPr="00FD5A8A">
        <w:rPr>
          <w:rFonts w:eastAsia="Palatino Linotype"/>
          <w:b/>
          <w:bCs/>
          <w:color w:val="201F1F"/>
          <w:spacing w:val="4"/>
          <w:w w:val="90"/>
          <w:sz w:val="22"/>
        </w:rPr>
        <w:t>following? (Check all</w:t>
      </w:r>
      <w:r w:rsidRPr="00FD5A8A">
        <w:rPr>
          <w:rFonts w:eastAsia="Palatino Linotype"/>
          <w:b/>
          <w:bCs/>
          <w:color w:val="201F1F"/>
          <w:spacing w:val="-20"/>
          <w:w w:val="90"/>
          <w:sz w:val="22"/>
        </w:rPr>
        <w:t xml:space="preserve"> </w:t>
      </w:r>
      <w:r w:rsidRPr="00FD5A8A">
        <w:rPr>
          <w:rFonts w:eastAsia="Palatino Linotype"/>
          <w:b/>
          <w:bCs/>
          <w:color w:val="201F1F"/>
          <w:spacing w:val="4"/>
          <w:w w:val="90"/>
          <w:sz w:val="22"/>
        </w:rPr>
        <w:t>that</w:t>
      </w:r>
      <w:r w:rsidRPr="00FD5A8A">
        <w:rPr>
          <w:rFonts w:eastAsia="Palatino Linotype"/>
          <w:b/>
          <w:bCs/>
          <w:color w:val="201F1F"/>
          <w:spacing w:val="-20"/>
          <w:w w:val="90"/>
          <w:sz w:val="22"/>
        </w:rPr>
        <w:t xml:space="preserve"> </w:t>
      </w:r>
      <w:r w:rsidRPr="00FD5A8A">
        <w:rPr>
          <w:rFonts w:eastAsia="Palatino Linotype"/>
          <w:b/>
          <w:bCs/>
          <w:color w:val="201F1F"/>
          <w:spacing w:val="-2"/>
          <w:w w:val="90"/>
          <w:sz w:val="22"/>
        </w:rPr>
        <w:t>apply):</w:t>
      </w:r>
    </w:p>
    <w:p w14:paraId="6C7157AD" w14:textId="77777777" w:rsidR="00FD5A8A" w:rsidRPr="00FD5A8A" w:rsidRDefault="00FD5A8A" w:rsidP="00FD5A8A">
      <w:pPr>
        <w:widowControl w:val="0"/>
        <w:autoSpaceDE w:val="0"/>
        <w:autoSpaceDN w:val="0"/>
        <w:spacing w:after="0" w:line="240" w:lineRule="auto"/>
        <w:ind w:left="0" w:right="0" w:firstLine="0"/>
        <w:jc w:val="left"/>
        <w:outlineLvl w:val="0"/>
        <w:rPr>
          <w:rFonts w:eastAsia="Palatino Linotype"/>
          <w:b/>
          <w:bCs/>
          <w:color w:val="auto"/>
          <w:sz w:val="22"/>
        </w:rPr>
        <w:sectPr w:rsidR="00FD5A8A" w:rsidRPr="00FD5A8A" w:rsidSect="00FD5A8A">
          <w:type w:val="continuous"/>
          <w:pgSz w:w="12240" w:h="15840"/>
          <w:pgMar w:top="280" w:right="0" w:bottom="900" w:left="0" w:header="0" w:footer="715" w:gutter="0"/>
          <w:cols w:space="720"/>
        </w:sectPr>
      </w:pPr>
    </w:p>
    <w:p w14:paraId="533D7E15" w14:textId="5BA84915" w:rsidR="00FD5A8A" w:rsidRPr="00FD5A8A" w:rsidRDefault="00000000" w:rsidP="00D85B52">
      <w:pPr>
        <w:widowControl w:val="0"/>
        <w:tabs>
          <w:tab w:val="left" w:pos="630"/>
        </w:tabs>
        <w:autoSpaceDE w:val="0"/>
        <w:autoSpaceDN w:val="0"/>
        <w:spacing w:before="3" w:after="0" w:line="240" w:lineRule="auto"/>
        <w:ind w:left="493" w:right="-188" w:firstLine="0"/>
        <w:jc w:val="left"/>
        <w:rPr>
          <w:rFonts w:eastAsia="Palatino Linotype"/>
          <w:color w:val="auto"/>
        </w:rPr>
      </w:pPr>
      <w:sdt>
        <w:sdtPr>
          <w:rPr>
            <w:rFonts w:eastAsia="Palatino Linotype"/>
            <w:color w:val="auto"/>
            <w:spacing w:val="-2"/>
          </w:rPr>
          <w:id w:val="2105145552"/>
          <w14:checkbox>
            <w14:checked w14:val="0"/>
            <w14:checkedState w14:val="2612" w14:font="MS Gothic"/>
            <w14:uncheckedState w14:val="2610" w14:font="MS Gothic"/>
          </w14:checkbox>
        </w:sdtPr>
        <w:sdtContent>
          <w:r w:rsidR="00D85B52">
            <w:rPr>
              <w:rFonts w:ascii="MS Gothic" w:eastAsia="MS Gothic" w:hAnsi="MS Gothic" w:hint="eastAsia"/>
              <w:color w:val="auto"/>
              <w:spacing w:val="-2"/>
            </w:rPr>
            <w:t>☐</w:t>
          </w:r>
        </w:sdtContent>
      </w:sdt>
      <w:r w:rsidR="00FD5A8A" w:rsidRPr="00FD5A8A">
        <w:rPr>
          <w:rFonts w:eastAsia="Palatino Linotype"/>
          <w:color w:val="auto"/>
          <w:spacing w:val="-2"/>
        </w:rPr>
        <w:t>CHOICES</w:t>
      </w:r>
    </w:p>
    <w:p w14:paraId="791ADDBE" w14:textId="568CA4C9" w:rsidR="00FD5A8A" w:rsidRPr="00FD5A8A" w:rsidRDefault="00000000" w:rsidP="00D85B52">
      <w:pPr>
        <w:widowControl w:val="0"/>
        <w:autoSpaceDE w:val="0"/>
        <w:autoSpaceDN w:val="0"/>
        <w:spacing w:before="82" w:after="0" w:line="240" w:lineRule="auto"/>
        <w:ind w:left="450" w:right="0" w:firstLine="0"/>
        <w:jc w:val="left"/>
        <w:rPr>
          <w:rFonts w:eastAsia="Palatino Linotype"/>
          <w:color w:val="auto"/>
          <w:sz w:val="22"/>
        </w:rPr>
      </w:pPr>
      <w:sdt>
        <w:sdtPr>
          <w:rPr>
            <w:rFonts w:eastAsia="Palatino Linotype"/>
            <w:color w:val="201F1F"/>
            <w:spacing w:val="-2"/>
            <w:sz w:val="22"/>
          </w:rPr>
          <w:id w:val="-2095614468"/>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 w:val="22"/>
            </w:rPr>
            <w:t>☐</w:t>
          </w:r>
        </w:sdtContent>
      </w:sdt>
      <w:r w:rsidR="00FD5A8A" w:rsidRPr="00FD5A8A">
        <w:rPr>
          <w:rFonts w:eastAsia="Palatino Linotype"/>
          <w:color w:val="201F1F"/>
          <w:spacing w:val="-2"/>
          <w:sz w:val="22"/>
        </w:rPr>
        <w:t>None</w:t>
      </w:r>
    </w:p>
    <w:p w14:paraId="16B9B45E" w14:textId="4CC8C839" w:rsidR="00FD5A8A" w:rsidRPr="00FD5A8A" w:rsidRDefault="00FD5A8A" w:rsidP="00D85B52">
      <w:pPr>
        <w:widowControl w:val="0"/>
        <w:tabs>
          <w:tab w:val="left" w:pos="462"/>
          <w:tab w:val="left" w:pos="1778"/>
          <w:tab w:val="left" w:pos="3595"/>
        </w:tabs>
        <w:autoSpaceDE w:val="0"/>
        <w:autoSpaceDN w:val="0"/>
        <w:spacing w:after="0" w:line="301" w:lineRule="exact"/>
        <w:ind w:left="462" w:right="0" w:firstLine="0"/>
        <w:jc w:val="left"/>
        <w:rPr>
          <w:rFonts w:eastAsia="Palatino Linotype"/>
          <w:color w:val="auto"/>
        </w:rPr>
      </w:pPr>
      <w:r w:rsidRPr="00FD5A8A">
        <w:rPr>
          <w:rFonts w:eastAsia="Palatino Linotype"/>
          <w:color w:val="auto"/>
          <w:sz w:val="22"/>
        </w:rPr>
        <w:br w:type="column"/>
      </w:r>
      <w:sdt>
        <w:sdtPr>
          <w:rPr>
            <w:rFonts w:eastAsia="Palatino Linotype"/>
            <w:color w:val="auto"/>
            <w:sz w:val="22"/>
          </w:rPr>
          <w:id w:val="1243988136"/>
          <w14:checkbox>
            <w14:checked w14:val="0"/>
            <w14:checkedState w14:val="2612" w14:font="MS Gothic"/>
            <w14:uncheckedState w14:val="2610" w14:font="MS Gothic"/>
          </w14:checkbox>
        </w:sdtPr>
        <w:sdtContent>
          <w:r w:rsidR="00D85B52">
            <w:rPr>
              <w:rFonts w:ascii="MS Gothic" w:eastAsia="MS Gothic" w:hAnsi="MS Gothic" w:hint="eastAsia"/>
              <w:color w:val="auto"/>
              <w:sz w:val="22"/>
            </w:rPr>
            <w:t>☐</w:t>
          </w:r>
        </w:sdtContent>
      </w:sdt>
      <w:r w:rsidRPr="00FD5A8A">
        <w:rPr>
          <w:rFonts w:eastAsia="Palatino Linotype"/>
          <w:color w:val="201F1F"/>
          <w:spacing w:val="-2"/>
          <w:position w:val="2"/>
        </w:rPr>
        <w:t>ECF Choices</w:t>
      </w:r>
      <w:r w:rsidRPr="00FD5A8A">
        <w:rPr>
          <w:rFonts w:eastAsia="Palatino Linotype"/>
          <w:color w:val="201F1F"/>
          <w:position w:val="2"/>
        </w:rPr>
        <w:tab/>
      </w:r>
      <w:r w:rsidR="00D85B52">
        <w:rPr>
          <w:rFonts w:ascii="Arial" w:eastAsia="Palatino Linotype" w:hAnsi="Arial" w:cs="Arial"/>
          <w:color w:val="201F1F"/>
          <w:position w:val="2"/>
          <w:sz w:val="22"/>
        </w:rPr>
        <w:t xml:space="preserve">   </w:t>
      </w:r>
      <w:sdt>
        <w:sdtPr>
          <w:rPr>
            <w:rFonts w:ascii="Arial" w:eastAsia="Palatino Linotype" w:hAnsi="Arial" w:cs="Arial"/>
            <w:color w:val="201F1F"/>
            <w:position w:val="2"/>
            <w:sz w:val="22"/>
          </w:rPr>
          <w:id w:val="-1260141229"/>
          <w14:checkbox>
            <w14:checked w14:val="0"/>
            <w14:checkedState w14:val="2612" w14:font="MS Gothic"/>
            <w14:uncheckedState w14:val="2610" w14:font="MS Gothic"/>
          </w14:checkbox>
        </w:sdtPr>
        <w:sdtContent>
          <w:r w:rsidR="00D85B52">
            <w:rPr>
              <w:rFonts w:ascii="MS Gothic" w:eastAsia="MS Gothic" w:hAnsi="MS Gothic" w:cs="Arial" w:hint="eastAsia"/>
              <w:color w:val="201F1F"/>
              <w:position w:val="2"/>
              <w:sz w:val="22"/>
            </w:rPr>
            <w:t>☐</w:t>
          </w:r>
        </w:sdtContent>
      </w:sdt>
      <w:r w:rsidRPr="00FD5A8A">
        <w:rPr>
          <w:rFonts w:eastAsia="Palatino Linotype"/>
          <w:color w:val="201F1F"/>
          <w:position w:val="2"/>
        </w:rPr>
        <w:t>DDA</w:t>
      </w:r>
      <w:r w:rsidRPr="00FD5A8A">
        <w:rPr>
          <w:rFonts w:eastAsia="Palatino Linotype"/>
          <w:color w:val="201F1F"/>
          <w:spacing w:val="-7"/>
          <w:position w:val="2"/>
        </w:rPr>
        <w:t xml:space="preserve"> </w:t>
      </w:r>
      <w:r w:rsidRPr="00FD5A8A">
        <w:rPr>
          <w:rFonts w:eastAsia="Palatino Linotype"/>
          <w:color w:val="201F1F"/>
          <w:spacing w:val="-2"/>
          <w:position w:val="2"/>
        </w:rPr>
        <w:t>Waivers</w:t>
      </w:r>
      <w:r w:rsidRPr="00FD5A8A">
        <w:rPr>
          <w:rFonts w:eastAsia="Palatino Linotype"/>
          <w:color w:val="201F1F"/>
          <w:position w:val="2"/>
        </w:rPr>
        <w:tab/>
      </w:r>
      <w:sdt>
        <w:sdtPr>
          <w:rPr>
            <w:rFonts w:eastAsia="Palatino Linotype"/>
            <w:color w:val="201F1F"/>
            <w:position w:val="2"/>
          </w:rPr>
          <w:id w:val="-384103143"/>
          <w14:checkbox>
            <w14:checked w14:val="0"/>
            <w14:checkedState w14:val="2612" w14:font="MS Gothic"/>
            <w14:uncheckedState w14:val="2610" w14:font="MS Gothic"/>
          </w14:checkbox>
        </w:sdtPr>
        <w:sdtContent>
          <w:r w:rsidR="00D85B52">
            <w:rPr>
              <w:rFonts w:ascii="MS Gothic" w:eastAsia="MS Gothic" w:hAnsi="MS Gothic" w:hint="eastAsia"/>
              <w:color w:val="201F1F"/>
              <w:position w:val="2"/>
            </w:rPr>
            <w:t>☐</w:t>
          </w:r>
        </w:sdtContent>
      </w:sdt>
      <w:r w:rsidRPr="00FD5A8A">
        <w:rPr>
          <w:rFonts w:eastAsia="Palatino Linotype"/>
          <w:color w:val="201F1F"/>
        </w:rPr>
        <w:t>Katie</w:t>
      </w:r>
      <w:r w:rsidRPr="00FD5A8A">
        <w:rPr>
          <w:rFonts w:eastAsia="Palatino Linotype"/>
          <w:color w:val="201F1F"/>
          <w:spacing w:val="-13"/>
        </w:rPr>
        <w:t xml:space="preserve"> </w:t>
      </w:r>
      <w:r w:rsidRPr="00FD5A8A">
        <w:rPr>
          <w:rFonts w:eastAsia="Palatino Linotype"/>
          <w:color w:val="201F1F"/>
        </w:rPr>
        <w:t>Beckett</w:t>
      </w:r>
      <w:r w:rsidRPr="00FD5A8A">
        <w:rPr>
          <w:rFonts w:eastAsia="Palatino Linotype"/>
          <w:color w:val="201F1F"/>
          <w:spacing w:val="-11"/>
        </w:rPr>
        <w:t xml:space="preserve"> </w:t>
      </w:r>
      <w:r w:rsidRPr="00FD5A8A">
        <w:rPr>
          <w:rFonts w:eastAsia="Palatino Linotype"/>
          <w:color w:val="201F1F"/>
        </w:rPr>
        <w:t>Program</w:t>
      </w:r>
      <w:r w:rsidR="00D85B52">
        <w:rPr>
          <w:rFonts w:eastAsia="Palatino Linotype"/>
          <w:color w:val="201F1F"/>
          <w:spacing w:val="68"/>
        </w:rPr>
        <w:t xml:space="preserve"> </w:t>
      </w:r>
      <w:sdt>
        <w:sdtPr>
          <w:rPr>
            <w:rFonts w:eastAsia="Palatino Linotype"/>
            <w:color w:val="201F1F"/>
            <w:spacing w:val="68"/>
          </w:rPr>
          <w:id w:val="483596180"/>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68"/>
            </w:rPr>
            <w:t>☐</w:t>
          </w:r>
        </w:sdtContent>
      </w:sdt>
      <w:r w:rsidRPr="00FD5A8A">
        <w:rPr>
          <w:rFonts w:eastAsia="Palatino Linotype"/>
          <w:color w:val="201F1F"/>
          <w:spacing w:val="-17"/>
          <w:sz w:val="22"/>
        </w:rPr>
        <w:t xml:space="preserve"> </w:t>
      </w:r>
      <w:r w:rsidRPr="00FD5A8A">
        <w:rPr>
          <w:rFonts w:eastAsia="Palatino Linotype"/>
          <w:color w:val="201F1F"/>
        </w:rPr>
        <w:t>Any</w:t>
      </w:r>
      <w:r w:rsidRPr="00FD5A8A">
        <w:rPr>
          <w:rFonts w:eastAsia="Palatino Linotype"/>
          <w:color w:val="201F1F"/>
          <w:spacing w:val="-10"/>
        </w:rPr>
        <w:t xml:space="preserve"> </w:t>
      </w:r>
      <w:r w:rsidRPr="00FD5A8A">
        <w:rPr>
          <w:rFonts w:eastAsia="Palatino Linotype"/>
          <w:color w:val="201F1F"/>
        </w:rPr>
        <w:t>in</w:t>
      </w:r>
      <w:r w:rsidRPr="00FD5A8A">
        <w:rPr>
          <w:rFonts w:eastAsia="Palatino Linotype"/>
          <w:color w:val="201F1F"/>
          <w:spacing w:val="-12"/>
        </w:rPr>
        <w:t xml:space="preserve"> </w:t>
      </w:r>
      <w:r w:rsidRPr="00FD5A8A">
        <w:rPr>
          <w:rFonts w:eastAsia="Palatino Linotype"/>
          <w:color w:val="201F1F"/>
        </w:rPr>
        <w:t>home</w:t>
      </w:r>
      <w:r w:rsidRPr="00FD5A8A">
        <w:rPr>
          <w:rFonts w:eastAsia="Palatino Linotype"/>
          <w:color w:val="201F1F"/>
          <w:spacing w:val="-9"/>
        </w:rPr>
        <w:t xml:space="preserve"> </w:t>
      </w:r>
      <w:r w:rsidRPr="00FD5A8A">
        <w:rPr>
          <w:rFonts w:eastAsia="Palatino Linotype"/>
          <w:color w:val="201F1F"/>
        </w:rPr>
        <w:t>or</w:t>
      </w:r>
      <w:r w:rsidRPr="00FD5A8A">
        <w:rPr>
          <w:rFonts w:eastAsia="Palatino Linotype"/>
          <w:color w:val="201F1F"/>
          <w:spacing w:val="-9"/>
        </w:rPr>
        <w:t xml:space="preserve"> </w:t>
      </w:r>
      <w:r w:rsidRPr="00FD5A8A">
        <w:rPr>
          <w:rFonts w:eastAsia="Palatino Linotype"/>
          <w:color w:val="201F1F"/>
        </w:rPr>
        <w:t>community</w:t>
      </w:r>
      <w:r w:rsidRPr="00FD5A8A">
        <w:rPr>
          <w:rFonts w:eastAsia="Palatino Linotype"/>
          <w:color w:val="201F1F"/>
          <w:spacing w:val="-9"/>
        </w:rPr>
        <w:t xml:space="preserve"> </w:t>
      </w:r>
      <w:r w:rsidRPr="00FD5A8A">
        <w:rPr>
          <w:rFonts w:eastAsia="Palatino Linotype"/>
          <w:color w:val="201F1F"/>
          <w:spacing w:val="-2"/>
        </w:rPr>
        <w:t>supports</w:t>
      </w:r>
    </w:p>
    <w:p w14:paraId="6D4934D1" w14:textId="77777777" w:rsidR="00FD5A8A" w:rsidRPr="00FD5A8A" w:rsidRDefault="00FD5A8A" w:rsidP="00D85B52">
      <w:pPr>
        <w:widowControl w:val="0"/>
        <w:autoSpaceDE w:val="0"/>
        <w:autoSpaceDN w:val="0"/>
        <w:spacing w:after="0" w:line="301" w:lineRule="exact"/>
        <w:ind w:right="0"/>
        <w:jc w:val="left"/>
        <w:rPr>
          <w:rFonts w:eastAsia="Palatino Linotype"/>
          <w:color w:val="auto"/>
        </w:rPr>
        <w:sectPr w:rsidR="00FD5A8A" w:rsidRPr="00FD5A8A" w:rsidSect="00D85B52">
          <w:type w:val="continuous"/>
          <w:pgSz w:w="12240" w:h="15840"/>
          <w:pgMar w:top="280" w:right="0" w:bottom="900" w:left="0" w:header="0" w:footer="715" w:gutter="0"/>
          <w:cols w:num="2" w:space="540" w:equalWidth="0">
            <w:col w:w="1432" w:space="152"/>
            <w:col w:w="10656"/>
          </w:cols>
        </w:sectPr>
      </w:pPr>
    </w:p>
    <w:p w14:paraId="2FC03527" w14:textId="77777777" w:rsidR="00FD5A8A" w:rsidRPr="00FD5A8A" w:rsidRDefault="00FD5A8A" w:rsidP="00D85B52">
      <w:pPr>
        <w:widowControl w:val="0"/>
        <w:autoSpaceDE w:val="0"/>
        <w:autoSpaceDN w:val="0"/>
        <w:spacing w:after="0" w:line="240" w:lineRule="auto"/>
        <w:ind w:left="0" w:right="0" w:firstLine="324"/>
        <w:jc w:val="left"/>
        <w:outlineLvl w:val="0"/>
        <w:rPr>
          <w:rFonts w:eastAsia="Palatino Linotype"/>
          <w:b/>
          <w:bCs/>
          <w:color w:val="auto"/>
          <w:sz w:val="22"/>
        </w:rPr>
      </w:pPr>
      <w:bookmarkStart w:id="7" w:name="To_comply_with_Title_VI,_the_following_i"/>
      <w:bookmarkEnd w:id="7"/>
      <w:r w:rsidRPr="00FD5A8A">
        <w:rPr>
          <w:rFonts w:eastAsia="Palatino Linotype"/>
          <w:b/>
          <w:bCs/>
          <w:color w:val="201F1F"/>
          <w:w w:val="105"/>
          <w:sz w:val="22"/>
        </w:rPr>
        <w:t>To</w:t>
      </w:r>
      <w:r w:rsidRPr="00FD5A8A">
        <w:rPr>
          <w:rFonts w:eastAsia="Palatino Linotype"/>
          <w:b/>
          <w:bCs/>
          <w:color w:val="201F1F"/>
          <w:spacing w:val="-15"/>
          <w:w w:val="105"/>
          <w:sz w:val="22"/>
        </w:rPr>
        <w:t xml:space="preserve"> </w:t>
      </w:r>
      <w:r w:rsidRPr="00FD5A8A">
        <w:rPr>
          <w:rFonts w:eastAsia="Palatino Linotype"/>
          <w:b/>
          <w:bCs/>
          <w:color w:val="201F1F"/>
          <w:w w:val="105"/>
          <w:sz w:val="22"/>
        </w:rPr>
        <w:t>comply</w:t>
      </w:r>
      <w:r w:rsidRPr="00FD5A8A">
        <w:rPr>
          <w:rFonts w:eastAsia="Palatino Linotype"/>
          <w:b/>
          <w:bCs/>
          <w:color w:val="201F1F"/>
          <w:spacing w:val="-14"/>
          <w:w w:val="105"/>
          <w:sz w:val="22"/>
        </w:rPr>
        <w:t xml:space="preserve"> </w:t>
      </w:r>
      <w:r w:rsidRPr="00FD5A8A">
        <w:rPr>
          <w:rFonts w:eastAsia="Palatino Linotype"/>
          <w:b/>
          <w:bCs/>
          <w:color w:val="201F1F"/>
          <w:w w:val="105"/>
          <w:sz w:val="22"/>
        </w:rPr>
        <w:t>with</w:t>
      </w:r>
      <w:r w:rsidRPr="00FD5A8A">
        <w:rPr>
          <w:rFonts w:eastAsia="Palatino Linotype"/>
          <w:b/>
          <w:bCs/>
          <w:color w:val="201F1F"/>
          <w:spacing w:val="-15"/>
          <w:w w:val="105"/>
          <w:sz w:val="22"/>
        </w:rPr>
        <w:t xml:space="preserve"> </w:t>
      </w:r>
      <w:r w:rsidRPr="00FD5A8A">
        <w:rPr>
          <w:rFonts w:eastAsia="Palatino Linotype"/>
          <w:b/>
          <w:bCs/>
          <w:color w:val="201F1F"/>
          <w:w w:val="105"/>
          <w:sz w:val="22"/>
        </w:rPr>
        <w:t>Title</w:t>
      </w:r>
      <w:r w:rsidRPr="00FD5A8A">
        <w:rPr>
          <w:rFonts w:eastAsia="Palatino Linotype"/>
          <w:b/>
          <w:bCs/>
          <w:color w:val="201F1F"/>
          <w:spacing w:val="-14"/>
          <w:w w:val="105"/>
          <w:sz w:val="22"/>
        </w:rPr>
        <w:t xml:space="preserve"> </w:t>
      </w:r>
      <w:r w:rsidRPr="00FD5A8A">
        <w:rPr>
          <w:rFonts w:eastAsia="Palatino Linotype"/>
          <w:b/>
          <w:bCs/>
          <w:color w:val="201F1F"/>
          <w:w w:val="105"/>
          <w:sz w:val="22"/>
        </w:rPr>
        <w:t>VI,</w:t>
      </w:r>
      <w:r w:rsidRPr="00FD5A8A">
        <w:rPr>
          <w:rFonts w:eastAsia="Palatino Linotype"/>
          <w:b/>
          <w:bCs/>
          <w:color w:val="201F1F"/>
          <w:spacing w:val="-12"/>
          <w:w w:val="105"/>
          <w:sz w:val="22"/>
        </w:rPr>
        <w:t xml:space="preserve"> </w:t>
      </w:r>
      <w:r w:rsidRPr="00FD5A8A">
        <w:rPr>
          <w:rFonts w:eastAsia="Palatino Linotype"/>
          <w:b/>
          <w:bCs/>
          <w:color w:val="201F1F"/>
          <w:w w:val="105"/>
          <w:sz w:val="22"/>
        </w:rPr>
        <w:t>the</w:t>
      </w:r>
      <w:r w:rsidRPr="00FD5A8A">
        <w:rPr>
          <w:rFonts w:eastAsia="Palatino Linotype"/>
          <w:b/>
          <w:bCs/>
          <w:color w:val="201F1F"/>
          <w:spacing w:val="-14"/>
          <w:w w:val="105"/>
          <w:sz w:val="22"/>
        </w:rPr>
        <w:t xml:space="preserve"> </w:t>
      </w:r>
      <w:r w:rsidRPr="00FD5A8A">
        <w:rPr>
          <w:rFonts w:eastAsia="Palatino Linotype"/>
          <w:b/>
          <w:bCs/>
          <w:color w:val="201F1F"/>
          <w:w w:val="105"/>
          <w:sz w:val="22"/>
        </w:rPr>
        <w:t>following</w:t>
      </w:r>
      <w:r w:rsidRPr="00FD5A8A">
        <w:rPr>
          <w:rFonts w:eastAsia="Palatino Linotype"/>
          <w:b/>
          <w:bCs/>
          <w:color w:val="201F1F"/>
          <w:spacing w:val="-13"/>
          <w:w w:val="105"/>
          <w:sz w:val="22"/>
        </w:rPr>
        <w:t xml:space="preserve"> </w:t>
      </w:r>
      <w:r w:rsidRPr="00FD5A8A">
        <w:rPr>
          <w:rFonts w:eastAsia="Palatino Linotype"/>
          <w:b/>
          <w:bCs/>
          <w:color w:val="201F1F"/>
          <w:w w:val="105"/>
          <w:sz w:val="22"/>
        </w:rPr>
        <w:t>information</w:t>
      </w:r>
      <w:r w:rsidRPr="00FD5A8A">
        <w:rPr>
          <w:rFonts w:eastAsia="Palatino Linotype"/>
          <w:b/>
          <w:bCs/>
          <w:color w:val="201F1F"/>
          <w:spacing w:val="-11"/>
          <w:w w:val="105"/>
          <w:sz w:val="22"/>
        </w:rPr>
        <w:t xml:space="preserve"> </w:t>
      </w:r>
      <w:r w:rsidRPr="00FD5A8A">
        <w:rPr>
          <w:rFonts w:eastAsia="Palatino Linotype"/>
          <w:b/>
          <w:bCs/>
          <w:color w:val="201F1F"/>
          <w:w w:val="105"/>
          <w:sz w:val="22"/>
        </w:rPr>
        <w:t>is</w:t>
      </w:r>
      <w:r w:rsidRPr="00FD5A8A">
        <w:rPr>
          <w:rFonts w:eastAsia="Palatino Linotype"/>
          <w:b/>
          <w:bCs/>
          <w:color w:val="201F1F"/>
          <w:spacing w:val="-12"/>
          <w:w w:val="105"/>
          <w:sz w:val="22"/>
        </w:rPr>
        <w:t xml:space="preserve"> </w:t>
      </w:r>
      <w:proofErr w:type="gramStart"/>
      <w:r w:rsidRPr="00FD5A8A">
        <w:rPr>
          <w:rFonts w:eastAsia="Palatino Linotype"/>
          <w:b/>
          <w:bCs/>
          <w:color w:val="201F1F"/>
          <w:w w:val="105"/>
          <w:sz w:val="22"/>
        </w:rPr>
        <w:t>being</w:t>
      </w:r>
      <w:r w:rsidRPr="00FD5A8A">
        <w:rPr>
          <w:rFonts w:eastAsia="Palatino Linotype"/>
          <w:b/>
          <w:bCs/>
          <w:color w:val="201F1F"/>
          <w:spacing w:val="-19"/>
          <w:w w:val="105"/>
          <w:sz w:val="22"/>
        </w:rPr>
        <w:t xml:space="preserve"> </w:t>
      </w:r>
      <w:r w:rsidRPr="00FD5A8A">
        <w:rPr>
          <w:rFonts w:eastAsia="Palatino Linotype"/>
          <w:b/>
          <w:bCs/>
          <w:color w:val="201F1F"/>
          <w:spacing w:val="-2"/>
          <w:w w:val="105"/>
          <w:sz w:val="22"/>
        </w:rPr>
        <w:t>requested</w:t>
      </w:r>
      <w:proofErr w:type="gramEnd"/>
      <w:r w:rsidRPr="00FD5A8A">
        <w:rPr>
          <w:rFonts w:eastAsia="Palatino Linotype"/>
          <w:b/>
          <w:bCs/>
          <w:color w:val="201F1F"/>
          <w:spacing w:val="-2"/>
          <w:w w:val="105"/>
          <w:sz w:val="22"/>
        </w:rPr>
        <w:t>:</w:t>
      </w:r>
    </w:p>
    <w:p w14:paraId="7BC3F2EE" w14:textId="629E939E" w:rsidR="00FD5A8A" w:rsidRPr="00FD5A8A" w:rsidRDefault="00FD5A8A" w:rsidP="00FD5A8A">
      <w:pPr>
        <w:widowControl w:val="0"/>
        <w:numPr>
          <w:ilvl w:val="1"/>
          <w:numId w:val="74"/>
        </w:numPr>
        <w:tabs>
          <w:tab w:val="left" w:pos="524"/>
          <w:tab w:val="left" w:pos="3110"/>
        </w:tabs>
        <w:autoSpaceDE w:val="0"/>
        <w:autoSpaceDN w:val="0"/>
        <w:spacing w:before="3" w:after="0" w:line="302" w:lineRule="exact"/>
        <w:ind w:left="524" w:right="142" w:hanging="200"/>
        <w:jc w:val="left"/>
        <w:rPr>
          <w:rFonts w:eastAsia="Palatino Linotype"/>
          <w:color w:val="auto"/>
          <w:position w:val="1"/>
          <w:sz w:val="22"/>
        </w:rPr>
      </w:pPr>
      <w:r w:rsidRPr="00FD5A8A">
        <w:rPr>
          <w:rFonts w:eastAsia="Palatino Linotype"/>
          <w:b/>
          <w:color w:val="201F1F"/>
          <w:spacing w:val="2"/>
          <w:w w:val="90"/>
          <w:sz w:val="22"/>
        </w:rPr>
        <w:t>RACE</w:t>
      </w:r>
      <w:r w:rsidRPr="00FD5A8A">
        <w:rPr>
          <w:rFonts w:eastAsia="Palatino Linotype"/>
          <w:b/>
          <w:color w:val="201F1F"/>
          <w:spacing w:val="-12"/>
          <w:w w:val="90"/>
          <w:sz w:val="22"/>
        </w:rPr>
        <w:t xml:space="preserve"> </w:t>
      </w:r>
      <w:r w:rsidRPr="00FD5A8A">
        <w:rPr>
          <w:rFonts w:eastAsia="Palatino Linotype"/>
          <w:b/>
          <w:color w:val="201F1F"/>
          <w:spacing w:val="2"/>
          <w:w w:val="90"/>
          <w:sz w:val="22"/>
        </w:rPr>
        <w:t>(Check all</w:t>
      </w:r>
      <w:r w:rsidRPr="00FD5A8A">
        <w:rPr>
          <w:rFonts w:eastAsia="Palatino Linotype"/>
          <w:b/>
          <w:color w:val="201F1F"/>
          <w:spacing w:val="-11"/>
          <w:w w:val="90"/>
          <w:sz w:val="22"/>
        </w:rPr>
        <w:t xml:space="preserve"> </w:t>
      </w:r>
      <w:r w:rsidRPr="00FD5A8A">
        <w:rPr>
          <w:rFonts w:eastAsia="Palatino Linotype"/>
          <w:b/>
          <w:color w:val="201F1F"/>
          <w:spacing w:val="2"/>
          <w:w w:val="90"/>
          <w:sz w:val="22"/>
        </w:rPr>
        <w:t>that</w:t>
      </w:r>
      <w:r w:rsidRPr="00FD5A8A">
        <w:rPr>
          <w:rFonts w:eastAsia="Palatino Linotype"/>
          <w:b/>
          <w:color w:val="201F1F"/>
          <w:spacing w:val="-10"/>
          <w:w w:val="90"/>
          <w:sz w:val="22"/>
        </w:rPr>
        <w:t xml:space="preserve"> </w:t>
      </w:r>
      <w:r w:rsidRPr="00FD5A8A">
        <w:rPr>
          <w:rFonts w:eastAsia="Palatino Linotype"/>
          <w:b/>
          <w:color w:val="201F1F"/>
          <w:spacing w:val="2"/>
          <w:w w:val="90"/>
          <w:sz w:val="22"/>
        </w:rPr>
        <w:t>apply)</w:t>
      </w:r>
      <w:r w:rsidRPr="00FD5A8A">
        <w:rPr>
          <w:rFonts w:eastAsia="Palatino Linotype"/>
          <w:b/>
          <w:color w:val="201F1F"/>
          <w:spacing w:val="-15"/>
          <w:w w:val="90"/>
          <w:sz w:val="22"/>
        </w:rPr>
        <w:t xml:space="preserve"> </w:t>
      </w:r>
      <w:sdt>
        <w:sdtPr>
          <w:rPr>
            <w:rFonts w:eastAsia="Palatino Linotype"/>
            <w:b/>
            <w:color w:val="201F1F"/>
            <w:spacing w:val="-15"/>
            <w:w w:val="90"/>
            <w:sz w:val="22"/>
          </w:rPr>
          <w:id w:val="-212811234"/>
          <w14:checkbox>
            <w14:checked w14:val="0"/>
            <w14:checkedState w14:val="2612" w14:font="MS Gothic"/>
            <w14:uncheckedState w14:val="2610" w14:font="MS Gothic"/>
          </w14:checkbox>
        </w:sdtPr>
        <w:sdtContent>
          <w:r w:rsidR="00D85B52">
            <w:rPr>
              <w:rFonts w:ascii="MS Gothic" w:eastAsia="MS Gothic" w:hAnsi="MS Gothic" w:hint="eastAsia"/>
              <w:b/>
              <w:color w:val="201F1F"/>
              <w:spacing w:val="-15"/>
              <w:w w:val="90"/>
              <w:sz w:val="22"/>
            </w:rPr>
            <w:t>☐</w:t>
          </w:r>
        </w:sdtContent>
      </w:sdt>
      <w:r w:rsidRPr="00FD5A8A">
        <w:rPr>
          <w:rFonts w:eastAsia="Palatino Linotype"/>
          <w:color w:val="201F1F"/>
          <w:spacing w:val="-2"/>
          <w:w w:val="90"/>
          <w:position w:val="1"/>
          <w:sz w:val="22"/>
        </w:rPr>
        <w:t>American</w:t>
      </w:r>
      <w:r w:rsidRPr="00FD5A8A">
        <w:rPr>
          <w:rFonts w:eastAsia="Palatino Linotype"/>
          <w:color w:val="201F1F"/>
          <w:spacing w:val="-6"/>
          <w:position w:val="1"/>
          <w:sz w:val="22"/>
        </w:rPr>
        <w:t xml:space="preserve"> </w:t>
      </w:r>
      <w:r w:rsidRPr="00FD5A8A">
        <w:rPr>
          <w:rFonts w:eastAsia="Palatino Linotype"/>
          <w:color w:val="201F1F"/>
          <w:spacing w:val="-2"/>
          <w:w w:val="90"/>
          <w:position w:val="1"/>
          <w:sz w:val="22"/>
        </w:rPr>
        <w:t>Indian/Alaskan</w:t>
      </w:r>
      <w:r w:rsidRPr="00FD5A8A">
        <w:rPr>
          <w:rFonts w:eastAsia="Palatino Linotype"/>
          <w:color w:val="201F1F"/>
          <w:spacing w:val="-1"/>
          <w:position w:val="1"/>
          <w:sz w:val="22"/>
        </w:rPr>
        <w:t xml:space="preserve"> </w:t>
      </w:r>
      <w:r w:rsidRPr="00FD5A8A">
        <w:rPr>
          <w:rFonts w:eastAsia="Palatino Linotype"/>
          <w:color w:val="201F1F"/>
          <w:spacing w:val="-2"/>
          <w:w w:val="90"/>
          <w:position w:val="1"/>
          <w:sz w:val="22"/>
        </w:rPr>
        <w:t>Native</w:t>
      </w:r>
      <w:r w:rsidRPr="00FD5A8A">
        <w:rPr>
          <w:rFonts w:eastAsia="Palatino Linotype"/>
          <w:color w:val="201F1F"/>
          <w:position w:val="1"/>
          <w:sz w:val="22"/>
        </w:rPr>
        <w:tab/>
      </w:r>
      <w:sdt>
        <w:sdtPr>
          <w:rPr>
            <w:rFonts w:eastAsia="Palatino Linotype"/>
            <w:color w:val="201F1F"/>
            <w:position w:val="1"/>
            <w:sz w:val="22"/>
          </w:rPr>
          <w:id w:val="-1754499141"/>
          <w14:checkbox>
            <w14:checked w14:val="0"/>
            <w14:checkedState w14:val="2612" w14:font="MS Gothic"/>
            <w14:uncheckedState w14:val="2610" w14:font="MS Gothic"/>
          </w14:checkbox>
        </w:sdtPr>
        <w:sdtContent>
          <w:r w:rsidR="00D85B52">
            <w:rPr>
              <w:rFonts w:ascii="MS Gothic" w:eastAsia="MS Gothic" w:hAnsi="MS Gothic" w:hint="eastAsia"/>
              <w:color w:val="201F1F"/>
              <w:position w:val="1"/>
              <w:sz w:val="22"/>
            </w:rPr>
            <w:t>☐</w:t>
          </w:r>
        </w:sdtContent>
      </w:sdt>
      <w:r w:rsidRPr="00FD5A8A">
        <w:rPr>
          <w:rFonts w:eastAsia="Palatino Linotype"/>
          <w:color w:val="201F1F"/>
          <w:spacing w:val="-32"/>
          <w:position w:val="1"/>
          <w:sz w:val="22"/>
        </w:rPr>
        <w:t xml:space="preserve">Asian   </w:t>
      </w:r>
      <w:sdt>
        <w:sdtPr>
          <w:rPr>
            <w:rFonts w:eastAsia="Palatino Linotype"/>
            <w:color w:val="201F1F"/>
            <w:spacing w:val="-32"/>
            <w:position w:val="1"/>
            <w:sz w:val="22"/>
          </w:rPr>
          <w:id w:val="96832739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32"/>
              <w:position w:val="1"/>
              <w:sz w:val="22"/>
            </w:rPr>
            <w:t>☐</w:t>
          </w:r>
        </w:sdtContent>
      </w:sdt>
      <w:r w:rsidRPr="00FD5A8A">
        <w:rPr>
          <w:rFonts w:eastAsia="Palatino Linotype"/>
          <w:color w:val="201F1F"/>
          <w:spacing w:val="-2"/>
          <w:position w:val="1"/>
          <w:sz w:val="22"/>
        </w:rPr>
        <w:t>Black or African American</w:t>
      </w:r>
      <w:r w:rsidRPr="00FD5A8A">
        <w:rPr>
          <w:rFonts w:eastAsia="Palatino Linotype"/>
          <w:color w:val="201F1F"/>
          <w:spacing w:val="13"/>
          <w:position w:val="1"/>
          <w:sz w:val="22"/>
        </w:rPr>
        <w:t xml:space="preserve"> </w:t>
      </w:r>
      <w:sdt>
        <w:sdtPr>
          <w:rPr>
            <w:rFonts w:eastAsia="Palatino Linotype"/>
            <w:color w:val="201F1F"/>
            <w:spacing w:val="13"/>
            <w:position w:val="1"/>
            <w:sz w:val="22"/>
          </w:rPr>
          <w:id w:val="-607663229"/>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13"/>
              <w:position w:val="1"/>
              <w:sz w:val="22"/>
            </w:rPr>
            <w:t>☐</w:t>
          </w:r>
        </w:sdtContent>
      </w:sdt>
      <w:r w:rsidRPr="00FD5A8A">
        <w:rPr>
          <w:rFonts w:eastAsia="Palatino Linotype"/>
          <w:color w:val="201F1F"/>
          <w:spacing w:val="-2"/>
          <w:sz w:val="22"/>
        </w:rPr>
        <w:t>Hispanic or Latino</w:t>
      </w:r>
    </w:p>
    <w:p w14:paraId="274B8588" w14:textId="16DAE3C8" w:rsidR="00FD5A8A" w:rsidRPr="00FD5A8A" w:rsidRDefault="00000000" w:rsidP="00FD5A8A">
      <w:pPr>
        <w:widowControl w:val="0"/>
        <w:tabs>
          <w:tab w:val="left" w:pos="524"/>
          <w:tab w:val="left" w:pos="3110"/>
        </w:tabs>
        <w:autoSpaceDE w:val="0"/>
        <w:autoSpaceDN w:val="0"/>
        <w:spacing w:before="3" w:after="0" w:line="302" w:lineRule="exact"/>
        <w:ind w:left="524" w:right="142" w:firstLine="0"/>
        <w:jc w:val="left"/>
        <w:rPr>
          <w:rFonts w:eastAsia="Palatino Linotype"/>
          <w:color w:val="auto"/>
          <w:position w:val="1"/>
          <w:sz w:val="22"/>
        </w:rPr>
      </w:pPr>
      <w:sdt>
        <w:sdtPr>
          <w:rPr>
            <w:rFonts w:eastAsia="Palatino Linotype"/>
            <w:color w:val="201F1F"/>
            <w:spacing w:val="-20"/>
            <w:sz w:val="22"/>
          </w:rPr>
          <w:id w:val="-249119695"/>
          <w14:checkbox>
            <w14:checked w14:val="0"/>
            <w14:checkedState w14:val="2612" w14:font="MS Gothic"/>
            <w14:uncheckedState w14:val="2610" w14:font="MS Gothic"/>
          </w14:checkbox>
        </w:sdtPr>
        <w:sdtContent>
          <w:r w:rsidR="003E53B3">
            <w:rPr>
              <w:rFonts w:ascii="MS Gothic" w:eastAsia="MS Gothic" w:hAnsi="MS Gothic" w:hint="eastAsia"/>
              <w:color w:val="201F1F"/>
              <w:spacing w:val="-20"/>
              <w:sz w:val="22"/>
            </w:rPr>
            <w:t>☐</w:t>
          </w:r>
        </w:sdtContent>
      </w:sdt>
      <w:r w:rsidR="00FD5A8A" w:rsidRPr="00FD5A8A">
        <w:rPr>
          <w:rFonts w:eastAsia="Palatino Linotype"/>
          <w:color w:val="201F1F"/>
          <w:spacing w:val="-20"/>
          <w:sz w:val="22"/>
        </w:rPr>
        <w:t xml:space="preserve"> Middle Eastern or North African  </w:t>
      </w:r>
      <w:sdt>
        <w:sdtPr>
          <w:rPr>
            <w:rFonts w:eastAsia="Palatino Linotype"/>
            <w:color w:val="201F1F"/>
            <w:spacing w:val="-20"/>
            <w:sz w:val="22"/>
          </w:rPr>
          <w:id w:val="1585416892"/>
          <w14:checkbox>
            <w14:checked w14:val="0"/>
            <w14:checkedState w14:val="2612" w14:font="MS Gothic"/>
            <w14:uncheckedState w14:val="2610" w14:font="MS Gothic"/>
          </w14:checkbox>
        </w:sdtPr>
        <w:sdtContent>
          <w:r w:rsidR="003E53B3">
            <w:rPr>
              <w:rFonts w:ascii="MS Gothic" w:eastAsia="MS Gothic" w:hAnsi="MS Gothic" w:hint="eastAsia"/>
              <w:color w:val="201F1F"/>
              <w:spacing w:val="-20"/>
              <w:sz w:val="22"/>
            </w:rPr>
            <w:t>☐</w:t>
          </w:r>
        </w:sdtContent>
      </w:sdt>
      <w:r w:rsidR="00FD5A8A" w:rsidRPr="00FD5A8A">
        <w:rPr>
          <w:rFonts w:eastAsia="Palatino Linotype"/>
          <w:color w:val="201F1F"/>
          <w:spacing w:val="-20"/>
          <w:sz w:val="22"/>
        </w:rPr>
        <w:t xml:space="preserve">Native Hawaiian or </w:t>
      </w:r>
      <w:r w:rsidR="00FD5A8A" w:rsidRPr="00FD5A8A">
        <w:rPr>
          <w:rFonts w:eastAsia="Palatino Linotype"/>
          <w:color w:val="201F1F"/>
          <w:spacing w:val="-2"/>
          <w:sz w:val="22"/>
        </w:rPr>
        <w:t>Pacific</w:t>
      </w:r>
      <w:r w:rsidR="00FD5A8A" w:rsidRPr="00FD5A8A">
        <w:rPr>
          <w:rFonts w:eastAsia="Palatino Linotype"/>
          <w:color w:val="201F1F"/>
          <w:spacing w:val="-21"/>
          <w:sz w:val="22"/>
        </w:rPr>
        <w:t xml:space="preserve"> </w:t>
      </w:r>
      <w:r w:rsidR="00FD5A8A" w:rsidRPr="00FD5A8A">
        <w:rPr>
          <w:rFonts w:eastAsia="Palatino Linotype"/>
          <w:color w:val="201F1F"/>
          <w:spacing w:val="-2"/>
          <w:sz w:val="22"/>
        </w:rPr>
        <w:t>Islander</w:t>
      </w:r>
      <w:r w:rsidR="00FD5A8A" w:rsidRPr="00FD5A8A">
        <w:rPr>
          <w:rFonts w:eastAsia="Palatino Linotype"/>
          <w:color w:val="201F1F"/>
          <w:spacing w:val="-19"/>
          <w:sz w:val="22"/>
        </w:rPr>
        <w:t xml:space="preserve"> </w:t>
      </w:r>
      <w:sdt>
        <w:sdtPr>
          <w:rPr>
            <w:rFonts w:eastAsia="Palatino Linotype"/>
            <w:color w:val="201F1F"/>
            <w:spacing w:val="-19"/>
            <w:sz w:val="22"/>
          </w:rPr>
          <w:id w:val="12967738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19"/>
              <w:sz w:val="22"/>
            </w:rPr>
            <w:t>☐</w:t>
          </w:r>
        </w:sdtContent>
      </w:sdt>
      <w:r w:rsidR="00FD5A8A" w:rsidRPr="00FD5A8A">
        <w:rPr>
          <w:rFonts w:eastAsia="Palatino Linotype"/>
          <w:color w:val="201F1F"/>
          <w:spacing w:val="-32"/>
          <w:position w:val="1"/>
          <w:sz w:val="22"/>
        </w:rPr>
        <w:t xml:space="preserve"> </w:t>
      </w:r>
      <w:r w:rsidR="00FD5A8A" w:rsidRPr="00FD5A8A">
        <w:rPr>
          <w:rFonts w:eastAsia="Palatino Linotype"/>
          <w:color w:val="201F1F"/>
          <w:spacing w:val="-2"/>
          <w:position w:val="1"/>
          <w:sz w:val="22"/>
        </w:rPr>
        <w:t>White</w:t>
      </w:r>
      <w:r w:rsidR="00FD5A8A" w:rsidRPr="00FD5A8A">
        <w:rPr>
          <w:rFonts w:eastAsia="Palatino Linotype"/>
          <w:color w:val="201F1F"/>
          <w:spacing w:val="2"/>
          <w:position w:val="1"/>
          <w:sz w:val="22"/>
        </w:rPr>
        <w:t xml:space="preserve"> </w:t>
      </w:r>
      <w:sdt>
        <w:sdtPr>
          <w:rPr>
            <w:rFonts w:eastAsia="Palatino Linotype"/>
            <w:color w:val="201F1F"/>
            <w:spacing w:val="2"/>
            <w:position w:val="1"/>
            <w:sz w:val="22"/>
          </w:rPr>
          <w:id w:val="-59562112"/>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position w:val="1"/>
              <w:sz w:val="22"/>
            </w:rPr>
            <w:t>☐</w:t>
          </w:r>
        </w:sdtContent>
      </w:sdt>
      <w:r w:rsidR="00FD5A8A" w:rsidRPr="00FD5A8A">
        <w:rPr>
          <w:rFonts w:eastAsia="Palatino Linotype"/>
          <w:color w:val="201F1F"/>
          <w:spacing w:val="-33"/>
          <w:position w:val="1"/>
          <w:sz w:val="22"/>
        </w:rPr>
        <w:t xml:space="preserve"> </w:t>
      </w:r>
      <w:r w:rsidR="00FD5A8A" w:rsidRPr="00FD5A8A">
        <w:rPr>
          <w:rFonts w:eastAsia="Palatino Linotype"/>
          <w:color w:val="201F1F"/>
          <w:spacing w:val="-2"/>
          <w:position w:val="1"/>
          <w:sz w:val="22"/>
        </w:rPr>
        <w:t>Other (including 2 or more races)</w:t>
      </w:r>
    </w:p>
    <w:p w14:paraId="174E69A2" w14:textId="77777777" w:rsidR="00FD5A8A" w:rsidRPr="00FD5A8A" w:rsidRDefault="00FD5A8A" w:rsidP="00FD5A8A">
      <w:pPr>
        <w:widowControl w:val="0"/>
        <w:autoSpaceDE w:val="0"/>
        <w:autoSpaceDN w:val="0"/>
        <w:spacing w:after="0" w:line="292" w:lineRule="exact"/>
        <w:ind w:left="0" w:right="0" w:firstLine="0"/>
        <w:jc w:val="left"/>
        <w:rPr>
          <w:rFonts w:eastAsia="Palatino Linotype"/>
          <w:color w:val="auto"/>
          <w:szCs w:val="20"/>
        </w:rPr>
        <w:sectPr w:rsidR="00FD5A8A" w:rsidRPr="00FD5A8A" w:rsidSect="00FD5A8A">
          <w:type w:val="continuous"/>
          <w:pgSz w:w="12240" w:h="15840"/>
          <w:pgMar w:top="280" w:right="0" w:bottom="900" w:left="0" w:header="0" w:footer="715" w:gutter="0"/>
          <w:cols w:space="720"/>
        </w:sectPr>
      </w:pPr>
    </w:p>
    <w:p w14:paraId="36371A4F" w14:textId="77777777" w:rsidR="00FD5A8A" w:rsidRPr="00FD5A8A" w:rsidRDefault="00FD5A8A" w:rsidP="00FD5A8A">
      <w:pPr>
        <w:widowControl w:val="0"/>
        <w:autoSpaceDE w:val="0"/>
        <w:autoSpaceDN w:val="0"/>
        <w:spacing w:after="0" w:line="240" w:lineRule="auto"/>
        <w:ind w:left="4171" w:right="0" w:firstLine="0"/>
        <w:jc w:val="left"/>
        <w:rPr>
          <w:rFonts w:eastAsia="Palatino Linotype"/>
          <w:color w:val="auto"/>
          <w:szCs w:val="20"/>
        </w:rPr>
      </w:pPr>
      <w:r w:rsidRPr="00FD5A8A">
        <w:rPr>
          <w:rFonts w:eastAsia="Palatino Linotype"/>
          <w:noProof/>
          <w:color w:val="auto"/>
          <w:szCs w:val="20"/>
        </w:rPr>
        <w:lastRenderedPageBreak/>
        <w:drawing>
          <wp:inline distT="0" distB="0" distL="0" distR="0" wp14:anchorId="45DE575B" wp14:editId="7DCA28C1">
            <wp:extent cx="1957070" cy="408305"/>
            <wp:effectExtent l="0" t="0" r="0" b="0"/>
            <wp:docPr id="1346011046" name="Picture 1" descr="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11046" name="Picture 1" descr="Department of Disability &amp; Aging, Family SUpport Program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7070" cy="408305"/>
                    </a:xfrm>
                    <a:prstGeom prst="rect">
                      <a:avLst/>
                    </a:prstGeom>
                    <a:noFill/>
                  </pic:spPr>
                </pic:pic>
              </a:graphicData>
            </a:graphic>
          </wp:inline>
        </w:drawing>
      </w:r>
    </w:p>
    <w:p w14:paraId="7AF913D9" w14:textId="77777777" w:rsidR="00FD5A8A" w:rsidRPr="00FD5A8A" w:rsidRDefault="00FD5A8A" w:rsidP="00FD5A8A">
      <w:pPr>
        <w:widowControl w:val="0"/>
        <w:autoSpaceDE w:val="0"/>
        <w:autoSpaceDN w:val="0"/>
        <w:spacing w:after="0" w:line="240" w:lineRule="auto"/>
        <w:ind w:left="247" w:right="0" w:firstLine="0"/>
        <w:jc w:val="left"/>
        <w:outlineLvl w:val="0"/>
        <w:rPr>
          <w:rFonts w:eastAsia="Palatino Linotype"/>
          <w:b/>
          <w:bCs/>
          <w:color w:val="auto"/>
          <w:sz w:val="22"/>
        </w:rPr>
      </w:pPr>
      <w:bookmarkStart w:id="8" w:name="Family_Support_Intake_Form,_page_2"/>
      <w:bookmarkEnd w:id="8"/>
      <w:r w:rsidRPr="00FD5A8A">
        <w:rPr>
          <w:rFonts w:eastAsia="Palatino Linotype"/>
          <w:b/>
          <w:bCs/>
          <w:color w:val="201F1F"/>
          <w:sz w:val="22"/>
        </w:rPr>
        <w:t>Family</w:t>
      </w:r>
      <w:r w:rsidRPr="00FD5A8A">
        <w:rPr>
          <w:rFonts w:eastAsia="Palatino Linotype"/>
          <w:b/>
          <w:bCs/>
          <w:color w:val="201F1F"/>
          <w:spacing w:val="-14"/>
          <w:sz w:val="22"/>
        </w:rPr>
        <w:t xml:space="preserve"> </w:t>
      </w:r>
      <w:r w:rsidRPr="00FD5A8A">
        <w:rPr>
          <w:rFonts w:eastAsia="Palatino Linotype"/>
          <w:b/>
          <w:bCs/>
          <w:color w:val="201F1F"/>
          <w:sz w:val="22"/>
        </w:rPr>
        <w:t>Support</w:t>
      </w:r>
      <w:r w:rsidRPr="00FD5A8A">
        <w:rPr>
          <w:rFonts w:eastAsia="Palatino Linotype"/>
          <w:b/>
          <w:bCs/>
          <w:color w:val="201F1F"/>
          <w:spacing w:val="-14"/>
          <w:sz w:val="22"/>
        </w:rPr>
        <w:t xml:space="preserve"> </w:t>
      </w:r>
      <w:r w:rsidRPr="00FD5A8A">
        <w:rPr>
          <w:rFonts w:eastAsia="Palatino Linotype"/>
          <w:b/>
          <w:bCs/>
          <w:color w:val="201F1F"/>
          <w:sz w:val="22"/>
        </w:rPr>
        <w:t>Intake</w:t>
      </w:r>
      <w:r w:rsidRPr="00FD5A8A">
        <w:rPr>
          <w:rFonts w:eastAsia="Palatino Linotype"/>
          <w:b/>
          <w:bCs/>
          <w:color w:val="201F1F"/>
          <w:spacing w:val="-12"/>
          <w:sz w:val="22"/>
        </w:rPr>
        <w:t xml:space="preserve"> </w:t>
      </w:r>
      <w:r w:rsidRPr="00FD5A8A">
        <w:rPr>
          <w:rFonts w:eastAsia="Palatino Linotype"/>
          <w:b/>
          <w:bCs/>
          <w:color w:val="201F1F"/>
          <w:sz w:val="22"/>
        </w:rPr>
        <w:t>Form,</w:t>
      </w:r>
      <w:r w:rsidRPr="00FD5A8A">
        <w:rPr>
          <w:rFonts w:eastAsia="Palatino Linotype"/>
          <w:b/>
          <w:bCs/>
          <w:color w:val="201F1F"/>
          <w:spacing w:val="-9"/>
          <w:sz w:val="22"/>
        </w:rPr>
        <w:t xml:space="preserve"> </w:t>
      </w:r>
      <w:r w:rsidRPr="00FD5A8A">
        <w:rPr>
          <w:rFonts w:eastAsia="Palatino Linotype"/>
          <w:b/>
          <w:bCs/>
          <w:color w:val="201F1F"/>
          <w:sz w:val="22"/>
        </w:rPr>
        <w:t>page</w:t>
      </w:r>
      <w:r w:rsidRPr="00FD5A8A">
        <w:rPr>
          <w:rFonts w:eastAsia="Palatino Linotype"/>
          <w:b/>
          <w:bCs/>
          <w:color w:val="201F1F"/>
          <w:spacing w:val="-13"/>
          <w:sz w:val="22"/>
        </w:rPr>
        <w:t xml:space="preserve"> </w:t>
      </w:r>
      <w:r w:rsidRPr="00FD5A8A">
        <w:rPr>
          <w:rFonts w:eastAsia="Palatino Linotype"/>
          <w:b/>
          <w:bCs/>
          <w:color w:val="201F1F"/>
          <w:spacing w:val="-10"/>
          <w:sz w:val="22"/>
        </w:rPr>
        <w:t>2</w:t>
      </w:r>
    </w:p>
    <w:p w14:paraId="407B7327" w14:textId="77777777" w:rsidR="00FD5A8A" w:rsidRPr="00FD5A8A" w:rsidRDefault="00FD5A8A" w:rsidP="00FD5A8A">
      <w:pPr>
        <w:widowControl w:val="0"/>
        <w:autoSpaceDE w:val="0"/>
        <w:autoSpaceDN w:val="0"/>
        <w:spacing w:before="1" w:after="0" w:line="240" w:lineRule="auto"/>
        <w:ind w:left="0" w:right="0" w:firstLine="0"/>
        <w:jc w:val="left"/>
        <w:rPr>
          <w:rFonts w:eastAsia="Palatino Linotype"/>
          <w:b/>
          <w:color w:val="auto"/>
          <w:sz w:val="22"/>
          <w:szCs w:val="20"/>
        </w:rPr>
      </w:pPr>
    </w:p>
    <w:p w14:paraId="5AFD7ACE" w14:textId="77777777" w:rsidR="00FD5A8A" w:rsidRPr="00FD5A8A" w:rsidRDefault="00FD5A8A" w:rsidP="00FD5A8A">
      <w:pPr>
        <w:widowControl w:val="0"/>
        <w:autoSpaceDE w:val="0"/>
        <w:autoSpaceDN w:val="0"/>
        <w:spacing w:after="0" w:line="266" w:lineRule="auto"/>
        <w:ind w:left="247" w:right="793" w:firstLine="0"/>
        <w:jc w:val="left"/>
        <w:rPr>
          <w:rFonts w:eastAsia="Palatino Linotype"/>
          <w:color w:val="auto"/>
          <w:szCs w:val="20"/>
        </w:rPr>
      </w:pPr>
      <w:r w:rsidRPr="00FD5A8A">
        <w:rPr>
          <w:rFonts w:eastAsia="Palatino Linotype"/>
          <w:b/>
          <w:color w:val="201F1F"/>
          <w:spacing w:val="-8"/>
          <w:szCs w:val="20"/>
        </w:rPr>
        <w:t>Primary</w:t>
      </w:r>
      <w:r w:rsidRPr="00FD5A8A">
        <w:rPr>
          <w:rFonts w:eastAsia="Palatino Linotype"/>
          <w:b/>
          <w:color w:val="201F1F"/>
          <w:spacing w:val="-21"/>
          <w:szCs w:val="20"/>
        </w:rPr>
        <w:t xml:space="preserve"> </w:t>
      </w:r>
      <w:r w:rsidRPr="00FD5A8A">
        <w:rPr>
          <w:rFonts w:eastAsia="Palatino Linotype"/>
          <w:b/>
          <w:color w:val="201F1F"/>
          <w:spacing w:val="-8"/>
          <w:szCs w:val="20"/>
        </w:rPr>
        <w:t>Disability</w:t>
      </w:r>
      <w:r w:rsidRPr="00FD5A8A">
        <w:rPr>
          <w:rFonts w:eastAsia="Palatino Linotype"/>
          <w:b/>
          <w:color w:val="201F1F"/>
          <w:spacing w:val="-17"/>
          <w:szCs w:val="20"/>
        </w:rPr>
        <w:t xml:space="preserve"> </w:t>
      </w:r>
      <w:r w:rsidRPr="00FD5A8A">
        <w:rPr>
          <w:rFonts w:eastAsia="Palatino Linotype"/>
          <w:color w:val="201F1F"/>
          <w:spacing w:val="-8"/>
          <w:szCs w:val="20"/>
        </w:rPr>
        <w:t>–</w:t>
      </w:r>
      <w:r w:rsidRPr="00FD5A8A">
        <w:rPr>
          <w:rFonts w:eastAsia="Palatino Linotype"/>
          <w:color w:val="201F1F"/>
          <w:spacing w:val="-12"/>
          <w:szCs w:val="20"/>
        </w:rPr>
        <w:t xml:space="preserve"> </w:t>
      </w:r>
      <w:r w:rsidRPr="00FD5A8A">
        <w:rPr>
          <w:rFonts w:eastAsia="Palatino Linotype"/>
          <w:color w:val="201F1F"/>
          <w:spacing w:val="-8"/>
          <w:szCs w:val="20"/>
        </w:rPr>
        <w:t>Check</w:t>
      </w:r>
      <w:r w:rsidRPr="00FD5A8A">
        <w:rPr>
          <w:rFonts w:eastAsia="Palatino Linotype"/>
          <w:color w:val="201F1F"/>
          <w:spacing w:val="-9"/>
          <w:szCs w:val="20"/>
        </w:rPr>
        <w:t xml:space="preserve"> </w:t>
      </w:r>
      <w:r w:rsidRPr="00FD5A8A">
        <w:rPr>
          <w:rFonts w:eastAsia="Palatino Linotype"/>
          <w:color w:val="201F1F"/>
          <w:spacing w:val="-8"/>
          <w:szCs w:val="20"/>
        </w:rPr>
        <w:t>which</w:t>
      </w:r>
      <w:r w:rsidRPr="00FD5A8A">
        <w:rPr>
          <w:rFonts w:eastAsia="Palatino Linotype"/>
          <w:color w:val="201F1F"/>
          <w:spacing w:val="-21"/>
          <w:szCs w:val="20"/>
        </w:rPr>
        <w:t xml:space="preserve"> </w:t>
      </w:r>
      <w:r w:rsidRPr="00FD5A8A">
        <w:rPr>
          <w:rFonts w:eastAsia="Palatino Linotype"/>
          <w:color w:val="201F1F"/>
          <w:spacing w:val="-8"/>
          <w:szCs w:val="20"/>
        </w:rPr>
        <w:t>of</w:t>
      </w:r>
      <w:r w:rsidRPr="00FD5A8A">
        <w:rPr>
          <w:rFonts w:eastAsia="Palatino Linotype"/>
          <w:color w:val="201F1F"/>
          <w:spacing w:val="-14"/>
          <w:szCs w:val="20"/>
        </w:rPr>
        <w:t xml:space="preserve"> </w:t>
      </w:r>
      <w:r w:rsidRPr="00FD5A8A">
        <w:rPr>
          <w:rFonts w:eastAsia="Palatino Linotype"/>
          <w:color w:val="201F1F"/>
          <w:spacing w:val="-8"/>
          <w:szCs w:val="20"/>
        </w:rPr>
        <w:t>the following</w:t>
      </w:r>
      <w:r w:rsidRPr="00FD5A8A">
        <w:rPr>
          <w:rFonts w:eastAsia="Palatino Linotype"/>
          <w:color w:val="201F1F"/>
          <w:spacing w:val="-14"/>
          <w:szCs w:val="20"/>
        </w:rPr>
        <w:t xml:space="preserve"> </w:t>
      </w:r>
      <w:r w:rsidRPr="00FD5A8A">
        <w:rPr>
          <w:rFonts w:eastAsia="Palatino Linotype"/>
          <w:color w:val="201F1F"/>
          <w:spacing w:val="-8"/>
          <w:szCs w:val="20"/>
        </w:rPr>
        <w:t>“major</w:t>
      </w:r>
      <w:r w:rsidRPr="00FD5A8A">
        <w:rPr>
          <w:rFonts w:eastAsia="Palatino Linotype"/>
          <w:color w:val="201F1F"/>
          <w:spacing w:val="-17"/>
          <w:szCs w:val="20"/>
        </w:rPr>
        <w:t xml:space="preserve"> </w:t>
      </w:r>
      <w:r w:rsidRPr="00FD5A8A">
        <w:rPr>
          <w:rFonts w:eastAsia="Palatino Linotype"/>
          <w:color w:val="201F1F"/>
          <w:spacing w:val="-8"/>
          <w:szCs w:val="20"/>
        </w:rPr>
        <w:t>disability</w:t>
      </w:r>
      <w:r w:rsidRPr="00FD5A8A">
        <w:rPr>
          <w:rFonts w:eastAsia="Palatino Linotype"/>
          <w:color w:val="201F1F"/>
          <w:spacing w:val="-12"/>
          <w:szCs w:val="20"/>
        </w:rPr>
        <w:t xml:space="preserve"> </w:t>
      </w:r>
      <w:r w:rsidRPr="00FD5A8A">
        <w:rPr>
          <w:rFonts w:eastAsia="Palatino Linotype"/>
          <w:color w:val="201F1F"/>
          <w:spacing w:val="-8"/>
          <w:szCs w:val="20"/>
        </w:rPr>
        <w:t>categories”</w:t>
      </w:r>
      <w:r w:rsidRPr="00FD5A8A">
        <w:rPr>
          <w:rFonts w:eastAsia="Palatino Linotype"/>
          <w:color w:val="201F1F"/>
          <w:spacing w:val="-12"/>
          <w:szCs w:val="20"/>
        </w:rPr>
        <w:t xml:space="preserve"> </w:t>
      </w:r>
      <w:r w:rsidRPr="00FD5A8A">
        <w:rPr>
          <w:rFonts w:eastAsia="Palatino Linotype"/>
          <w:color w:val="201F1F"/>
          <w:spacing w:val="-8"/>
          <w:szCs w:val="20"/>
        </w:rPr>
        <w:t>is</w:t>
      </w:r>
      <w:r w:rsidRPr="00FD5A8A">
        <w:rPr>
          <w:rFonts w:eastAsia="Palatino Linotype"/>
          <w:color w:val="201F1F"/>
          <w:spacing w:val="-15"/>
          <w:szCs w:val="20"/>
        </w:rPr>
        <w:t xml:space="preserve"> </w:t>
      </w:r>
      <w:r w:rsidRPr="00FD5A8A">
        <w:rPr>
          <w:rFonts w:eastAsia="Palatino Linotype"/>
          <w:color w:val="201F1F"/>
          <w:spacing w:val="-8"/>
          <w:szCs w:val="20"/>
        </w:rPr>
        <w:t>most</w:t>
      </w:r>
      <w:r w:rsidRPr="00FD5A8A">
        <w:rPr>
          <w:rFonts w:eastAsia="Palatino Linotype"/>
          <w:color w:val="201F1F"/>
          <w:spacing w:val="-12"/>
          <w:szCs w:val="20"/>
        </w:rPr>
        <w:t xml:space="preserve"> </w:t>
      </w:r>
      <w:r w:rsidRPr="00FD5A8A">
        <w:rPr>
          <w:rFonts w:eastAsia="Palatino Linotype"/>
          <w:color w:val="201F1F"/>
          <w:spacing w:val="-8"/>
          <w:szCs w:val="20"/>
        </w:rPr>
        <w:t>relevant</w:t>
      </w:r>
      <w:r w:rsidRPr="00FD5A8A">
        <w:rPr>
          <w:rFonts w:eastAsia="Palatino Linotype"/>
          <w:color w:val="201F1F"/>
          <w:spacing w:val="-19"/>
          <w:szCs w:val="20"/>
        </w:rPr>
        <w:t xml:space="preserve"> </w:t>
      </w:r>
      <w:r w:rsidRPr="00FD5A8A">
        <w:rPr>
          <w:rFonts w:eastAsia="Palatino Linotype"/>
          <w:color w:val="201F1F"/>
          <w:spacing w:val="-8"/>
          <w:szCs w:val="20"/>
        </w:rPr>
        <w:t>to</w:t>
      </w:r>
      <w:r w:rsidRPr="00FD5A8A">
        <w:rPr>
          <w:rFonts w:eastAsia="Palatino Linotype"/>
          <w:color w:val="201F1F"/>
          <w:spacing w:val="-21"/>
          <w:szCs w:val="20"/>
        </w:rPr>
        <w:t xml:space="preserve"> </w:t>
      </w:r>
      <w:r w:rsidRPr="00FD5A8A">
        <w:rPr>
          <w:rFonts w:eastAsia="Palatino Linotype"/>
          <w:color w:val="201F1F"/>
          <w:spacing w:val="-8"/>
          <w:szCs w:val="20"/>
        </w:rPr>
        <w:t>the</w:t>
      </w:r>
      <w:r w:rsidRPr="00FD5A8A">
        <w:rPr>
          <w:rFonts w:eastAsia="Palatino Linotype"/>
          <w:color w:val="201F1F"/>
          <w:spacing w:val="-19"/>
          <w:szCs w:val="20"/>
        </w:rPr>
        <w:t xml:space="preserve"> </w:t>
      </w:r>
      <w:r w:rsidRPr="00FD5A8A">
        <w:rPr>
          <w:rFonts w:eastAsia="Palatino Linotype"/>
          <w:color w:val="201F1F"/>
          <w:spacing w:val="-8"/>
          <w:szCs w:val="20"/>
        </w:rPr>
        <w:t>person</w:t>
      </w:r>
      <w:r w:rsidRPr="00FD5A8A">
        <w:rPr>
          <w:rFonts w:eastAsia="Palatino Linotype"/>
          <w:color w:val="201F1F"/>
          <w:spacing w:val="-24"/>
          <w:szCs w:val="20"/>
        </w:rPr>
        <w:t xml:space="preserve"> </w:t>
      </w:r>
      <w:r w:rsidRPr="00FD5A8A">
        <w:rPr>
          <w:rFonts w:eastAsia="Palatino Linotype"/>
          <w:color w:val="201F1F"/>
          <w:spacing w:val="-8"/>
          <w:szCs w:val="20"/>
        </w:rPr>
        <w:t>services</w:t>
      </w:r>
      <w:r w:rsidRPr="00FD5A8A">
        <w:rPr>
          <w:rFonts w:eastAsia="Palatino Linotype"/>
          <w:color w:val="201F1F"/>
          <w:spacing w:val="-22"/>
          <w:szCs w:val="20"/>
        </w:rPr>
        <w:t xml:space="preserve"> </w:t>
      </w:r>
      <w:r w:rsidRPr="00FD5A8A">
        <w:rPr>
          <w:rFonts w:eastAsia="Palatino Linotype"/>
          <w:color w:val="201F1F"/>
          <w:spacing w:val="-8"/>
          <w:szCs w:val="20"/>
        </w:rPr>
        <w:t>are</w:t>
      </w:r>
      <w:r w:rsidRPr="00FD5A8A">
        <w:rPr>
          <w:rFonts w:eastAsia="Palatino Linotype"/>
          <w:color w:val="201F1F"/>
          <w:spacing w:val="-19"/>
          <w:szCs w:val="20"/>
        </w:rPr>
        <w:t xml:space="preserve"> </w:t>
      </w:r>
      <w:r w:rsidRPr="00FD5A8A">
        <w:rPr>
          <w:rFonts w:eastAsia="Palatino Linotype"/>
          <w:color w:val="201F1F"/>
          <w:spacing w:val="-8"/>
          <w:szCs w:val="20"/>
        </w:rPr>
        <w:t>being</w:t>
      </w:r>
      <w:r w:rsidRPr="00FD5A8A">
        <w:rPr>
          <w:rFonts w:eastAsia="Palatino Linotype"/>
          <w:color w:val="201F1F"/>
          <w:spacing w:val="-20"/>
          <w:szCs w:val="20"/>
        </w:rPr>
        <w:t xml:space="preserve"> </w:t>
      </w:r>
      <w:r w:rsidRPr="00FD5A8A">
        <w:rPr>
          <w:rFonts w:eastAsia="Palatino Linotype"/>
          <w:color w:val="201F1F"/>
          <w:spacing w:val="-8"/>
          <w:szCs w:val="20"/>
        </w:rPr>
        <w:t xml:space="preserve">requested </w:t>
      </w:r>
      <w:r w:rsidRPr="00FD5A8A">
        <w:rPr>
          <w:rFonts w:eastAsia="Palatino Linotype"/>
          <w:color w:val="201F1F"/>
          <w:szCs w:val="20"/>
        </w:rPr>
        <w:t>for</w:t>
      </w:r>
      <w:r w:rsidRPr="00FD5A8A">
        <w:rPr>
          <w:rFonts w:eastAsia="Palatino Linotype"/>
          <w:color w:val="201F1F"/>
          <w:spacing w:val="-32"/>
          <w:szCs w:val="20"/>
        </w:rPr>
        <w:t xml:space="preserve"> </w:t>
      </w:r>
      <w:r w:rsidRPr="00FD5A8A">
        <w:rPr>
          <w:rFonts w:eastAsia="Palatino Linotype"/>
          <w:color w:val="201F1F"/>
          <w:szCs w:val="20"/>
        </w:rPr>
        <w:t>(as</w:t>
      </w:r>
      <w:r w:rsidRPr="00FD5A8A">
        <w:rPr>
          <w:rFonts w:eastAsia="Palatino Linotype"/>
          <w:color w:val="201F1F"/>
          <w:spacing w:val="-31"/>
          <w:szCs w:val="20"/>
        </w:rPr>
        <w:t xml:space="preserve"> </w:t>
      </w:r>
      <w:r w:rsidRPr="00FD5A8A">
        <w:rPr>
          <w:rFonts w:eastAsia="Palatino Linotype"/>
          <w:color w:val="201F1F"/>
          <w:szCs w:val="20"/>
        </w:rPr>
        <w:t>a</w:t>
      </w:r>
      <w:r w:rsidRPr="00FD5A8A">
        <w:rPr>
          <w:rFonts w:eastAsia="Palatino Linotype"/>
          <w:color w:val="201F1F"/>
          <w:spacing w:val="-29"/>
          <w:szCs w:val="20"/>
        </w:rPr>
        <w:t xml:space="preserve"> </w:t>
      </w:r>
      <w:r w:rsidRPr="00FD5A8A">
        <w:rPr>
          <w:rFonts w:eastAsia="Palatino Linotype"/>
          <w:color w:val="201F1F"/>
          <w:szCs w:val="20"/>
        </w:rPr>
        <w:t>primary</w:t>
      </w:r>
      <w:r w:rsidRPr="00FD5A8A">
        <w:rPr>
          <w:rFonts w:eastAsia="Palatino Linotype"/>
          <w:color w:val="201F1F"/>
          <w:spacing w:val="-32"/>
          <w:szCs w:val="20"/>
        </w:rPr>
        <w:t xml:space="preserve"> </w:t>
      </w:r>
      <w:r w:rsidRPr="00FD5A8A">
        <w:rPr>
          <w:rFonts w:eastAsia="Palatino Linotype"/>
          <w:color w:val="201F1F"/>
          <w:szCs w:val="20"/>
        </w:rPr>
        <w:t>diagnosis):</w:t>
      </w:r>
    </w:p>
    <w:p w14:paraId="495D104B" w14:textId="77777777" w:rsidR="00FD5A8A" w:rsidRPr="00FD5A8A" w:rsidRDefault="00FD5A8A" w:rsidP="00FD5A8A">
      <w:pPr>
        <w:widowControl w:val="0"/>
        <w:autoSpaceDE w:val="0"/>
        <w:autoSpaceDN w:val="0"/>
        <w:spacing w:after="0" w:line="266" w:lineRule="auto"/>
        <w:ind w:left="0" w:right="0" w:firstLine="0"/>
        <w:jc w:val="left"/>
        <w:rPr>
          <w:rFonts w:eastAsia="Palatino Linotype"/>
          <w:color w:val="auto"/>
          <w:szCs w:val="20"/>
        </w:rPr>
        <w:sectPr w:rsidR="00FD5A8A" w:rsidRPr="00FD5A8A" w:rsidSect="00FD5A8A">
          <w:pgSz w:w="12240" w:h="15840"/>
          <w:pgMar w:top="240" w:right="0" w:bottom="900" w:left="0" w:header="0" w:footer="715" w:gutter="0"/>
          <w:cols w:space="720"/>
        </w:sectPr>
      </w:pPr>
    </w:p>
    <w:p w14:paraId="1246F6D3" w14:textId="46C6B2F2" w:rsidR="00FD5A8A" w:rsidRPr="00FD5A8A" w:rsidRDefault="00000000" w:rsidP="00FD5A8A">
      <w:pPr>
        <w:widowControl w:val="0"/>
        <w:autoSpaceDE w:val="0"/>
        <w:autoSpaceDN w:val="0"/>
        <w:spacing w:before="18" w:after="0" w:line="240" w:lineRule="auto"/>
        <w:ind w:left="710" w:right="0" w:firstLine="0"/>
        <w:jc w:val="left"/>
        <w:rPr>
          <w:rFonts w:eastAsia="Palatino Linotype"/>
          <w:color w:val="auto"/>
          <w:szCs w:val="20"/>
        </w:rPr>
      </w:pPr>
      <w:sdt>
        <w:sdtPr>
          <w:rPr>
            <w:rFonts w:eastAsia="Palatino Linotype"/>
            <w:color w:val="201F1F"/>
            <w:spacing w:val="-2"/>
            <w:szCs w:val="20"/>
          </w:rPr>
          <w:id w:val="1848752317"/>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Cs w:val="20"/>
            </w:rPr>
            <w:t>☐</w:t>
          </w:r>
        </w:sdtContent>
      </w:sdt>
      <w:r w:rsidR="00FD5A8A" w:rsidRPr="00FD5A8A">
        <w:rPr>
          <w:rFonts w:eastAsia="Palatino Linotype"/>
          <w:color w:val="201F1F"/>
          <w:spacing w:val="-2"/>
          <w:szCs w:val="20"/>
        </w:rPr>
        <w:t>Autism</w:t>
      </w:r>
    </w:p>
    <w:p w14:paraId="4777AD81" w14:textId="318EFAD1" w:rsidR="00FD5A8A" w:rsidRPr="00FD5A8A" w:rsidRDefault="00000000" w:rsidP="00FD5A8A">
      <w:pPr>
        <w:widowControl w:val="0"/>
        <w:autoSpaceDE w:val="0"/>
        <w:autoSpaceDN w:val="0"/>
        <w:spacing w:before="2" w:after="0" w:line="286" w:lineRule="exact"/>
        <w:ind w:left="710" w:right="0" w:firstLine="0"/>
        <w:jc w:val="left"/>
        <w:rPr>
          <w:rFonts w:eastAsia="Palatino Linotype"/>
          <w:color w:val="auto"/>
          <w:szCs w:val="20"/>
        </w:rPr>
      </w:pPr>
      <w:sdt>
        <w:sdtPr>
          <w:rPr>
            <w:rFonts w:eastAsia="Palatino Linotype"/>
            <w:color w:val="201F1F"/>
            <w:szCs w:val="20"/>
          </w:rPr>
          <w:id w:val="15120198"/>
          <w14:checkbox>
            <w14:checked w14:val="0"/>
            <w14:checkedState w14:val="2612" w14:font="MS Gothic"/>
            <w14:uncheckedState w14:val="2610" w14:font="MS Gothic"/>
          </w14:checkbox>
        </w:sdtPr>
        <w:sdtContent>
          <w:r w:rsidR="00D85B52">
            <w:rPr>
              <w:rFonts w:ascii="MS Gothic" w:eastAsia="MS Gothic" w:hAnsi="MS Gothic" w:hint="eastAsia"/>
              <w:color w:val="201F1F"/>
              <w:szCs w:val="20"/>
            </w:rPr>
            <w:t>☐</w:t>
          </w:r>
        </w:sdtContent>
      </w:sdt>
      <w:r w:rsidR="00FD5A8A" w:rsidRPr="00FD5A8A">
        <w:rPr>
          <w:rFonts w:eastAsia="Palatino Linotype"/>
          <w:color w:val="201F1F"/>
          <w:szCs w:val="20"/>
        </w:rPr>
        <w:t>Cerebral</w:t>
      </w:r>
      <w:r w:rsidR="00FD5A8A" w:rsidRPr="00FD5A8A">
        <w:rPr>
          <w:rFonts w:eastAsia="Palatino Linotype"/>
          <w:color w:val="201F1F"/>
          <w:spacing w:val="40"/>
          <w:szCs w:val="20"/>
        </w:rPr>
        <w:t xml:space="preserve"> </w:t>
      </w:r>
      <w:r w:rsidR="00FD5A8A" w:rsidRPr="00FD5A8A">
        <w:rPr>
          <w:rFonts w:eastAsia="Palatino Linotype"/>
          <w:color w:val="201F1F"/>
          <w:spacing w:val="-2"/>
          <w:szCs w:val="20"/>
        </w:rPr>
        <w:t>Palsy</w:t>
      </w:r>
    </w:p>
    <w:p w14:paraId="55481830" w14:textId="46A9ACCE" w:rsidR="00FD5A8A" w:rsidRPr="00FD5A8A" w:rsidRDefault="00000000" w:rsidP="00FD5A8A">
      <w:pPr>
        <w:widowControl w:val="0"/>
        <w:autoSpaceDE w:val="0"/>
        <w:autoSpaceDN w:val="0"/>
        <w:spacing w:after="0" w:line="284" w:lineRule="exact"/>
        <w:ind w:left="710" w:right="0" w:firstLine="0"/>
        <w:jc w:val="left"/>
        <w:rPr>
          <w:rFonts w:eastAsia="Palatino Linotype"/>
          <w:color w:val="auto"/>
          <w:szCs w:val="20"/>
        </w:rPr>
      </w:pPr>
      <w:sdt>
        <w:sdtPr>
          <w:rPr>
            <w:rFonts w:eastAsia="Palatino Linotype"/>
            <w:color w:val="201F1F"/>
            <w:spacing w:val="-2"/>
            <w:szCs w:val="20"/>
          </w:rPr>
          <w:id w:val="-33125013"/>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Cs w:val="20"/>
            </w:rPr>
            <w:t>☐</w:t>
          </w:r>
        </w:sdtContent>
      </w:sdt>
      <w:r w:rsidR="00FD5A8A" w:rsidRPr="00FD5A8A">
        <w:rPr>
          <w:rFonts w:eastAsia="Palatino Linotype"/>
          <w:color w:val="201F1F"/>
          <w:spacing w:val="-2"/>
          <w:szCs w:val="20"/>
        </w:rPr>
        <w:t>Blind</w:t>
      </w:r>
    </w:p>
    <w:p w14:paraId="49D4B99C" w14:textId="00716CAC" w:rsidR="00FD5A8A" w:rsidRPr="00FD5A8A" w:rsidRDefault="00000000" w:rsidP="00FD5A8A">
      <w:pPr>
        <w:widowControl w:val="0"/>
        <w:autoSpaceDE w:val="0"/>
        <w:autoSpaceDN w:val="0"/>
        <w:spacing w:after="0" w:line="284" w:lineRule="exact"/>
        <w:ind w:left="710" w:right="0" w:firstLine="0"/>
        <w:jc w:val="left"/>
        <w:rPr>
          <w:rFonts w:eastAsia="Palatino Linotype"/>
          <w:color w:val="auto"/>
          <w:szCs w:val="20"/>
        </w:rPr>
      </w:pPr>
      <w:sdt>
        <w:sdtPr>
          <w:rPr>
            <w:rFonts w:eastAsia="Palatino Linotype"/>
            <w:color w:val="201F1F"/>
            <w:spacing w:val="-2"/>
            <w:szCs w:val="20"/>
          </w:rPr>
          <w:id w:val="-403916421"/>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szCs w:val="20"/>
            </w:rPr>
            <w:t>☐</w:t>
          </w:r>
        </w:sdtContent>
      </w:sdt>
      <w:r w:rsidR="00FD5A8A" w:rsidRPr="00FD5A8A">
        <w:rPr>
          <w:rFonts w:eastAsia="Palatino Linotype"/>
          <w:color w:val="201F1F"/>
          <w:spacing w:val="-2"/>
          <w:szCs w:val="20"/>
        </w:rPr>
        <w:t>Deaf</w:t>
      </w:r>
    </w:p>
    <w:p w14:paraId="00E17D27" w14:textId="538D2DB3" w:rsidR="00FD5A8A" w:rsidRPr="00FD5A8A" w:rsidRDefault="00000000" w:rsidP="00FD5A8A">
      <w:pPr>
        <w:widowControl w:val="0"/>
        <w:autoSpaceDE w:val="0"/>
        <w:autoSpaceDN w:val="0"/>
        <w:spacing w:after="0" w:line="286" w:lineRule="exact"/>
        <w:ind w:left="710" w:right="0" w:firstLine="0"/>
        <w:jc w:val="left"/>
        <w:rPr>
          <w:rFonts w:eastAsia="Palatino Linotype"/>
          <w:color w:val="auto"/>
          <w:szCs w:val="20"/>
        </w:rPr>
      </w:pPr>
      <w:sdt>
        <w:sdtPr>
          <w:rPr>
            <w:rFonts w:eastAsia="Palatino Linotype"/>
            <w:color w:val="201F1F"/>
            <w:szCs w:val="20"/>
          </w:rPr>
          <w:id w:val="-1947767621"/>
          <w14:checkbox>
            <w14:checked w14:val="0"/>
            <w14:checkedState w14:val="2612" w14:font="MS Gothic"/>
            <w14:uncheckedState w14:val="2610" w14:font="MS Gothic"/>
          </w14:checkbox>
        </w:sdtPr>
        <w:sdtContent>
          <w:r w:rsidR="00D85B52">
            <w:rPr>
              <w:rFonts w:ascii="MS Gothic" w:eastAsia="MS Gothic" w:hAnsi="MS Gothic" w:hint="eastAsia"/>
              <w:color w:val="201F1F"/>
              <w:szCs w:val="20"/>
            </w:rPr>
            <w:t>☐</w:t>
          </w:r>
        </w:sdtContent>
      </w:sdt>
      <w:r w:rsidR="00FD5A8A" w:rsidRPr="00FD5A8A">
        <w:rPr>
          <w:rFonts w:eastAsia="Palatino Linotype"/>
          <w:color w:val="201F1F"/>
          <w:szCs w:val="20"/>
        </w:rPr>
        <w:t>Health</w:t>
      </w:r>
      <w:r w:rsidR="00FD5A8A" w:rsidRPr="00FD5A8A">
        <w:rPr>
          <w:rFonts w:eastAsia="Palatino Linotype"/>
          <w:color w:val="201F1F"/>
          <w:spacing w:val="1"/>
          <w:szCs w:val="20"/>
        </w:rPr>
        <w:t xml:space="preserve"> </w:t>
      </w:r>
      <w:r w:rsidR="00FD5A8A" w:rsidRPr="00FD5A8A">
        <w:rPr>
          <w:rFonts w:eastAsia="Palatino Linotype"/>
          <w:color w:val="201F1F"/>
          <w:spacing w:val="-2"/>
          <w:szCs w:val="20"/>
        </w:rPr>
        <w:t>Impairment</w:t>
      </w:r>
    </w:p>
    <w:p w14:paraId="658AEEB9" w14:textId="38C3FF34" w:rsidR="00FD5A8A" w:rsidRPr="00FD5A8A" w:rsidRDefault="00000000" w:rsidP="00FD5A8A">
      <w:pPr>
        <w:widowControl w:val="0"/>
        <w:autoSpaceDE w:val="0"/>
        <w:autoSpaceDN w:val="0"/>
        <w:spacing w:after="0" w:line="286" w:lineRule="exact"/>
        <w:ind w:left="710" w:right="0" w:firstLine="0"/>
        <w:jc w:val="left"/>
        <w:rPr>
          <w:rFonts w:eastAsia="Palatino Linotype"/>
          <w:color w:val="auto"/>
          <w:szCs w:val="20"/>
        </w:rPr>
      </w:pPr>
      <w:sdt>
        <w:sdtPr>
          <w:rPr>
            <w:rFonts w:eastAsia="Palatino Linotype"/>
            <w:color w:val="201F1F"/>
            <w:szCs w:val="20"/>
          </w:rPr>
          <w:id w:val="-1132780710"/>
          <w14:checkbox>
            <w14:checked w14:val="0"/>
            <w14:checkedState w14:val="2612" w14:font="MS Gothic"/>
            <w14:uncheckedState w14:val="2610" w14:font="MS Gothic"/>
          </w14:checkbox>
        </w:sdtPr>
        <w:sdtContent>
          <w:r w:rsidR="00D85B52">
            <w:rPr>
              <w:rFonts w:ascii="MS Gothic" w:eastAsia="MS Gothic" w:hAnsi="MS Gothic" w:hint="eastAsia"/>
              <w:color w:val="201F1F"/>
              <w:szCs w:val="20"/>
            </w:rPr>
            <w:t>☐</w:t>
          </w:r>
        </w:sdtContent>
      </w:sdt>
      <w:r w:rsidR="00FD5A8A" w:rsidRPr="00FD5A8A">
        <w:rPr>
          <w:rFonts w:eastAsia="Palatino Linotype"/>
          <w:color w:val="201F1F"/>
          <w:szCs w:val="20"/>
        </w:rPr>
        <w:t>Traumatic</w:t>
      </w:r>
      <w:r w:rsidR="00FD5A8A" w:rsidRPr="00FD5A8A">
        <w:rPr>
          <w:rFonts w:eastAsia="Palatino Linotype"/>
          <w:color w:val="201F1F"/>
          <w:spacing w:val="20"/>
          <w:szCs w:val="20"/>
        </w:rPr>
        <w:t xml:space="preserve"> </w:t>
      </w:r>
      <w:r w:rsidR="00FD5A8A" w:rsidRPr="00FD5A8A">
        <w:rPr>
          <w:rFonts w:eastAsia="Palatino Linotype"/>
          <w:color w:val="201F1F"/>
          <w:szCs w:val="20"/>
        </w:rPr>
        <w:t>Brain</w:t>
      </w:r>
      <w:r w:rsidR="00FD5A8A" w:rsidRPr="00FD5A8A">
        <w:rPr>
          <w:rFonts w:eastAsia="Palatino Linotype"/>
          <w:color w:val="201F1F"/>
          <w:spacing w:val="-9"/>
          <w:szCs w:val="20"/>
        </w:rPr>
        <w:t xml:space="preserve"> </w:t>
      </w:r>
      <w:r w:rsidR="00FD5A8A" w:rsidRPr="00FD5A8A">
        <w:rPr>
          <w:rFonts w:eastAsia="Palatino Linotype"/>
          <w:color w:val="201F1F"/>
          <w:spacing w:val="-2"/>
          <w:szCs w:val="20"/>
        </w:rPr>
        <w:t>Injury</w:t>
      </w:r>
    </w:p>
    <w:p w14:paraId="1DF519D5" w14:textId="147EA571" w:rsidR="00FD5A8A" w:rsidRPr="00FD5A8A" w:rsidRDefault="00000000" w:rsidP="00FD5A8A">
      <w:pPr>
        <w:widowControl w:val="0"/>
        <w:tabs>
          <w:tab w:val="left" w:pos="2899"/>
        </w:tabs>
        <w:autoSpaceDE w:val="0"/>
        <w:autoSpaceDN w:val="0"/>
        <w:spacing w:before="11" w:after="0" w:line="240" w:lineRule="auto"/>
        <w:ind w:left="710" w:right="0" w:firstLine="0"/>
        <w:jc w:val="left"/>
        <w:rPr>
          <w:rFonts w:eastAsia="Palatino Linotype"/>
          <w:color w:val="auto"/>
          <w:szCs w:val="20"/>
        </w:rPr>
      </w:pPr>
      <w:sdt>
        <w:sdtPr>
          <w:rPr>
            <w:rFonts w:eastAsia="Palatino Linotype"/>
            <w:color w:val="201F1F"/>
            <w:szCs w:val="20"/>
          </w:rPr>
          <w:id w:val="907655628"/>
          <w14:checkbox>
            <w14:checked w14:val="0"/>
            <w14:checkedState w14:val="2612" w14:font="MS Gothic"/>
            <w14:uncheckedState w14:val="2610" w14:font="MS Gothic"/>
          </w14:checkbox>
        </w:sdtPr>
        <w:sdtContent>
          <w:r w:rsidR="00D85B52">
            <w:rPr>
              <w:rFonts w:ascii="MS Gothic" w:eastAsia="MS Gothic" w:hAnsi="MS Gothic" w:hint="eastAsia"/>
              <w:color w:val="201F1F"/>
              <w:szCs w:val="20"/>
            </w:rPr>
            <w:t>☐</w:t>
          </w:r>
        </w:sdtContent>
      </w:sdt>
      <w:r w:rsidR="00FD5A8A" w:rsidRPr="00FD5A8A">
        <w:rPr>
          <w:rFonts w:eastAsia="Palatino Linotype"/>
          <w:color w:val="201F1F"/>
          <w:szCs w:val="20"/>
        </w:rPr>
        <w:t xml:space="preserve">Other </w:t>
      </w:r>
      <w:r w:rsidR="00FD5A8A" w:rsidRPr="00FD5A8A">
        <w:rPr>
          <w:rFonts w:eastAsia="Palatino Linotype"/>
          <w:color w:val="201F1F"/>
          <w:szCs w:val="20"/>
          <w:u w:val="single" w:color="1F1E1E"/>
        </w:rPr>
        <w:tab/>
      </w:r>
    </w:p>
    <w:p w14:paraId="149E7C97" w14:textId="77777777" w:rsidR="00D85B52" w:rsidRDefault="00D85B52" w:rsidP="00D85B52">
      <w:pPr>
        <w:widowControl w:val="0"/>
        <w:tabs>
          <w:tab w:val="left" w:pos="964"/>
        </w:tabs>
        <w:autoSpaceDE w:val="0"/>
        <w:autoSpaceDN w:val="0"/>
        <w:spacing w:before="18" w:after="0" w:line="240" w:lineRule="auto"/>
        <w:ind w:left="964" w:right="0" w:firstLine="0"/>
        <w:jc w:val="left"/>
        <w:rPr>
          <w:rFonts w:eastAsia="Palatino Linotype"/>
          <w:b/>
          <w:color w:val="auto"/>
          <w:sz w:val="22"/>
        </w:rPr>
      </w:pPr>
    </w:p>
    <w:p w14:paraId="5EECD186" w14:textId="1A9E5A34" w:rsidR="00FD5A8A" w:rsidRPr="00FD5A8A" w:rsidRDefault="00FD5A8A" w:rsidP="00D85B52">
      <w:pPr>
        <w:widowControl w:val="0"/>
        <w:tabs>
          <w:tab w:val="left" w:pos="964"/>
        </w:tabs>
        <w:autoSpaceDE w:val="0"/>
        <w:autoSpaceDN w:val="0"/>
        <w:spacing w:before="18" w:after="0" w:line="240" w:lineRule="auto"/>
        <w:ind w:left="964" w:right="-488" w:firstLine="0"/>
        <w:jc w:val="left"/>
        <w:rPr>
          <w:rFonts w:eastAsia="Palatino Linotype"/>
          <w:color w:val="auto"/>
        </w:rPr>
      </w:pPr>
      <w:r w:rsidRPr="00FD5A8A">
        <w:rPr>
          <w:rFonts w:eastAsia="Palatino Linotype"/>
          <w:color w:val="auto"/>
          <w:sz w:val="22"/>
        </w:rPr>
        <w:br w:type="column"/>
      </w:r>
      <w:sdt>
        <w:sdtPr>
          <w:rPr>
            <w:rFonts w:eastAsia="Palatino Linotype"/>
            <w:color w:val="auto"/>
            <w:sz w:val="22"/>
          </w:rPr>
          <w:id w:val="1987590251"/>
          <w14:checkbox>
            <w14:checked w14:val="0"/>
            <w14:checkedState w14:val="2612" w14:font="MS Gothic"/>
            <w14:uncheckedState w14:val="2610" w14:font="MS Gothic"/>
          </w14:checkbox>
        </w:sdtPr>
        <w:sdtContent>
          <w:r w:rsidR="00D85B52">
            <w:rPr>
              <w:rFonts w:ascii="MS Gothic" w:eastAsia="MS Gothic" w:hAnsi="MS Gothic" w:hint="eastAsia"/>
              <w:color w:val="auto"/>
              <w:sz w:val="22"/>
            </w:rPr>
            <w:t>☐</w:t>
          </w:r>
        </w:sdtContent>
      </w:sdt>
      <w:r w:rsidRPr="00FD5A8A">
        <w:rPr>
          <w:rFonts w:eastAsia="Palatino Linotype"/>
          <w:color w:val="201F1F"/>
          <w:spacing w:val="-2"/>
        </w:rPr>
        <w:t>Intellectual</w:t>
      </w:r>
      <w:r w:rsidRPr="00FD5A8A">
        <w:rPr>
          <w:rFonts w:eastAsia="Palatino Linotype"/>
          <w:color w:val="201F1F"/>
          <w:spacing w:val="6"/>
        </w:rPr>
        <w:t xml:space="preserve"> </w:t>
      </w:r>
      <w:r w:rsidRPr="00FD5A8A">
        <w:rPr>
          <w:rFonts w:eastAsia="Palatino Linotype"/>
          <w:color w:val="201F1F"/>
          <w:spacing w:val="-2"/>
        </w:rPr>
        <w:t>Disability</w:t>
      </w:r>
    </w:p>
    <w:p w14:paraId="3E2EF705" w14:textId="3AEC28A3" w:rsidR="00FD5A8A" w:rsidRPr="00FD5A8A" w:rsidRDefault="00000000" w:rsidP="00D85B52">
      <w:pPr>
        <w:widowControl w:val="0"/>
        <w:tabs>
          <w:tab w:val="left" w:pos="971"/>
        </w:tabs>
        <w:autoSpaceDE w:val="0"/>
        <w:autoSpaceDN w:val="0"/>
        <w:spacing w:before="2" w:after="0" w:line="286" w:lineRule="exact"/>
        <w:ind w:left="971" w:right="0" w:firstLine="0"/>
        <w:jc w:val="left"/>
        <w:rPr>
          <w:rFonts w:eastAsia="Palatino Linotype"/>
          <w:color w:val="auto"/>
        </w:rPr>
      </w:pPr>
      <w:sdt>
        <w:sdtPr>
          <w:rPr>
            <w:rFonts w:eastAsia="Palatino Linotype"/>
            <w:color w:val="201F1F"/>
            <w:spacing w:val="-2"/>
          </w:rPr>
          <w:id w:val="592818484"/>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rPr>
            <w:t>☐</w:t>
          </w:r>
        </w:sdtContent>
      </w:sdt>
      <w:r w:rsidR="00FD5A8A" w:rsidRPr="00FD5A8A">
        <w:rPr>
          <w:rFonts w:eastAsia="Palatino Linotype"/>
          <w:color w:val="201F1F"/>
          <w:spacing w:val="-2"/>
        </w:rPr>
        <w:t>Neurological</w:t>
      </w:r>
      <w:r w:rsidR="00FD5A8A" w:rsidRPr="00FD5A8A">
        <w:rPr>
          <w:rFonts w:eastAsia="Palatino Linotype"/>
          <w:color w:val="201F1F"/>
          <w:spacing w:val="10"/>
        </w:rPr>
        <w:t xml:space="preserve"> </w:t>
      </w:r>
      <w:r w:rsidR="00FD5A8A" w:rsidRPr="00FD5A8A">
        <w:rPr>
          <w:rFonts w:eastAsia="Palatino Linotype"/>
          <w:color w:val="201F1F"/>
          <w:spacing w:val="-2"/>
        </w:rPr>
        <w:t>Impairment</w:t>
      </w:r>
    </w:p>
    <w:p w14:paraId="2AC73F87" w14:textId="5F89AABD" w:rsidR="00FD5A8A" w:rsidRPr="00FD5A8A" w:rsidRDefault="00000000" w:rsidP="00D85B52">
      <w:pPr>
        <w:widowControl w:val="0"/>
        <w:tabs>
          <w:tab w:val="left" w:pos="971"/>
        </w:tabs>
        <w:autoSpaceDE w:val="0"/>
        <w:autoSpaceDN w:val="0"/>
        <w:spacing w:after="0" w:line="282" w:lineRule="exact"/>
        <w:ind w:left="709" w:right="0" w:firstLine="281"/>
        <w:jc w:val="left"/>
        <w:rPr>
          <w:rFonts w:eastAsia="Palatino Linotype"/>
          <w:color w:val="auto"/>
        </w:rPr>
      </w:pPr>
      <w:sdt>
        <w:sdtPr>
          <w:rPr>
            <w:rFonts w:eastAsia="Palatino Linotype"/>
            <w:color w:val="201F1F"/>
            <w:spacing w:val="-2"/>
          </w:rPr>
          <w:id w:val="1585177490"/>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2"/>
            </w:rPr>
            <w:t>☐</w:t>
          </w:r>
        </w:sdtContent>
      </w:sdt>
      <w:r w:rsidR="00FD5A8A" w:rsidRPr="00FD5A8A">
        <w:rPr>
          <w:rFonts w:eastAsia="Palatino Linotype"/>
          <w:color w:val="201F1F"/>
          <w:spacing w:val="-2"/>
        </w:rPr>
        <w:t>Orthopedic</w:t>
      </w:r>
      <w:r w:rsidR="00FD5A8A" w:rsidRPr="00FD5A8A">
        <w:rPr>
          <w:rFonts w:eastAsia="Palatino Linotype"/>
          <w:color w:val="201F1F"/>
          <w:spacing w:val="25"/>
        </w:rPr>
        <w:t xml:space="preserve"> </w:t>
      </w:r>
      <w:r w:rsidR="00FD5A8A" w:rsidRPr="00FD5A8A">
        <w:rPr>
          <w:rFonts w:eastAsia="Palatino Linotype"/>
          <w:color w:val="201F1F"/>
          <w:spacing w:val="-2"/>
        </w:rPr>
        <w:t>Impairment/</w:t>
      </w:r>
      <w:r w:rsidR="00FD5A8A" w:rsidRPr="00FD5A8A">
        <w:rPr>
          <w:rFonts w:eastAsia="Palatino Linotype"/>
          <w:color w:val="201F1F"/>
          <w:spacing w:val="35"/>
        </w:rPr>
        <w:t xml:space="preserve"> </w:t>
      </w:r>
      <w:r w:rsidR="00FD5A8A" w:rsidRPr="00FD5A8A">
        <w:rPr>
          <w:rFonts w:eastAsia="Palatino Linotype"/>
          <w:color w:val="201F1F"/>
          <w:spacing w:val="-2"/>
        </w:rPr>
        <w:t>Physical</w:t>
      </w:r>
      <w:r w:rsidR="00FD5A8A" w:rsidRPr="00FD5A8A">
        <w:rPr>
          <w:rFonts w:eastAsia="Palatino Linotype"/>
          <w:color w:val="201F1F"/>
          <w:spacing w:val="-12"/>
        </w:rPr>
        <w:t xml:space="preserve"> </w:t>
      </w:r>
      <w:r w:rsidR="00FD5A8A" w:rsidRPr="00FD5A8A">
        <w:rPr>
          <w:rFonts w:eastAsia="Palatino Linotype"/>
          <w:color w:val="201F1F"/>
          <w:spacing w:val="-2"/>
        </w:rPr>
        <w:t>Disability</w:t>
      </w:r>
    </w:p>
    <w:p w14:paraId="38DCE72C" w14:textId="31C51740" w:rsidR="00FD5A8A" w:rsidRPr="00FD5A8A" w:rsidRDefault="00000000" w:rsidP="00D85B52">
      <w:pPr>
        <w:widowControl w:val="0"/>
        <w:tabs>
          <w:tab w:val="left" w:pos="971"/>
        </w:tabs>
        <w:autoSpaceDE w:val="0"/>
        <w:autoSpaceDN w:val="0"/>
        <w:spacing w:after="0" w:line="272" w:lineRule="exact"/>
        <w:ind w:left="971" w:right="0" w:firstLine="0"/>
        <w:jc w:val="left"/>
        <w:rPr>
          <w:rFonts w:eastAsia="Palatino Linotype"/>
          <w:color w:val="auto"/>
        </w:rPr>
      </w:pPr>
      <w:sdt>
        <w:sdtPr>
          <w:rPr>
            <w:rFonts w:eastAsia="Palatino Linotype"/>
            <w:color w:val="201F1F"/>
          </w:rPr>
          <w:id w:val="-521551557"/>
          <w14:checkbox>
            <w14:checked w14:val="0"/>
            <w14:checkedState w14:val="2612" w14:font="MS Gothic"/>
            <w14:uncheckedState w14:val="2610" w14:font="MS Gothic"/>
          </w14:checkbox>
        </w:sdtPr>
        <w:sdtContent>
          <w:r w:rsidR="00D85B52">
            <w:rPr>
              <w:rFonts w:ascii="MS Gothic" w:eastAsia="MS Gothic" w:hAnsi="MS Gothic" w:hint="eastAsia"/>
              <w:color w:val="201F1F"/>
            </w:rPr>
            <w:t>☐</w:t>
          </w:r>
        </w:sdtContent>
      </w:sdt>
      <w:r w:rsidR="00FD5A8A" w:rsidRPr="00FD5A8A">
        <w:rPr>
          <w:rFonts w:eastAsia="Palatino Linotype"/>
          <w:color w:val="201F1F"/>
        </w:rPr>
        <w:t>Spinal</w:t>
      </w:r>
      <w:r w:rsidR="00FD5A8A" w:rsidRPr="00FD5A8A">
        <w:rPr>
          <w:rFonts w:eastAsia="Palatino Linotype"/>
          <w:color w:val="201F1F"/>
          <w:spacing w:val="2"/>
        </w:rPr>
        <w:t xml:space="preserve"> </w:t>
      </w:r>
      <w:r w:rsidR="00FD5A8A" w:rsidRPr="00FD5A8A">
        <w:rPr>
          <w:rFonts w:eastAsia="Palatino Linotype"/>
          <w:color w:val="201F1F"/>
        </w:rPr>
        <w:t>Cord</w:t>
      </w:r>
      <w:r w:rsidR="00FD5A8A" w:rsidRPr="00FD5A8A">
        <w:rPr>
          <w:rFonts w:eastAsia="Palatino Linotype"/>
          <w:color w:val="201F1F"/>
          <w:spacing w:val="-13"/>
        </w:rPr>
        <w:t xml:space="preserve"> </w:t>
      </w:r>
      <w:r w:rsidR="00FD5A8A" w:rsidRPr="00FD5A8A">
        <w:rPr>
          <w:rFonts w:eastAsia="Palatino Linotype"/>
          <w:color w:val="201F1F"/>
          <w:spacing w:val="-2"/>
        </w:rPr>
        <w:t>Injury</w:t>
      </w:r>
    </w:p>
    <w:p w14:paraId="0D9D679E" w14:textId="244614B6" w:rsidR="00FD5A8A" w:rsidRPr="00FD5A8A" w:rsidRDefault="00000000" w:rsidP="00D85B52">
      <w:pPr>
        <w:widowControl w:val="0"/>
        <w:tabs>
          <w:tab w:val="left" w:pos="971"/>
        </w:tabs>
        <w:autoSpaceDE w:val="0"/>
        <w:autoSpaceDN w:val="0"/>
        <w:spacing w:after="0" w:line="264" w:lineRule="exact"/>
        <w:ind w:left="971" w:right="0" w:firstLine="0"/>
        <w:jc w:val="left"/>
        <w:rPr>
          <w:rFonts w:eastAsia="Palatino Linotype"/>
          <w:color w:val="auto"/>
        </w:rPr>
      </w:pPr>
      <w:sdt>
        <w:sdtPr>
          <w:rPr>
            <w:rFonts w:eastAsia="Palatino Linotype"/>
            <w:color w:val="201F1F"/>
          </w:rPr>
          <w:id w:val="553133340"/>
          <w14:checkbox>
            <w14:checked w14:val="0"/>
            <w14:checkedState w14:val="2612" w14:font="MS Gothic"/>
            <w14:uncheckedState w14:val="2610" w14:font="MS Gothic"/>
          </w14:checkbox>
        </w:sdtPr>
        <w:sdtContent>
          <w:r w:rsidR="00D85B52">
            <w:rPr>
              <w:rFonts w:ascii="MS Gothic" w:eastAsia="MS Gothic" w:hAnsi="MS Gothic" w:hint="eastAsia"/>
              <w:color w:val="201F1F"/>
            </w:rPr>
            <w:t>☐</w:t>
          </w:r>
        </w:sdtContent>
      </w:sdt>
      <w:r w:rsidR="00FD5A8A" w:rsidRPr="00FD5A8A">
        <w:rPr>
          <w:rFonts w:eastAsia="Palatino Linotype"/>
          <w:color w:val="201F1F"/>
        </w:rPr>
        <w:t>Developmental</w:t>
      </w:r>
      <w:r w:rsidR="00FD5A8A" w:rsidRPr="00FD5A8A">
        <w:rPr>
          <w:rFonts w:eastAsia="Palatino Linotype"/>
          <w:color w:val="201F1F"/>
          <w:spacing w:val="-3"/>
        </w:rPr>
        <w:t xml:space="preserve"> </w:t>
      </w:r>
      <w:r w:rsidR="00FD5A8A" w:rsidRPr="00FD5A8A">
        <w:rPr>
          <w:rFonts w:eastAsia="Palatino Linotype"/>
          <w:color w:val="201F1F"/>
        </w:rPr>
        <w:t>Delay</w:t>
      </w:r>
    </w:p>
    <w:p w14:paraId="6A9CC9B3" w14:textId="275597D9" w:rsidR="00FD5A8A" w:rsidRPr="00FD5A8A" w:rsidRDefault="00000000" w:rsidP="00D85B52">
      <w:pPr>
        <w:widowControl w:val="0"/>
        <w:tabs>
          <w:tab w:val="left" w:pos="971"/>
        </w:tabs>
        <w:autoSpaceDE w:val="0"/>
        <w:autoSpaceDN w:val="0"/>
        <w:spacing w:after="0" w:line="271" w:lineRule="exact"/>
        <w:ind w:left="971" w:right="0" w:firstLine="0"/>
        <w:jc w:val="left"/>
        <w:rPr>
          <w:rFonts w:eastAsia="Palatino Linotype"/>
          <w:color w:val="auto"/>
        </w:rPr>
      </w:pPr>
      <w:sdt>
        <w:sdtPr>
          <w:rPr>
            <w:rFonts w:eastAsia="Palatino Linotype"/>
            <w:color w:val="201F1F"/>
            <w:spacing w:val="-4"/>
          </w:rPr>
          <w:id w:val="-857279673"/>
          <w14:checkbox>
            <w14:checked w14:val="0"/>
            <w14:checkedState w14:val="2612" w14:font="MS Gothic"/>
            <w14:uncheckedState w14:val="2610" w14:font="MS Gothic"/>
          </w14:checkbox>
        </w:sdtPr>
        <w:sdtContent>
          <w:r w:rsidR="00D85B52">
            <w:rPr>
              <w:rFonts w:ascii="MS Gothic" w:eastAsia="MS Gothic" w:hAnsi="MS Gothic" w:hint="eastAsia"/>
              <w:color w:val="201F1F"/>
              <w:spacing w:val="-4"/>
            </w:rPr>
            <w:t>☐</w:t>
          </w:r>
        </w:sdtContent>
      </w:sdt>
      <w:r w:rsidR="00FD5A8A" w:rsidRPr="00FD5A8A">
        <w:rPr>
          <w:rFonts w:eastAsia="Palatino Linotype"/>
          <w:color w:val="201F1F"/>
          <w:spacing w:val="-4"/>
        </w:rPr>
        <w:t>Down</w:t>
      </w:r>
      <w:r w:rsidR="00FD5A8A" w:rsidRPr="00FD5A8A">
        <w:rPr>
          <w:rFonts w:eastAsia="Palatino Linotype"/>
          <w:color w:val="201F1F"/>
          <w:spacing w:val="-10"/>
        </w:rPr>
        <w:t xml:space="preserve"> </w:t>
      </w:r>
      <w:r w:rsidR="00FD5A8A" w:rsidRPr="00FD5A8A">
        <w:rPr>
          <w:rFonts w:eastAsia="Palatino Linotype"/>
          <w:color w:val="201F1F"/>
          <w:spacing w:val="-2"/>
        </w:rPr>
        <w:t>syndrome</w:t>
      </w:r>
    </w:p>
    <w:p w14:paraId="1BF2C5CD" w14:textId="7D40FD82" w:rsidR="00FD5A8A" w:rsidRPr="00FD5A8A" w:rsidRDefault="00000000" w:rsidP="00D85B52">
      <w:pPr>
        <w:widowControl w:val="0"/>
        <w:tabs>
          <w:tab w:val="left" w:pos="964"/>
          <w:tab w:val="left" w:pos="4298"/>
        </w:tabs>
        <w:autoSpaceDE w:val="0"/>
        <w:autoSpaceDN w:val="0"/>
        <w:spacing w:before="2" w:after="0" w:line="235" w:lineRule="auto"/>
        <w:ind w:left="964" w:right="1673" w:firstLine="0"/>
        <w:jc w:val="left"/>
        <w:rPr>
          <w:rFonts w:eastAsia="Palatino Linotype"/>
          <w:color w:val="auto"/>
        </w:rPr>
      </w:pPr>
      <w:sdt>
        <w:sdtPr>
          <w:rPr>
            <w:rFonts w:eastAsia="Palatino Linotype"/>
            <w:color w:val="auto"/>
          </w:rPr>
          <w:id w:val="459843541"/>
          <w14:checkbox>
            <w14:checked w14:val="0"/>
            <w14:checkedState w14:val="2612" w14:font="MS Gothic"/>
            <w14:uncheckedState w14:val="2610" w14:font="MS Gothic"/>
          </w14:checkbox>
        </w:sdtPr>
        <w:sdtContent>
          <w:r w:rsidR="00D85B52">
            <w:rPr>
              <w:rFonts w:ascii="MS Gothic" w:eastAsia="MS Gothic" w:hAnsi="MS Gothic" w:hint="eastAsia"/>
              <w:color w:val="auto"/>
            </w:rPr>
            <w:t>☐</w:t>
          </w:r>
        </w:sdtContent>
      </w:sdt>
      <w:r w:rsidR="00FD5A8A" w:rsidRPr="00FD5A8A">
        <w:rPr>
          <w:rFonts w:eastAsia="Palatino Linotype"/>
          <w:color w:val="auto"/>
        </w:rPr>
        <w:t>Genetic</w:t>
      </w:r>
      <w:r w:rsidR="00FD5A8A" w:rsidRPr="00FD5A8A">
        <w:rPr>
          <w:rFonts w:eastAsia="Palatino Linotype"/>
          <w:color w:val="auto"/>
          <w:spacing w:val="-13"/>
        </w:rPr>
        <w:t xml:space="preserve"> </w:t>
      </w:r>
      <w:r w:rsidR="00FD5A8A" w:rsidRPr="00FD5A8A">
        <w:rPr>
          <w:rFonts w:eastAsia="Palatino Linotype"/>
          <w:color w:val="auto"/>
        </w:rPr>
        <w:t>Disorders:</w:t>
      </w:r>
      <w:r w:rsidR="00FD5A8A" w:rsidRPr="00FD5A8A">
        <w:rPr>
          <w:rFonts w:eastAsia="Palatino Linotype"/>
          <w:color w:val="auto"/>
          <w:spacing w:val="-12"/>
        </w:rPr>
        <w:t xml:space="preserve"> </w:t>
      </w:r>
      <w:r w:rsidR="00FD5A8A" w:rsidRPr="00FD5A8A">
        <w:rPr>
          <w:rFonts w:eastAsia="Palatino Linotype"/>
          <w:color w:val="auto"/>
        </w:rPr>
        <w:t>(ex.</w:t>
      </w:r>
      <w:r w:rsidR="00FD5A8A" w:rsidRPr="00FD5A8A">
        <w:rPr>
          <w:rFonts w:eastAsia="Palatino Linotype"/>
          <w:color w:val="auto"/>
          <w:spacing w:val="-13"/>
        </w:rPr>
        <w:t xml:space="preserve"> </w:t>
      </w:r>
      <w:r w:rsidR="00FD5A8A" w:rsidRPr="00FD5A8A">
        <w:rPr>
          <w:rFonts w:eastAsia="Palatino Linotype"/>
          <w:color w:val="auto"/>
        </w:rPr>
        <w:t>Rett,</w:t>
      </w:r>
      <w:r w:rsidR="00FD5A8A" w:rsidRPr="00FD5A8A">
        <w:rPr>
          <w:rFonts w:eastAsia="Palatino Linotype"/>
          <w:color w:val="auto"/>
          <w:spacing w:val="-12"/>
        </w:rPr>
        <w:t xml:space="preserve"> </w:t>
      </w:r>
      <w:r w:rsidR="00FD5A8A" w:rsidRPr="00FD5A8A">
        <w:rPr>
          <w:rFonts w:eastAsia="Palatino Linotype"/>
          <w:color w:val="auto"/>
        </w:rPr>
        <w:t>Angelman,</w:t>
      </w:r>
      <w:r w:rsidR="00FD5A8A" w:rsidRPr="00FD5A8A">
        <w:rPr>
          <w:rFonts w:eastAsia="Palatino Linotype"/>
          <w:color w:val="auto"/>
          <w:spacing w:val="-13"/>
        </w:rPr>
        <w:t xml:space="preserve"> </w:t>
      </w:r>
      <w:r w:rsidR="00FD5A8A" w:rsidRPr="00FD5A8A">
        <w:rPr>
          <w:rFonts w:eastAsia="Palatino Linotype"/>
          <w:color w:val="auto"/>
        </w:rPr>
        <w:t>Trisomy</w:t>
      </w:r>
      <w:r w:rsidR="00FD5A8A" w:rsidRPr="00FD5A8A">
        <w:rPr>
          <w:rFonts w:eastAsia="Palatino Linotype"/>
          <w:color w:val="auto"/>
          <w:spacing w:val="-12"/>
        </w:rPr>
        <w:t xml:space="preserve"> </w:t>
      </w:r>
      <w:r w:rsidR="00FD5A8A" w:rsidRPr="00FD5A8A">
        <w:rPr>
          <w:rFonts w:eastAsia="Palatino Linotype"/>
          <w:color w:val="auto"/>
        </w:rPr>
        <w:t>9,</w:t>
      </w:r>
      <w:r w:rsidR="00FD5A8A" w:rsidRPr="00FD5A8A">
        <w:rPr>
          <w:rFonts w:eastAsia="Palatino Linotype"/>
          <w:color w:val="auto"/>
          <w:spacing w:val="-13"/>
        </w:rPr>
        <w:t xml:space="preserve"> </w:t>
      </w:r>
      <w:r w:rsidR="00FD5A8A" w:rsidRPr="00FD5A8A">
        <w:rPr>
          <w:rFonts w:eastAsia="Palatino Linotype"/>
          <w:color w:val="auto"/>
        </w:rPr>
        <w:t>etc.) Please</w:t>
      </w:r>
      <w:r w:rsidR="00FD5A8A" w:rsidRPr="00FD5A8A">
        <w:rPr>
          <w:rFonts w:eastAsia="Palatino Linotype"/>
          <w:color w:val="auto"/>
          <w:spacing w:val="-13"/>
        </w:rPr>
        <w:t xml:space="preserve"> </w:t>
      </w:r>
      <w:r w:rsidR="00FD5A8A" w:rsidRPr="00FD5A8A">
        <w:rPr>
          <w:rFonts w:eastAsia="Palatino Linotype"/>
          <w:color w:val="auto"/>
        </w:rPr>
        <w:t>specify</w:t>
      </w:r>
      <w:r w:rsidR="00FD5A8A" w:rsidRPr="00FD5A8A">
        <w:rPr>
          <w:rFonts w:eastAsia="Palatino Linotype"/>
          <w:color w:val="auto"/>
          <w:u w:val="single"/>
        </w:rPr>
        <w:tab/>
      </w:r>
    </w:p>
    <w:p w14:paraId="4F684509" w14:textId="77777777" w:rsidR="00D85B52" w:rsidRDefault="00D85B52" w:rsidP="00D85B52">
      <w:pPr>
        <w:widowControl w:val="0"/>
        <w:autoSpaceDE w:val="0"/>
        <w:autoSpaceDN w:val="0"/>
        <w:spacing w:after="0" w:line="235" w:lineRule="auto"/>
        <w:ind w:left="0" w:right="0" w:firstLine="0"/>
        <w:jc w:val="left"/>
        <w:rPr>
          <w:rFonts w:eastAsia="Palatino Linotype"/>
          <w:color w:val="auto"/>
        </w:rPr>
        <w:sectPr w:rsidR="00D85B52" w:rsidSect="00D85B52">
          <w:type w:val="continuous"/>
          <w:pgSz w:w="12240" w:h="15840"/>
          <w:pgMar w:top="280" w:right="0" w:bottom="900" w:left="0" w:header="0" w:footer="715" w:gutter="0"/>
          <w:cols w:num="2" w:space="180" w:equalWidth="0">
            <w:col w:w="3022" w:space="1742"/>
            <w:col w:w="7476"/>
          </w:cols>
        </w:sectPr>
      </w:pP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r>
        <w:rPr>
          <w:rFonts w:eastAsia="Palatino Linotype"/>
          <w:color w:val="auto"/>
        </w:rPr>
        <w:tab/>
      </w:r>
    </w:p>
    <w:p w14:paraId="2ECEBA99" w14:textId="77777777" w:rsidR="00D85B52" w:rsidRDefault="00D85B52" w:rsidP="00D85B52">
      <w:pPr>
        <w:widowControl w:val="0"/>
        <w:autoSpaceDE w:val="0"/>
        <w:autoSpaceDN w:val="0"/>
        <w:spacing w:after="0" w:line="235" w:lineRule="auto"/>
        <w:ind w:left="270" w:right="0" w:firstLine="0"/>
        <w:jc w:val="left"/>
        <w:rPr>
          <w:rFonts w:eastAsia="Palatino Linotype"/>
          <w:color w:val="auto"/>
        </w:rPr>
      </w:pPr>
      <w:r>
        <w:rPr>
          <w:rFonts w:eastAsia="Palatino Linotype"/>
          <w:b/>
          <w:color w:val="auto"/>
        </w:rPr>
        <w:t xml:space="preserve"> </w:t>
      </w:r>
      <w:r w:rsidRPr="00FD5A8A">
        <w:rPr>
          <w:rFonts w:eastAsia="Palatino Linotype"/>
          <w:b/>
          <w:color w:val="auto"/>
        </w:rPr>
        <w:t xml:space="preserve">Did the person’s primary disability occur:   </w:t>
      </w:r>
      <w:sdt>
        <w:sdtPr>
          <w:rPr>
            <w:rFonts w:eastAsia="Palatino Linotype"/>
            <w:b/>
            <w:color w:val="auto"/>
          </w:rPr>
          <w:id w:val="74484712"/>
          <w14:checkbox>
            <w14:checked w14:val="0"/>
            <w14:checkedState w14:val="2612" w14:font="MS Gothic"/>
            <w14:uncheckedState w14:val="2610" w14:font="MS Gothic"/>
          </w14:checkbox>
        </w:sdtPr>
        <w:sdtContent>
          <w:r>
            <w:rPr>
              <w:rFonts w:ascii="MS Gothic" w:eastAsia="MS Gothic" w:hAnsi="MS Gothic" w:hint="eastAsia"/>
              <w:b/>
              <w:color w:val="auto"/>
            </w:rPr>
            <w:t>☐</w:t>
          </w:r>
        </w:sdtContent>
      </w:sdt>
      <w:r w:rsidRPr="00FD5A8A">
        <w:rPr>
          <w:rFonts w:eastAsia="Palatino Linotype"/>
          <w:color w:val="auto"/>
        </w:rPr>
        <w:t xml:space="preserve"> Prior to age 22   </w:t>
      </w:r>
      <w:sdt>
        <w:sdtPr>
          <w:rPr>
            <w:rFonts w:eastAsia="Palatino Linotype"/>
            <w:color w:val="auto"/>
          </w:rPr>
          <w:id w:val="723642303"/>
          <w14:checkbox>
            <w14:checked w14:val="0"/>
            <w14:checkedState w14:val="2612" w14:font="MS Gothic"/>
            <w14:uncheckedState w14:val="2610" w14:font="MS Gothic"/>
          </w14:checkbox>
        </w:sdtPr>
        <w:sdtContent>
          <w:r>
            <w:rPr>
              <w:rFonts w:ascii="MS Gothic" w:eastAsia="MS Gothic" w:hAnsi="MS Gothic" w:hint="eastAsia"/>
              <w:color w:val="auto"/>
            </w:rPr>
            <w:t>☐</w:t>
          </w:r>
        </w:sdtContent>
      </w:sdt>
      <w:r w:rsidRPr="00FD5A8A">
        <w:rPr>
          <w:rFonts w:eastAsia="Palatino Linotype"/>
          <w:color w:val="auto"/>
        </w:rPr>
        <w:t xml:space="preserve"> At age 22 or aft</w:t>
      </w:r>
      <w:r>
        <w:rPr>
          <w:rFonts w:eastAsia="Palatino Linotype"/>
          <w:color w:val="auto"/>
        </w:rPr>
        <w:t>er</w:t>
      </w:r>
    </w:p>
    <w:p w14:paraId="512D9C24" w14:textId="77777777" w:rsidR="00D85B52" w:rsidRDefault="00D85B52" w:rsidP="00D85B52">
      <w:pPr>
        <w:widowControl w:val="0"/>
        <w:autoSpaceDE w:val="0"/>
        <w:autoSpaceDN w:val="0"/>
        <w:spacing w:after="0" w:line="235" w:lineRule="auto"/>
        <w:ind w:left="270" w:right="0" w:firstLine="0"/>
        <w:jc w:val="left"/>
        <w:rPr>
          <w:rFonts w:eastAsia="Palatino Linotype"/>
          <w:color w:val="auto"/>
        </w:rPr>
      </w:pPr>
    </w:p>
    <w:p w14:paraId="0ECAC758" w14:textId="77777777" w:rsidR="00D85B52" w:rsidRDefault="00D85B52" w:rsidP="00D85B52">
      <w:pPr>
        <w:widowControl w:val="0"/>
        <w:autoSpaceDE w:val="0"/>
        <w:autoSpaceDN w:val="0"/>
        <w:spacing w:after="0" w:line="235" w:lineRule="auto"/>
        <w:ind w:left="270" w:right="0" w:firstLine="0"/>
        <w:jc w:val="left"/>
        <w:rPr>
          <w:rFonts w:eastAsia="Palatino Linotype"/>
          <w:color w:val="auto"/>
        </w:rPr>
      </w:pPr>
    </w:p>
    <w:p w14:paraId="3BB2CFB9"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color w:val="auto"/>
          <w:u w:val="single"/>
        </w:rPr>
        <w:t xml:space="preserve">NOTES: </w:t>
      </w:r>
      <w:r w:rsidRPr="00D85B52">
        <w:rPr>
          <w:rFonts w:eastAsia="Palatino Linotype"/>
          <w:b/>
          <w:color w:val="auto"/>
        </w:rPr>
        <w:t xml:space="preserve">Please explain in detail how the Family Support funds would assist your family. Based on the diagnosis of the applicant, what needs is he/she unable to obtain without </w:t>
      </w:r>
      <w:proofErr w:type="gramStart"/>
      <w:r w:rsidRPr="00D85B52">
        <w:rPr>
          <w:rFonts w:eastAsia="Palatino Linotype"/>
          <w:b/>
          <w:color w:val="auto"/>
        </w:rPr>
        <w:t>these supports</w:t>
      </w:r>
      <w:proofErr w:type="gramEnd"/>
      <w:r w:rsidRPr="00D85B52">
        <w:rPr>
          <w:rFonts w:eastAsia="Palatino Linotype"/>
          <w:b/>
          <w:color w:val="auto"/>
        </w:rPr>
        <w:t>? How would the applicant’s daily life be improved with this assistance? Use additional paper if necessary.</w:t>
      </w:r>
    </w:p>
    <w:p w14:paraId="55D7C871"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523187E4"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noProof/>
          <w:color w:val="auto"/>
        </w:rPr>
        <mc:AlternateContent>
          <mc:Choice Requires="wps">
            <w:drawing>
              <wp:anchor distT="0" distB="0" distL="0" distR="0" simplePos="0" relativeHeight="251835392" behindDoc="1" locked="0" layoutInCell="1" allowOverlap="1" wp14:anchorId="462E55AD" wp14:editId="7A99A471">
                <wp:simplePos x="0" y="0"/>
                <wp:positionH relativeFrom="page">
                  <wp:posOffset>125729</wp:posOffset>
                </wp:positionH>
                <wp:positionV relativeFrom="paragraph">
                  <wp:posOffset>200307</wp:posOffset>
                </wp:positionV>
                <wp:extent cx="7356475" cy="1270"/>
                <wp:effectExtent l="0" t="0" r="0" b="0"/>
                <wp:wrapTopAndBottom/>
                <wp:docPr id="997041471" name="Graphic 6" descr="Line for Notes, author is requested to explain in detail how the Family Support funds would assist the family. Based on the diagnosis of the applicant, what needs are they able to obtain without the supports. How would the applicants daily life be improved with assistana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6475" cy="1270"/>
                        </a:xfrm>
                        <a:custGeom>
                          <a:avLst/>
                          <a:gdLst/>
                          <a:ahLst/>
                          <a:cxnLst/>
                          <a:rect l="l" t="t" r="r" b="b"/>
                          <a:pathLst>
                            <a:path w="7356475">
                              <a:moveTo>
                                <a:pt x="0" y="0"/>
                              </a:moveTo>
                              <a:lnTo>
                                <a:pt x="7356475"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6C226583" id="Graphic 6" o:spid="_x0000_s1026" alt="Line for Notes, author is requested to explain in detail how the Family Support funds would assist the family. Based on the diagnosis of the applicant, what needs are they able to obtain without the supports. How would the applicants daily life be improved with assistanace?" style="position:absolute;margin-left:9.9pt;margin-top:15.75pt;width:579.25pt;height:.1pt;z-index:-251481088;visibility:visible;mso-wrap-style:square;mso-wrap-distance-left:0;mso-wrap-distance-top:0;mso-wrap-distance-right:0;mso-wrap-distance-bottom:0;mso-position-horizontal:absolute;mso-position-horizontal-relative:page;mso-position-vertical:absolute;mso-position-vertical-relative:text;v-text-anchor:top" coordsize="7356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" path="m,l7356475,e" filled="f" strokecolor="#1f1e1f" strokeweight=".22469mm">
                <v:path arrowok="t"/>
                <w10:wrap type="topAndBottom" anchorx="page"/>
              </v:shape>
            </w:pict>
          </mc:Fallback>
        </mc:AlternateContent>
      </w:r>
      <w:r w:rsidRPr="00D85B52">
        <w:rPr>
          <w:rFonts w:eastAsia="Palatino Linotype"/>
          <w:b/>
          <w:noProof/>
          <w:color w:val="auto"/>
        </w:rPr>
        <mc:AlternateContent>
          <mc:Choice Requires="wps">
            <w:drawing>
              <wp:anchor distT="0" distB="0" distL="0" distR="0" simplePos="0" relativeHeight="251836416" behindDoc="1" locked="0" layoutInCell="1" allowOverlap="1" wp14:anchorId="73468A38" wp14:editId="74317A41">
                <wp:simplePos x="0" y="0"/>
                <wp:positionH relativeFrom="page">
                  <wp:posOffset>136525</wp:posOffset>
                </wp:positionH>
                <wp:positionV relativeFrom="paragraph">
                  <wp:posOffset>456847</wp:posOffset>
                </wp:positionV>
                <wp:extent cx="7324090" cy="1270"/>
                <wp:effectExtent l="0" t="0" r="0" b="0"/>
                <wp:wrapTopAndBottom/>
                <wp:docPr id="7" name="Graphic 7" descr="additional line for notes as previously describ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090" cy="1270"/>
                        </a:xfrm>
                        <a:custGeom>
                          <a:avLst/>
                          <a:gdLst/>
                          <a:ahLst/>
                          <a:cxnLst/>
                          <a:rect l="l" t="t" r="r" b="b"/>
                          <a:pathLst>
                            <a:path w="7324090">
                              <a:moveTo>
                                <a:pt x="0" y="0"/>
                              </a:moveTo>
                              <a:lnTo>
                                <a:pt x="7324090"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050B14F7" id="Graphic 7" o:spid="_x0000_s1026" alt="additional line for notes as previously described." style="position:absolute;margin-left:10.75pt;margin-top:35.95pt;width:576.7pt;height:.1pt;z-index:-251480064;visibility:visible;mso-wrap-style:square;mso-wrap-distance-left:0;mso-wrap-distance-top:0;mso-wrap-distance-right:0;mso-wrap-distance-bottom:0;mso-position-horizontal:absolute;mso-position-horizontal-relative:page;mso-position-vertical:absolute;mso-position-vertical-relative:text;v-text-anchor:top" coordsize="7324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" path="m,l7324090,e" filled="f" strokecolor="#1f1e1f" strokeweight=".22469mm">
                <v:path arrowok="t"/>
                <w10:wrap type="topAndBottom" anchorx="page"/>
              </v:shape>
            </w:pict>
          </mc:Fallback>
        </mc:AlternateContent>
      </w:r>
      <w:r w:rsidRPr="00D85B52">
        <w:rPr>
          <w:rFonts w:eastAsia="Palatino Linotype"/>
          <w:b/>
          <w:noProof/>
          <w:color w:val="auto"/>
        </w:rPr>
        <mc:AlternateContent>
          <mc:Choice Requires="wps">
            <w:drawing>
              <wp:anchor distT="0" distB="0" distL="0" distR="0" simplePos="0" relativeHeight="251837440" behindDoc="1" locked="0" layoutInCell="1" allowOverlap="1" wp14:anchorId="292C0FD1" wp14:editId="1A6796AD">
                <wp:simplePos x="0" y="0"/>
                <wp:positionH relativeFrom="page">
                  <wp:posOffset>147320</wp:posOffset>
                </wp:positionH>
                <wp:positionV relativeFrom="paragraph">
                  <wp:posOffset>714657</wp:posOffset>
                </wp:positionV>
                <wp:extent cx="7313295" cy="1270"/>
                <wp:effectExtent l="0" t="0" r="0" b="0"/>
                <wp:wrapTopAndBottom/>
                <wp:docPr id="8" name="Graphic 8" descr="additional line for notes as previously describ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3295" cy="1270"/>
                        </a:xfrm>
                        <a:custGeom>
                          <a:avLst/>
                          <a:gdLst/>
                          <a:ahLst/>
                          <a:cxnLst/>
                          <a:rect l="l" t="t" r="r" b="b"/>
                          <a:pathLst>
                            <a:path w="7313295">
                              <a:moveTo>
                                <a:pt x="0" y="0"/>
                              </a:moveTo>
                              <a:lnTo>
                                <a:pt x="7313295"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660E1493" id="Graphic 8" o:spid="_x0000_s1026" alt="additional line for notes as previously described." style="position:absolute;margin-left:11.6pt;margin-top:56.25pt;width:575.85pt;height:.1pt;z-index:-251479040;visibility:visible;mso-wrap-style:square;mso-wrap-distance-left:0;mso-wrap-distance-top:0;mso-wrap-distance-right:0;mso-wrap-distance-bottom:0;mso-position-horizontal:absolute;mso-position-horizontal-relative:page;mso-position-vertical:absolute;mso-position-vertical-relative:text;v-text-anchor:top" coordsize="7313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" path="m,l7313295,e" filled="f" strokecolor="#1f1e1f" strokeweight=".22469mm">
                <v:path arrowok="t"/>
                <w10:wrap type="topAndBottom" anchorx="page"/>
              </v:shape>
            </w:pict>
          </mc:Fallback>
        </mc:AlternateContent>
      </w:r>
      <w:r w:rsidRPr="00D85B52">
        <w:rPr>
          <w:rFonts w:eastAsia="Palatino Linotype"/>
          <w:b/>
          <w:noProof/>
          <w:color w:val="auto"/>
        </w:rPr>
        <mc:AlternateContent>
          <mc:Choice Requires="wps">
            <w:drawing>
              <wp:anchor distT="0" distB="0" distL="0" distR="0" simplePos="0" relativeHeight="251838464" behindDoc="1" locked="0" layoutInCell="1" allowOverlap="1" wp14:anchorId="130C24D8" wp14:editId="53EE3C92">
                <wp:simplePos x="0" y="0"/>
                <wp:positionH relativeFrom="page">
                  <wp:posOffset>147954</wp:posOffset>
                </wp:positionH>
                <wp:positionV relativeFrom="paragraph">
                  <wp:posOffset>973737</wp:posOffset>
                </wp:positionV>
                <wp:extent cx="7324725" cy="1270"/>
                <wp:effectExtent l="0" t="0" r="0" b="0"/>
                <wp:wrapTopAndBottom/>
                <wp:docPr id="9" name="Graphic 9" descr="additional line for notes as previously describ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1270"/>
                        </a:xfrm>
                        <a:custGeom>
                          <a:avLst/>
                          <a:gdLst/>
                          <a:ahLst/>
                          <a:cxnLst/>
                          <a:rect l="l" t="t" r="r" b="b"/>
                          <a:pathLst>
                            <a:path w="7324725">
                              <a:moveTo>
                                <a:pt x="0" y="0"/>
                              </a:moveTo>
                              <a:lnTo>
                                <a:pt x="7324725" y="0"/>
                              </a:lnTo>
                            </a:path>
                          </a:pathLst>
                        </a:custGeom>
                        <a:ln w="8318">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684C5819" id="Graphic 9" o:spid="_x0000_s1026" alt="additional line for notes as previously described." style="position:absolute;margin-left:11.65pt;margin-top:76.65pt;width:576.75pt;height:.1pt;z-index:-251478016;visibility:visible;mso-wrap-style:square;mso-wrap-distance-left:0;mso-wrap-distance-top:0;mso-wrap-distance-right:0;mso-wrap-distance-bottom:0;mso-position-horizontal:absolute;mso-position-horizontal-relative:page;mso-position-vertical:absolute;mso-position-vertical-relative:text;v-text-anchor:top" coordsize="732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" path="m,l7324725,e" filled="f" strokecolor="#1f1e1f" strokeweight=".23106mm">
                <v:path arrowok="t"/>
                <w10:wrap type="topAndBottom" anchorx="page"/>
              </v:shape>
            </w:pict>
          </mc:Fallback>
        </mc:AlternateContent>
      </w:r>
      <w:r w:rsidRPr="00D85B52">
        <w:rPr>
          <w:rFonts w:eastAsia="Palatino Linotype"/>
          <w:b/>
          <w:noProof/>
          <w:color w:val="auto"/>
        </w:rPr>
        <mc:AlternateContent>
          <mc:Choice Requires="wps">
            <w:drawing>
              <wp:anchor distT="0" distB="0" distL="0" distR="0" simplePos="0" relativeHeight="251839488" behindDoc="1" locked="0" layoutInCell="1" allowOverlap="1" wp14:anchorId="75969F87" wp14:editId="2E72ECDD">
                <wp:simplePos x="0" y="0"/>
                <wp:positionH relativeFrom="page">
                  <wp:posOffset>147320</wp:posOffset>
                </wp:positionH>
                <wp:positionV relativeFrom="paragraph">
                  <wp:posOffset>1231547</wp:posOffset>
                </wp:positionV>
                <wp:extent cx="7313930" cy="1270"/>
                <wp:effectExtent l="0" t="0" r="0" b="0"/>
                <wp:wrapTopAndBottom/>
                <wp:docPr id="10" name="Graphic 10" descr="additional line for notes as previously describ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3930" cy="1270"/>
                        </a:xfrm>
                        <a:custGeom>
                          <a:avLst/>
                          <a:gdLst/>
                          <a:ahLst/>
                          <a:cxnLst/>
                          <a:rect l="l" t="t" r="r" b="b"/>
                          <a:pathLst>
                            <a:path w="7313930">
                              <a:moveTo>
                                <a:pt x="0" y="0"/>
                              </a:moveTo>
                              <a:lnTo>
                                <a:pt x="7313930"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6611737A" id="Graphic 10" o:spid="_x0000_s1026" alt="additional line for notes as previously described." style="position:absolute;margin-left:11.6pt;margin-top:96.95pt;width:575.9pt;height:.1pt;z-index:-251476992;visibility:visible;mso-wrap-style:square;mso-wrap-distance-left:0;mso-wrap-distance-top:0;mso-wrap-distance-right:0;mso-wrap-distance-bottom:0;mso-position-horizontal:absolute;mso-position-horizontal-relative:page;mso-position-vertical:absolute;mso-position-vertical-relative:text;v-text-anchor:top" coordsize="7313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" path="m,l7313930,e" filled="f" strokecolor="#1f1e1f" strokeweight=".22469mm">
                <v:path arrowok="t"/>
                <w10:wrap type="topAndBottom" anchorx="page"/>
              </v:shape>
            </w:pict>
          </mc:Fallback>
        </mc:AlternateContent>
      </w:r>
      <w:r w:rsidRPr="00D85B52">
        <w:rPr>
          <w:rFonts w:eastAsia="Palatino Linotype"/>
          <w:b/>
          <w:noProof/>
          <w:color w:val="auto"/>
        </w:rPr>
        <mc:AlternateContent>
          <mc:Choice Requires="wps">
            <w:drawing>
              <wp:anchor distT="0" distB="0" distL="0" distR="0" simplePos="0" relativeHeight="251840512" behindDoc="1" locked="0" layoutInCell="1" allowOverlap="1" wp14:anchorId="09F5A6A4" wp14:editId="30069894">
                <wp:simplePos x="0" y="0"/>
                <wp:positionH relativeFrom="page">
                  <wp:posOffset>149860</wp:posOffset>
                </wp:positionH>
                <wp:positionV relativeFrom="paragraph">
                  <wp:posOffset>1484912</wp:posOffset>
                </wp:positionV>
                <wp:extent cx="7306309" cy="1270"/>
                <wp:effectExtent l="0" t="0" r="0" b="0"/>
                <wp:wrapTopAndBottom/>
                <wp:docPr id="752689053" name="Graphic 11" descr="additional line for notes as previously describ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6309" cy="1270"/>
                        </a:xfrm>
                        <a:custGeom>
                          <a:avLst/>
                          <a:gdLst/>
                          <a:ahLst/>
                          <a:cxnLst/>
                          <a:rect l="l" t="t" r="r" b="b"/>
                          <a:pathLst>
                            <a:path w="7306309">
                              <a:moveTo>
                                <a:pt x="0" y="0"/>
                              </a:moveTo>
                              <a:lnTo>
                                <a:pt x="7306309"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09788C0A" id="Graphic 11" o:spid="_x0000_s1026" alt="additional line for notes as previously described." style="position:absolute;margin-left:11.8pt;margin-top:116.9pt;width:575.3pt;height:.1pt;z-index:-251475968;visibility:visible;mso-wrap-style:square;mso-wrap-distance-left:0;mso-wrap-distance-top:0;mso-wrap-distance-right:0;mso-wrap-distance-bottom:0;mso-position-horizontal:absolute;mso-position-horizontal-relative:page;mso-position-vertical:absolute;mso-position-vertical-relative:text;v-text-anchor:top" coordsize="7306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" path="m,l7306309,e" filled="f" strokecolor="#1f1e1f" strokeweight=".22469mm">
                <v:path arrowok="t"/>
                <w10:wrap type="topAndBottom" anchorx="page"/>
              </v:shape>
            </w:pict>
          </mc:Fallback>
        </mc:AlternateContent>
      </w:r>
    </w:p>
    <w:p w14:paraId="513724CC"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4B8B8053"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41C6BE4E"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007F7B20"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35A3245C"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4EB6BDEE"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color w:val="auto"/>
        </w:rPr>
        <w:t xml:space="preserve">By signing and dating this Intake Form I, the person applying or their legal </w:t>
      </w:r>
      <w:proofErr w:type="gramStart"/>
      <w:r w:rsidRPr="00D85B52">
        <w:rPr>
          <w:rFonts w:eastAsia="Palatino Linotype"/>
          <w:b/>
          <w:color w:val="auto"/>
        </w:rPr>
        <w:t>representative,</w:t>
      </w:r>
      <w:proofErr w:type="gramEnd"/>
      <w:r w:rsidRPr="00D85B52">
        <w:rPr>
          <w:rFonts w:eastAsia="Palatino Linotype"/>
          <w:b/>
          <w:color w:val="auto"/>
        </w:rPr>
        <w:t xml:space="preserve"> </w:t>
      </w:r>
      <w:proofErr w:type="gramStart"/>
      <w:r w:rsidRPr="00D85B52">
        <w:rPr>
          <w:rFonts w:eastAsia="Palatino Linotype"/>
          <w:b/>
          <w:color w:val="auto"/>
        </w:rPr>
        <w:t>indicate</w:t>
      </w:r>
      <w:proofErr w:type="gramEnd"/>
      <w:r w:rsidRPr="00D85B52">
        <w:rPr>
          <w:rFonts w:eastAsia="Palatino Linotype"/>
          <w:b/>
          <w:color w:val="auto"/>
        </w:rPr>
        <w:t xml:space="preserve"> that all the information above is true and accurate. Furthermore, I understand that providing invalid, inaccurate, or</w:t>
      </w:r>
    </w:p>
    <w:p w14:paraId="53A136F7"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color w:val="auto"/>
        </w:rPr>
        <w:t>Incomplete information could be considered as fraud and may result in a criminal investigation and disqualification from the program which would prevent re-application in subsequent years.</w:t>
      </w:r>
    </w:p>
    <w:p w14:paraId="6AC683F6"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5CC1533A"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noProof/>
          <w:color w:val="auto"/>
        </w:rPr>
        <mc:AlternateContent>
          <mc:Choice Requires="wps">
            <w:drawing>
              <wp:anchor distT="0" distB="0" distL="0" distR="0" simplePos="0" relativeHeight="251841536" behindDoc="1" locked="0" layoutInCell="1" allowOverlap="1" wp14:anchorId="081825AF" wp14:editId="216A5BBB">
                <wp:simplePos x="0" y="0"/>
                <wp:positionH relativeFrom="page">
                  <wp:posOffset>234950</wp:posOffset>
                </wp:positionH>
                <wp:positionV relativeFrom="paragraph">
                  <wp:posOffset>304004</wp:posOffset>
                </wp:positionV>
                <wp:extent cx="7032625" cy="1270"/>
                <wp:effectExtent l="0" t="0" r="0" b="0"/>
                <wp:wrapTopAndBottom/>
                <wp:docPr id="413940399" name="Graphic 12" descr="Signature line for the person or legal representative, date is expected to follow after the signat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2625" cy="1270"/>
                        </a:xfrm>
                        <a:custGeom>
                          <a:avLst/>
                          <a:gdLst/>
                          <a:ahLst/>
                          <a:cxnLst/>
                          <a:rect l="l" t="t" r="r" b="b"/>
                          <a:pathLst>
                            <a:path w="7032625">
                              <a:moveTo>
                                <a:pt x="0" y="0"/>
                              </a:moveTo>
                              <a:lnTo>
                                <a:pt x="7032625"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136B633A" id="Graphic 12" o:spid="_x0000_s1026" alt="Signature line for the person or legal representative, date is expected to follow after the signature." style="position:absolute;margin-left:18.5pt;margin-top:23.95pt;width:553.75pt;height:.1pt;z-index:-251474944;visibility:visible;mso-wrap-style:square;mso-wrap-distance-left:0;mso-wrap-distance-top:0;mso-wrap-distance-right:0;mso-wrap-distance-bottom:0;mso-position-horizontal:absolute;mso-position-horizontal-relative:page;mso-position-vertical:absolute;mso-position-vertical-relative:text;v-text-anchor:top" coordsize="7032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" path="m,l7032625,e" filled="f" strokecolor="#1f1e1f" strokeweight=".22469mm">
                <v:path arrowok="t"/>
                <w10:wrap type="topAndBottom" anchorx="page"/>
              </v:shape>
            </w:pict>
          </mc:Fallback>
        </mc:AlternateContent>
      </w:r>
    </w:p>
    <w:p w14:paraId="7FA2B068" w14:textId="77777777" w:rsid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color w:val="auto"/>
        </w:rPr>
        <w:t>Signature of Person Supported or Legal Representative</w:t>
      </w:r>
      <w:r w:rsidRPr="00D85B52">
        <w:rPr>
          <w:rFonts w:eastAsia="Palatino Linotype"/>
          <w:b/>
          <w:color w:val="auto"/>
        </w:rPr>
        <w:tab/>
        <w:t>Date</w:t>
      </w:r>
    </w:p>
    <w:p w14:paraId="66A33524"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1F568BE8" w14:textId="77777777" w:rsidR="00D85B52" w:rsidRPr="00D85B52" w:rsidRDefault="00D85B52" w:rsidP="00D85B52">
      <w:pPr>
        <w:widowControl w:val="0"/>
        <w:autoSpaceDE w:val="0"/>
        <w:autoSpaceDN w:val="0"/>
        <w:spacing w:after="0" w:line="235" w:lineRule="auto"/>
        <w:ind w:left="270" w:right="0" w:firstLine="0"/>
        <w:jc w:val="left"/>
        <w:rPr>
          <w:rFonts w:eastAsia="Palatino Linotype"/>
          <w:color w:val="auto"/>
        </w:rPr>
      </w:pPr>
      <w:r w:rsidRPr="00D85B52">
        <w:rPr>
          <w:rFonts w:eastAsia="Palatino Linotype"/>
          <w:color w:val="auto"/>
        </w:rPr>
        <w:t xml:space="preserve">How was this information obtained (i.e., </w:t>
      </w:r>
      <w:proofErr w:type="gramStart"/>
      <w:r w:rsidRPr="00D85B52">
        <w:rPr>
          <w:rFonts w:eastAsia="Palatino Linotype"/>
          <w:color w:val="auto"/>
        </w:rPr>
        <w:t>face to face</w:t>
      </w:r>
      <w:proofErr w:type="gramEnd"/>
      <w:r w:rsidRPr="00D85B52">
        <w:rPr>
          <w:rFonts w:eastAsia="Palatino Linotype"/>
          <w:color w:val="auto"/>
        </w:rPr>
        <w:t xml:space="preserve"> visit, by phone or mail)?</w:t>
      </w:r>
    </w:p>
    <w:p w14:paraId="5641FC27" w14:textId="77777777" w:rsidR="00D85B52" w:rsidRPr="00D85B52" w:rsidRDefault="00D85B52" w:rsidP="00D85B52">
      <w:pPr>
        <w:widowControl w:val="0"/>
        <w:autoSpaceDE w:val="0"/>
        <w:autoSpaceDN w:val="0"/>
        <w:spacing w:after="0" w:line="235" w:lineRule="auto"/>
        <w:ind w:left="270" w:right="0" w:firstLine="0"/>
        <w:jc w:val="left"/>
        <w:rPr>
          <w:rFonts w:eastAsia="Palatino Linotype"/>
          <w:color w:val="auto"/>
        </w:rPr>
      </w:pPr>
      <w:r w:rsidRPr="00D85B52">
        <w:rPr>
          <w:rFonts w:eastAsia="Palatino Linotype"/>
          <w:noProof/>
          <w:color w:val="auto"/>
        </w:rPr>
        <mc:AlternateContent>
          <mc:Choice Requires="wps">
            <w:drawing>
              <wp:anchor distT="0" distB="0" distL="0" distR="0" simplePos="0" relativeHeight="251842560" behindDoc="1" locked="0" layoutInCell="1" allowOverlap="1" wp14:anchorId="084DCE68" wp14:editId="2BF42B79">
                <wp:simplePos x="0" y="0"/>
                <wp:positionH relativeFrom="page">
                  <wp:posOffset>234950</wp:posOffset>
                </wp:positionH>
                <wp:positionV relativeFrom="paragraph">
                  <wp:posOffset>174636</wp:posOffset>
                </wp:positionV>
                <wp:extent cx="7032625" cy="1270"/>
                <wp:effectExtent l="0" t="0" r="0" b="0"/>
                <wp:wrapTopAndBottom/>
                <wp:docPr id="13" name="Graphic 13" descr="Line to note how the information was obtained, for example face to fave, phone or mai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2625" cy="1270"/>
                        </a:xfrm>
                        <a:custGeom>
                          <a:avLst/>
                          <a:gdLst/>
                          <a:ahLst/>
                          <a:cxnLst/>
                          <a:rect l="l" t="t" r="r" b="b"/>
                          <a:pathLst>
                            <a:path w="7032625">
                              <a:moveTo>
                                <a:pt x="0" y="0"/>
                              </a:moveTo>
                              <a:lnTo>
                                <a:pt x="7032625" y="0"/>
                              </a:lnTo>
                            </a:path>
                          </a:pathLst>
                        </a:custGeom>
                        <a:ln w="8089">
                          <a:solidFill>
                            <a:srgbClr val="1F1E1F"/>
                          </a:solidFill>
                          <a:prstDash val="solid"/>
                        </a:ln>
                      </wps:spPr>
                      <wps:bodyPr wrap="square" lIns="0" tIns="0" rIns="0" bIns="0" rtlCol="0">
                        <a:prstTxWarp prst="textNoShape">
                          <a:avLst/>
                        </a:prstTxWarp>
                        <a:noAutofit/>
                      </wps:bodyPr>
                    </wps:wsp>
                  </a:graphicData>
                </a:graphic>
              </wp:anchor>
            </w:drawing>
          </mc:Choice>
          <mc:Fallback>
            <w:pict>
              <v:shape w14:anchorId="5E3080B1" id="Graphic 13" o:spid="_x0000_s1026" alt="Line to note how the information was obtained, for example face to fave, phone or mail?" style="position:absolute;margin-left:18.5pt;margin-top:13.75pt;width:553.75pt;height:.1pt;z-index:-251473920;visibility:visible;mso-wrap-style:square;mso-wrap-distance-left:0;mso-wrap-distance-top:0;mso-wrap-distance-right:0;mso-wrap-distance-bottom:0;mso-position-horizontal:absolute;mso-position-horizontal-relative:page;mso-position-vertical:absolute;mso-position-vertical-relative:text;v-text-anchor:top" coordsize="7032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" path="m,l7032625,e" filled="f" strokecolor="#1f1e1f" strokeweight=".22469mm">
                <v:path arrowok="t"/>
                <w10:wrap type="topAndBottom" anchorx="page"/>
              </v:shape>
            </w:pict>
          </mc:Fallback>
        </mc:AlternateContent>
      </w:r>
    </w:p>
    <w:p w14:paraId="0CC746EE" w14:textId="77777777" w:rsidR="00D85B52" w:rsidRDefault="00D85B52" w:rsidP="00D85B52">
      <w:pPr>
        <w:widowControl w:val="0"/>
        <w:autoSpaceDE w:val="0"/>
        <w:autoSpaceDN w:val="0"/>
        <w:spacing w:after="0" w:line="235" w:lineRule="auto"/>
        <w:ind w:left="270" w:right="0" w:firstLine="0"/>
        <w:jc w:val="left"/>
        <w:rPr>
          <w:rFonts w:eastAsia="Palatino Linotype"/>
          <w:b/>
          <w:color w:val="auto"/>
          <w:u w:val="single"/>
        </w:rPr>
      </w:pPr>
    </w:p>
    <w:p w14:paraId="3C7338D6" w14:textId="14689FCD"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r w:rsidRPr="00D85B52">
        <w:rPr>
          <w:rFonts w:eastAsia="Palatino Linotype"/>
          <w:b/>
          <w:color w:val="auto"/>
          <w:u w:val="single"/>
        </w:rPr>
        <w:t>If someone other than the family/applicant is making a referral:</w:t>
      </w:r>
    </w:p>
    <w:p w14:paraId="2B584D53" w14:textId="77777777" w:rsidR="00D85B52" w:rsidRPr="00D85B52" w:rsidRDefault="00D85B52" w:rsidP="00D85B52">
      <w:pPr>
        <w:widowControl w:val="0"/>
        <w:autoSpaceDE w:val="0"/>
        <w:autoSpaceDN w:val="0"/>
        <w:spacing w:after="0" w:line="235" w:lineRule="auto"/>
        <w:ind w:left="270" w:right="0" w:firstLine="0"/>
        <w:jc w:val="left"/>
        <w:rPr>
          <w:rFonts w:eastAsia="Palatino Linotype"/>
          <w:b/>
          <w:color w:val="auto"/>
        </w:rPr>
      </w:pPr>
    </w:p>
    <w:p w14:paraId="759B2BFC" w14:textId="4AD75457" w:rsidR="00D85B52" w:rsidRPr="00D85B52" w:rsidRDefault="00D85B52" w:rsidP="00D85B52">
      <w:pPr>
        <w:widowControl w:val="0"/>
        <w:autoSpaceDE w:val="0"/>
        <w:autoSpaceDN w:val="0"/>
        <w:spacing w:after="0" w:line="235" w:lineRule="auto"/>
        <w:ind w:left="270" w:right="0" w:firstLine="0"/>
        <w:jc w:val="left"/>
        <w:rPr>
          <w:rFonts w:eastAsia="Palatino Linotype"/>
          <w:color w:val="auto"/>
        </w:rPr>
      </w:pPr>
      <w:r w:rsidRPr="00D85B52">
        <w:rPr>
          <w:rFonts w:eastAsia="Palatino Linotype"/>
          <w:color w:val="auto"/>
        </w:rPr>
        <w:t xml:space="preserve">Name of person making referral to Family Support: </w:t>
      </w:r>
      <w:r w:rsidRPr="00D85B52">
        <w:rPr>
          <w:rFonts w:eastAsia="Palatino Linotype"/>
          <w:color w:val="auto"/>
          <w:u w:val="single"/>
        </w:rPr>
        <w:tab/>
      </w:r>
      <w:r>
        <w:rPr>
          <w:rFonts w:eastAsia="Palatino Linotype"/>
          <w:color w:val="auto"/>
          <w:u w:val="single"/>
        </w:rPr>
        <w:t xml:space="preserve">                                                                                                          </w:t>
      </w:r>
      <w:proofErr w:type="gramStart"/>
      <w:r>
        <w:rPr>
          <w:rFonts w:eastAsia="Palatino Linotype"/>
          <w:color w:val="auto"/>
          <w:u w:val="single"/>
        </w:rPr>
        <w:t xml:space="preserve">  .</w:t>
      </w:r>
      <w:proofErr w:type="gramEnd"/>
      <w:r>
        <w:rPr>
          <w:rFonts w:eastAsia="Palatino Linotype"/>
          <w:color w:val="auto"/>
          <w:u w:val="single"/>
        </w:rPr>
        <w:t xml:space="preserve">                                    </w:t>
      </w:r>
    </w:p>
    <w:p w14:paraId="5CF363A6" w14:textId="77777777" w:rsidR="00D85B52" w:rsidRPr="00D85B52" w:rsidRDefault="00D85B52" w:rsidP="00D85B52">
      <w:pPr>
        <w:widowControl w:val="0"/>
        <w:autoSpaceDE w:val="0"/>
        <w:autoSpaceDN w:val="0"/>
        <w:spacing w:after="0" w:line="235" w:lineRule="auto"/>
        <w:ind w:left="270" w:right="0" w:firstLine="0"/>
        <w:jc w:val="left"/>
        <w:rPr>
          <w:rFonts w:eastAsia="Palatino Linotype"/>
          <w:color w:val="auto"/>
        </w:rPr>
      </w:pPr>
    </w:p>
    <w:p w14:paraId="7D152864" w14:textId="7BF2A61E" w:rsidR="00D85B52" w:rsidRDefault="00D85B52" w:rsidP="00D85B52">
      <w:pPr>
        <w:widowControl w:val="0"/>
        <w:autoSpaceDE w:val="0"/>
        <w:autoSpaceDN w:val="0"/>
        <w:spacing w:after="0" w:line="235" w:lineRule="auto"/>
        <w:ind w:left="270" w:right="0" w:firstLine="0"/>
        <w:jc w:val="left"/>
        <w:rPr>
          <w:rFonts w:eastAsia="Palatino Linotype"/>
          <w:color w:val="auto"/>
        </w:rPr>
      </w:pPr>
      <w:r w:rsidRPr="00D85B52">
        <w:rPr>
          <w:rFonts w:eastAsia="Palatino Linotype"/>
          <w:color w:val="auto"/>
        </w:rPr>
        <w:t>Agency</w:t>
      </w:r>
      <w:proofErr w:type="gramStart"/>
      <w:r w:rsidRPr="00D85B52">
        <w:rPr>
          <w:rFonts w:eastAsia="Palatino Linotype"/>
          <w:color w:val="auto"/>
        </w:rPr>
        <w:t>:</w:t>
      </w:r>
      <w:r w:rsidRPr="00D85B52">
        <w:rPr>
          <w:rFonts w:eastAsia="Palatino Linotype"/>
          <w:color w:val="auto"/>
          <w:u w:val="single"/>
        </w:rPr>
        <w:tab/>
      </w:r>
      <w:r>
        <w:rPr>
          <w:rFonts w:eastAsia="Palatino Linotype"/>
          <w:color w:val="auto"/>
          <w:u w:val="single"/>
        </w:rPr>
        <w:t xml:space="preserve">                                                                                    </w:t>
      </w:r>
      <w:r w:rsidRPr="00D85B52">
        <w:rPr>
          <w:rFonts w:eastAsia="Palatino Linotype"/>
          <w:color w:val="auto"/>
        </w:rPr>
        <w:tab/>
        <w:t>Phone</w:t>
      </w:r>
      <w:proofErr w:type="gramEnd"/>
      <w:r w:rsidRPr="00D85B52">
        <w:rPr>
          <w:rFonts w:eastAsia="Palatino Linotype"/>
          <w:color w:val="auto"/>
        </w:rPr>
        <w:t>:</w:t>
      </w:r>
      <w:r w:rsidRPr="00D85B52">
        <w:rPr>
          <w:rFonts w:eastAsia="Palatino Linotype"/>
          <w:color w:val="auto"/>
          <w:u w:val="single"/>
        </w:rPr>
        <w:tab/>
      </w:r>
      <w:r>
        <w:rPr>
          <w:rFonts w:eastAsia="Palatino Linotype"/>
          <w:color w:val="auto"/>
          <w:u w:val="single"/>
        </w:rPr>
        <w:t xml:space="preserve">                                                                              </w:t>
      </w:r>
      <w:proofErr w:type="gramStart"/>
      <w:r>
        <w:rPr>
          <w:rFonts w:eastAsia="Palatino Linotype"/>
          <w:color w:val="auto"/>
          <w:u w:val="single"/>
        </w:rPr>
        <w:t xml:space="preserve">  .</w:t>
      </w:r>
      <w:proofErr w:type="gramEnd"/>
      <w:r>
        <w:rPr>
          <w:rFonts w:eastAsia="Palatino Linotype"/>
          <w:color w:val="auto"/>
          <w:u w:val="single"/>
        </w:rPr>
        <w:t xml:space="preserve">                                                                  </w:t>
      </w:r>
      <w:r w:rsidRPr="00D85B52">
        <w:rPr>
          <w:rFonts w:eastAsia="Palatino Linotype"/>
          <w:color w:val="auto"/>
        </w:rPr>
        <w:t xml:space="preserve"> </w:t>
      </w:r>
    </w:p>
    <w:p w14:paraId="4429E60D" w14:textId="77777777" w:rsidR="00D85B52" w:rsidRDefault="00D85B52" w:rsidP="00D85B52">
      <w:pPr>
        <w:widowControl w:val="0"/>
        <w:autoSpaceDE w:val="0"/>
        <w:autoSpaceDN w:val="0"/>
        <w:spacing w:after="0" w:line="235" w:lineRule="auto"/>
        <w:ind w:left="270" w:right="0" w:firstLine="0"/>
        <w:jc w:val="left"/>
        <w:rPr>
          <w:rFonts w:eastAsia="Palatino Linotype"/>
          <w:color w:val="auto"/>
        </w:rPr>
      </w:pPr>
    </w:p>
    <w:p w14:paraId="6E2D4814" w14:textId="77777777" w:rsidR="00D85B52" w:rsidRDefault="00D85B52" w:rsidP="00D85B52">
      <w:pPr>
        <w:widowControl w:val="0"/>
        <w:autoSpaceDE w:val="0"/>
        <w:autoSpaceDN w:val="0"/>
        <w:spacing w:after="0" w:line="235" w:lineRule="auto"/>
        <w:ind w:left="270" w:right="0" w:firstLine="0"/>
        <w:jc w:val="left"/>
        <w:rPr>
          <w:rFonts w:eastAsia="Palatino Linotype"/>
          <w:color w:val="auto"/>
        </w:rPr>
        <w:sectPr w:rsidR="00D85B52" w:rsidSect="00D85B52">
          <w:type w:val="continuous"/>
          <w:pgSz w:w="12240" w:h="15840"/>
          <w:pgMar w:top="280" w:right="0" w:bottom="900" w:left="0" w:header="0" w:footer="715" w:gutter="0"/>
          <w:cols w:space="180"/>
        </w:sectPr>
      </w:pPr>
      <w:r w:rsidRPr="00D85B52">
        <w:rPr>
          <w:rFonts w:eastAsia="Palatino Linotype"/>
          <w:color w:val="auto"/>
        </w:rPr>
        <w:t xml:space="preserve">Address: </w:t>
      </w:r>
      <w:r w:rsidRPr="00D85B52">
        <w:rPr>
          <w:rFonts w:eastAsia="Palatino Linotype"/>
          <w:color w:val="auto"/>
          <w:u w:val="single"/>
        </w:rPr>
        <w:tab/>
      </w:r>
      <w:r w:rsidRPr="00D85B52">
        <w:rPr>
          <w:rFonts w:eastAsia="Palatino Linotype"/>
          <w:color w:val="auto"/>
          <w:u w:val="single"/>
        </w:rPr>
        <w:tab/>
      </w:r>
      <w:r>
        <w:rPr>
          <w:rFonts w:eastAsia="Palatino Linotype"/>
          <w:color w:val="auto"/>
          <w:u w:val="single"/>
        </w:rPr>
        <w:t xml:space="preserve">                                                                                                                                                                               </w:t>
      </w:r>
      <w:proofErr w:type="gramStart"/>
      <w:r>
        <w:rPr>
          <w:rFonts w:eastAsia="Palatino Linotype"/>
          <w:color w:val="auto"/>
          <w:u w:val="single"/>
        </w:rPr>
        <w:t xml:space="preserve">  .</w:t>
      </w:r>
      <w:proofErr w:type="gramEnd"/>
    </w:p>
    <w:p w14:paraId="2B09EC36" w14:textId="77777777" w:rsidR="002C338B" w:rsidRDefault="002C338B" w:rsidP="007F1E28">
      <w:pPr>
        <w:spacing w:after="160" w:line="259" w:lineRule="auto"/>
        <w:ind w:left="0" w:right="0" w:firstLine="0"/>
        <w:jc w:val="left"/>
      </w:pPr>
      <w:bookmarkStart w:id="9" w:name="NOTES:_Please_explain_in_detail_how_the_"/>
      <w:bookmarkEnd w:id="9"/>
    </w:p>
    <w:p w14:paraId="0903DA90" w14:textId="77777777" w:rsidR="009A40AF" w:rsidRDefault="00FD456C">
      <w:pPr>
        <w:pStyle w:val="Heading1"/>
        <w:ind w:left="211" w:right="0"/>
        <w:rPr>
          <w:sz w:val="24"/>
        </w:rPr>
      </w:pPr>
      <w:r>
        <w:rPr>
          <w:noProof/>
        </w:rPr>
        <w:drawing>
          <wp:inline distT="0" distB="0" distL="0" distR="0" wp14:anchorId="56AE708E" wp14:editId="742D5AE5">
            <wp:extent cx="2913380" cy="742950"/>
            <wp:effectExtent l="0" t="0" r="0" b="0"/>
            <wp:docPr id="2091775660" name="Picture 3" descr="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75660" name="Picture 3" descr="Tennessee Department of Disability &amp; Aging, Family Support Program Logo"/>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914102" cy="743134"/>
                    </a:xfrm>
                    <a:prstGeom prst="rect">
                      <a:avLst/>
                    </a:prstGeom>
                    <a:noFill/>
                    <a:ln>
                      <a:noFill/>
                    </a:ln>
                  </pic:spPr>
                </pic:pic>
              </a:graphicData>
            </a:graphic>
          </wp:inline>
        </w:drawing>
      </w:r>
    </w:p>
    <w:p w14:paraId="71C09863" w14:textId="77777777" w:rsidR="00777846" w:rsidRDefault="00756086" w:rsidP="003855ED">
      <w:pPr>
        <w:spacing w:after="91" w:line="259" w:lineRule="auto"/>
        <w:ind w:left="0" w:right="5379" w:firstLine="0"/>
        <w:jc w:val="left"/>
      </w:pPr>
      <w:r>
        <w:rPr>
          <w:rFonts w:ascii="Arial" w:eastAsia="Arial" w:hAnsi="Arial" w:cs="Arial"/>
          <w:sz w:val="32"/>
        </w:rPr>
        <w:t xml:space="preserve"> </w:t>
      </w:r>
    </w:p>
    <w:p w14:paraId="55887FDC" w14:textId="77777777" w:rsidR="003855ED" w:rsidRPr="003855ED" w:rsidRDefault="003855ED" w:rsidP="003855ED">
      <w:pPr>
        <w:keepNext/>
        <w:keepLines/>
        <w:spacing w:after="0" w:line="259" w:lineRule="auto"/>
        <w:ind w:left="211" w:right="0"/>
        <w:jc w:val="center"/>
        <w:outlineLvl w:val="0"/>
        <w:rPr>
          <w:b/>
          <w:sz w:val="24"/>
        </w:rPr>
      </w:pPr>
      <w:r w:rsidRPr="003855ED">
        <w:rPr>
          <w:b/>
          <w:sz w:val="24"/>
        </w:rPr>
        <w:t>Family Support Eligibility Checklist</w:t>
      </w:r>
    </w:p>
    <w:p w14:paraId="709DEC84" w14:textId="77777777" w:rsidR="003855ED" w:rsidRPr="003855ED" w:rsidRDefault="003855ED" w:rsidP="003855ED">
      <w:pPr>
        <w:keepNext/>
        <w:keepLines/>
        <w:spacing w:after="0" w:line="259" w:lineRule="auto"/>
        <w:ind w:left="211" w:right="0"/>
        <w:jc w:val="center"/>
        <w:outlineLvl w:val="0"/>
        <w:rPr>
          <w:b/>
          <w:sz w:val="24"/>
        </w:rPr>
      </w:pPr>
    </w:p>
    <w:tbl>
      <w:tblPr>
        <w:tblStyle w:val="TableGrid3"/>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4250"/>
        <w:gridCol w:w="1350"/>
        <w:gridCol w:w="1255"/>
      </w:tblGrid>
      <w:tr w:rsidR="003855ED" w:rsidRPr="003855ED" w14:paraId="2FCF1E81" w14:textId="77777777" w:rsidTr="003855ED">
        <w:tc>
          <w:tcPr>
            <w:tcW w:w="2284" w:type="dxa"/>
          </w:tcPr>
          <w:p w14:paraId="75877CBC" w14:textId="77777777" w:rsidR="003855ED" w:rsidRPr="003855ED" w:rsidRDefault="003855ED" w:rsidP="003855ED">
            <w:pPr>
              <w:keepNext/>
              <w:keepLines/>
              <w:spacing w:after="0" w:line="259" w:lineRule="auto"/>
              <w:ind w:left="0" w:right="0" w:firstLine="0"/>
              <w:jc w:val="left"/>
              <w:outlineLvl w:val="0"/>
              <w:rPr>
                <w:bCs/>
                <w:kern w:val="0"/>
                <w:sz w:val="24"/>
                <w:szCs w:val="22"/>
                <w14:ligatures w14:val="none"/>
              </w:rPr>
            </w:pPr>
            <w:r w:rsidRPr="003855ED">
              <w:rPr>
                <w:bCs/>
                <w:noProof/>
                <w:sz w:val="24"/>
              </w:rPr>
              <mc:AlternateContent>
                <mc:Choice Requires="wps">
                  <w:drawing>
                    <wp:anchor distT="0" distB="0" distL="114300" distR="114300" simplePos="0" relativeHeight="251804672" behindDoc="0" locked="0" layoutInCell="1" allowOverlap="1" wp14:anchorId="1B07FA11" wp14:editId="1C112669">
                      <wp:simplePos x="0" y="0"/>
                      <wp:positionH relativeFrom="column">
                        <wp:posOffset>374429</wp:posOffset>
                      </wp:positionH>
                      <wp:positionV relativeFrom="paragraph">
                        <wp:posOffset>170815</wp:posOffset>
                      </wp:positionV>
                      <wp:extent cx="985962" cy="0"/>
                      <wp:effectExtent l="0" t="0" r="0" b="0"/>
                      <wp:wrapNone/>
                      <wp:docPr id="2048904483" name="Straight Connector 1" descr="Line for the date that the document is being completed"/>
                      <wp:cNvGraphicFramePr/>
                      <a:graphic xmlns:a="http://schemas.openxmlformats.org/drawingml/2006/main">
                        <a:graphicData uri="http://schemas.microsoft.com/office/word/2010/wordprocessingShape">
                          <wps:wsp>
                            <wps:cNvCnPr/>
                            <wps:spPr>
                              <a:xfrm>
                                <a:off x="0" y="0"/>
                                <a:ext cx="985962"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3233EA76" id="Straight Connector 1" o:spid="_x0000_s1026" alt="Line for the date that the document is being completed"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9.5pt,13.45pt" to="107.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" strokecolor="#156082" strokeweight=".5pt">
                      <v:stroke joinstyle="miter"/>
                    </v:line>
                  </w:pict>
                </mc:Fallback>
              </mc:AlternateContent>
            </w:r>
            <w:r w:rsidRPr="003855ED">
              <w:rPr>
                <w:bCs/>
                <w:kern w:val="0"/>
                <w:sz w:val="24"/>
                <w:szCs w:val="22"/>
                <w14:ligatures w14:val="none"/>
              </w:rPr>
              <w:t xml:space="preserve">Date </w:t>
            </w:r>
          </w:p>
        </w:tc>
        <w:tc>
          <w:tcPr>
            <w:tcW w:w="4250" w:type="dxa"/>
          </w:tcPr>
          <w:p w14:paraId="69C93101" w14:textId="77777777" w:rsidR="003855ED" w:rsidRPr="003855ED" w:rsidRDefault="003855ED" w:rsidP="003855ED">
            <w:pPr>
              <w:keepNext/>
              <w:keepLines/>
              <w:spacing w:after="0" w:line="259" w:lineRule="auto"/>
              <w:ind w:left="0" w:right="0" w:firstLine="0"/>
              <w:jc w:val="left"/>
              <w:outlineLvl w:val="0"/>
              <w:rPr>
                <w:bCs/>
                <w:kern w:val="0"/>
                <w:szCs w:val="20"/>
                <w14:ligatures w14:val="none"/>
              </w:rPr>
            </w:pPr>
            <w:r w:rsidRPr="003855ED">
              <w:rPr>
                <w:bCs/>
                <w:kern w:val="0"/>
                <w:szCs w:val="20"/>
                <w14:ligatures w14:val="none"/>
              </w:rPr>
              <w:t>Proof of Residency on File (mark one)</w:t>
            </w:r>
          </w:p>
          <w:p w14:paraId="6669E52D" w14:textId="77777777" w:rsidR="003855ED" w:rsidRPr="003855ED" w:rsidRDefault="003855ED" w:rsidP="003855ED">
            <w:pPr>
              <w:keepNext/>
              <w:keepLines/>
              <w:spacing w:after="0" w:line="259" w:lineRule="auto"/>
              <w:ind w:left="0" w:right="0" w:firstLine="0"/>
              <w:jc w:val="left"/>
              <w:outlineLvl w:val="0"/>
              <w:rPr>
                <w:bCs/>
                <w:kern w:val="0"/>
                <w:szCs w:val="20"/>
                <w14:ligatures w14:val="none"/>
              </w:rPr>
            </w:pPr>
          </w:p>
        </w:tc>
        <w:tc>
          <w:tcPr>
            <w:tcW w:w="1350" w:type="dxa"/>
          </w:tcPr>
          <w:p w14:paraId="0789EC2F" w14:textId="77777777" w:rsidR="003855ED" w:rsidRPr="003855ED" w:rsidRDefault="00000000" w:rsidP="003855ED">
            <w:pPr>
              <w:keepNext/>
              <w:keepLines/>
              <w:spacing w:after="0" w:line="259" w:lineRule="auto"/>
              <w:ind w:left="0" w:right="0" w:firstLine="0"/>
              <w:jc w:val="center"/>
              <w:outlineLvl w:val="0"/>
              <w:rPr>
                <w:bCs/>
                <w:kern w:val="0"/>
                <w:sz w:val="24"/>
                <w:szCs w:val="22"/>
                <w14:ligatures w14:val="none"/>
              </w:rPr>
            </w:pPr>
            <w:sdt>
              <w:sdtPr>
                <w:rPr>
                  <w:rFonts w:ascii="MS Gothic" w:eastAsia="MS Gothic" w:hAnsi="MS Gothic" w:cs="MS Gothic"/>
                  <w:bCs/>
                </w:rPr>
                <w:id w:val="-747271951"/>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Yes</w:t>
            </w:r>
          </w:p>
        </w:tc>
        <w:tc>
          <w:tcPr>
            <w:tcW w:w="1255" w:type="dxa"/>
          </w:tcPr>
          <w:p w14:paraId="51366BB7" w14:textId="77777777" w:rsidR="003855ED" w:rsidRPr="003855ED" w:rsidRDefault="00000000" w:rsidP="003855ED">
            <w:pPr>
              <w:keepNext/>
              <w:keepLines/>
              <w:spacing w:after="0" w:line="259" w:lineRule="auto"/>
              <w:ind w:left="0" w:right="0" w:firstLine="0"/>
              <w:jc w:val="center"/>
              <w:outlineLvl w:val="0"/>
              <w:rPr>
                <w:bCs/>
                <w:kern w:val="0"/>
                <w:sz w:val="24"/>
                <w:szCs w:val="22"/>
                <w14:ligatures w14:val="none"/>
              </w:rPr>
            </w:pPr>
            <w:sdt>
              <w:sdtPr>
                <w:rPr>
                  <w:rFonts w:ascii="MS Gothic" w:eastAsia="MS Gothic" w:hAnsi="MS Gothic" w:cs="MS Gothic"/>
                  <w:bCs/>
                </w:rPr>
                <w:id w:val="-1599468473"/>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No</w:t>
            </w:r>
          </w:p>
        </w:tc>
      </w:tr>
      <w:tr w:rsidR="003855ED" w:rsidRPr="003855ED" w14:paraId="4EE01321" w14:textId="77777777" w:rsidTr="003855ED">
        <w:tc>
          <w:tcPr>
            <w:tcW w:w="2284" w:type="dxa"/>
          </w:tcPr>
          <w:p w14:paraId="37D1F83B" w14:textId="77777777" w:rsidR="003855ED" w:rsidRPr="003855ED" w:rsidRDefault="003855ED" w:rsidP="003855ED">
            <w:pPr>
              <w:keepNext/>
              <w:keepLines/>
              <w:spacing w:after="0" w:line="259" w:lineRule="auto"/>
              <w:ind w:left="0" w:right="0" w:firstLine="0"/>
              <w:jc w:val="center"/>
              <w:outlineLvl w:val="0"/>
              <w:rPr>
                <w:b/>
                <w:kern w:val="0"/>
                <w:sz w:val="24"/>
                <w:szCs w:val="22"/>
                <w14:ligatures w14:val="none"/>
              </w:rPr>
            </w:pPr>
          </w:p>
        </w:tc>
        <w:tc>
          <w:tcPr>
            <w:tcW w:w="4250" w:type="dxa"/>
          </w:tcPr>
          <w:p w14:paraId="0D2CC036" w14:textId="77777777" w:rsidR="003855ED" w:rsidRPr="003855ED" w:rsidRDefault="003855ED" w:rsidP="003855ED">
            <w:pPr>
              <w:keepNext/>
              <w:keepLines/>
              <w:spacing w:after="0" w:line="259" w:lineRule="auto"/>
              <w:ind w:left="0" w:right="0" w:firstLine="0"/>
              <w:jc w:val="left"/>
              <w:outlineLvl w:val="0"/>
              <w:rPr>
                <w:bCs/>
                <w:kern w:val="0"/>
                <w:szCs w:val="20"/>
                <w14:ligatures w14:val="none"/>
              </w:rPr>
            </w:pPr>
            <w:r w:rsidRPr="003855ED">
              <w:rPr>
                <w:bCs/>
                <w:kern w:val="0"/>
                <w:szCs w:val="20"/>
                <w14:ligatures w14:val="none"/>
              </w:rPr>
              <w:t>Proof of Disability on File (mark one)</w:t>
            </w:r>
          </w:p>
          <w:p w14:paraId="08D683C1" w14:textId="77777777" w:rsidR="003855ED" w:rsidRPr="003855ED" w:rsidRDefault="003855ED" w:rsidP="003855ED">
            <w:pPr>
              <w:keepNext/>
              <w:keepLines/>
              <w:spacing w:after="0" w:line="259" w:lineRule="auto"/>
              <w:ind w:left="0" w:right="0" w:firstLine="0"/>
              <w:jc w:val="left"/>
              <w:outlineLvl w:val="0"/>
              <w:rPr>
                <w:bCs/>
                <w:i/>
                <w:iCs/>
                <w:kern w:val="0"/>
                <w:szCs w:val="20"/>
                <w14:ligatures w14:val="none"/>
              </w:rPr>
            </w:pPr>
            <w:r w:rsidRPr="003855ED">
              <w:rPr>
                <w:bCs/>
                <w:i/>
                <w:iCs/>
                <w:kern w:val="0"/>
                <w:szCs w:val="20"/>
                <w14:ligatures w14:val="none"/>
              </w:rPr>
              <w:t>(needs to be from a certifiable resource)</w:t>
            </w:r>
          </w:p>
          <w:p w14:paraId="28893611" w14:textId="77777777" w:rsidR="003855ED" w:rsidRPr="003855ED" w:rsidRDefault="003855ED" w:rsidP="003855ED">
            <w:pPr>
              <w:keepNext/>
              <w:keepLines/>
              <w:spacing w:after="0" w:line="259" w:lineRule="auto"/>
              <w:ind w:left="0" w:right="0" w:firstLine="0"/>
              <w:jc w:val="left"/>
              <w:outlineLvl w:val="0"/>
              <w:rPr>
                <w:bCs/>
                <w:i/>
                <w:iCs/>
                <w:kern w:val="0"/>
                <w:szCs w:val="20"/>
                <w14:ligatures w14:val="none"/>
              </w:rPr>
            </w:pPr>
          </w:p>
        </w:tc>
        <w:tc>
          <w:tcPr>
            <w:tcW w:w="1350" w:type="dxa"/>
          </w:tcPr>
          <w:p w14:paraId="32EBF16F" w14:textId="77777777" w:rsidR="003855ED" w:rsidRPr="003855ED" w:rsidRDefault="00000000" w:rsidP="003855ED">
            <w:pPr>
              <w:keepNext/>
              <w:keepLines/>
              <w:spacing w:after="0" w:line="259" w:lineRule="auto"/>
              <w:ind w:left="0" w:right="0" w:firstLine="0"/>
              <w:jc w:val="center"/>
              <w:outlineLvl w:val="0"/>
              <w:rPr>
                <w:bCs/>
                <w:kern w:val="0"/>
                <w:sz w:val="24"/>
                <w:szCs w:val="22"/>
                <w14:ligatures w14:val="none"/>
              </w:rPr>
            </w:pPr>
            <w:sdt>
              <w:sdtPr>
                <w:rPr>
                  <w:rFonts w:ascii="MS Gothic" w:eastAsia="MS Gothic" w:hAnsi="MS Gothic" w:cs="MS Gothic"/>
                  <w:bCs/>
                </w:rPr>
                <w:id w:val="508651133"/>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Yes</w:t>
            </w:r>
          </w:p>
        </w:tc>
        <w:tc>
          <w:tcPr>
            <w:tcW w:w="1255" w:type="dxa"/>
          </w:tcPr>
          <w:p w14:paraId="2099FF33" w14:textId="77777777" w:rsidR="003855ED" w:rsidRPr="003855ED" w:rsidRDefault="00000000" w:rsidP="003855ED">
            <w:pPr>
              <w:keepNext/>
              <w:keepLines/>
              <w:spacing w:after="0" w:line="259" w:lineRule="auto"/>
              <w:ind w:left="0" w:right="0" w:firstLine="0"/>
              <w:jc w:val="center"/>
              <w:outlineLvl w:val="0"/>
              <w:rPr>
                <w:bCs/>
                <w:kern w:val="0"/>
                <w:sz w:val="24"/>
                <w:szCs w:val="22"/>
                <w14:ligatures w14:val="none"/>
              </w:rPr>
            </w:pPr>
            <w:sdt>
              <w:sdtPr>
                <w:rPr>
                  <w:rFonts w:ascii="MS Gothic" w:eastAsia="MS Gothic" w:hAnsi="MS Gothic" w:cs="MS Gothic"/>
                  <w:bCs/>
                </w:rPr>
                <w:id w:val="1625656671"/>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No</w:t>
            </w:r>
          </w:p>
        </w:tc>
      </w:tr>
      <w:tr w:rsidR="003855ED" w:rsidRPr="003855ED" w14:paraId="4B5A38E1" w14:textId="77777777" w:rsidTr="003855ED">
        <w:tc>
          <w:tcPr>
            <w:tcW w:w="2284" w:type="dxa"/>
          </w:tcPr>
          <w:p w14:paraId="054ABD65" w14:textId="77777777" w:rsidR="003855ED" w:rsidRPr="003855ED" w:rsidRDefault="003855ED" w:rsidP="003855ED">
            <w:pPr>
              <w:keepNext/>
              <w:keepLines/>
              <w:spacing w:after="0" w:line="259" w:lineRule="auto"/>
              <w:ind w:left="0" w:right="0" w:firstLine="0"/>
              <w:jc w:val="center"/>
              <w:outlineLvl w:val="0"/>
              <w:rPr>
                <w:b/>
                <w:kern w:val="0"/>
                <w:sz w:val="24"/>
                <w:szCs w:val="22"/>
                <w14:ligatures w14:val="none"/>
              </w:rPr>
            </w:pPr>
          </w:p>
        </w:tc>
        <w:tc>
          <w:tcPr>
            <w:tcW w:w="4250" w:type="dxa"/>
          </w:tcPr>
          <w:p w14:paraId="1F508E74" w14:textId="77777777" w:rsidR="003855ED" w:rsidRPr="003855ED" w:rsidRDefault="003855ED" w:rsidP="003855ED">
            <w:pPr>
              <w:keepNext/>
              <w:keepLines/>
              <w:spacing w:after="0" w:line="259" w:lineRule="auto"/>
              <w:ind w:left="0" w:right="0" w:firstLine="0"/>
              <w:jc w:val="left"/>
              <w:outlineLvl w:val="0"/>
              <w:rPr>
                <w:bCs/>
                <w:kern w:val="0"/>
                <w:szCs w:val="20"/>
                <w14:ligatures w14:val="none"/>
              </w:rPr>
            </w:pPr>
            <w:r w:rsidRPr="003855ED">
              <w:rPr>
                <w:bCs/>
                <w:kern w:val="0"/>
                <w:szCs w:val="20"/>
                <w14:ligatures w14:val="none"/>
              </w:rPr>
              <w:t>Proof of Citizenship</w:t>
            </w:r>
          </w:p>
        </w:tc>
        <w:tc>
          <w:tcPr>
            <w:tcW w:w="1350" w:type="dxa"/>
          </w:tcPr>
          <w:p w14:paraId="7075CBE8" w14:textId="77777777" w:rsidR="003855ED" w:rsidRPr="003855ED" w:rsidRDefault="00000000" w:rsidP="003855ED">
            <w:pPr>
              <w:keepNext/>
              <w:keepLines/>
              <w:spacing w:after="0" w:line="259" w:lineRule="auto"/>
              <w:ind w:left="0" w:right="0" w:firstLine="0"/>
              <w:jc w:val="center"/>
              <w:outlineLvl w:val="0"/>
              <w:rPr>
                <w:b/>
                <w:kern w:val="0"/>
                <w:sz w:val="24"/>
                <w:szCs w:val="22"/>
                <w14:ligatures w14:val="none"/>
              </w:rPr>
            </w:pPr>
            <w:sdt>
              <w:sdtPr>
                <w:rPr>
                  <w:rFonts w:ascii="MS Gothic" w:eastAsia="MS Gothic" w:hAnsi="MS Gothic" w:cs="MS Gothic"/>
                  <w:bCs/>
                </w:rPr>
                <w:id w:val="-1972511863"/>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Yes</w:t>
            </w:r>
          </w:p>
        </w:tc>
        <w:tc>
          <w:tcPr>
            <w:tcW w:w="1255" w:type="dxa"/>
          </w:tcPr>
          <w:p w14:paraId="721C8654" w14:textId="77777777" w:rsidR="003855ED" w:rsidRPr="003855ED" w:rsidRDefault="00000000" w:rsidP="003855ED">
            <w:pPr>
              <w:keepNext/>
              <w:keepLines/>
              <w:spacing w:after="0" w:line="259" w:lineRule="auto"/>
              <w:ind w:left="0" w:right="0" w:firstLine="0"/>
              <w:jc w:val="center"/>
              <w:outlineLvl w:val="0"/>
              <w:rPr>
                <w:b/>
                <w:kern w:val="0"/>
                <w:sz w:val="24"/>
                <w:szCs w:val="22"/>
                <w14:ligatures w14:val="none"/>
              </w:rPr>
            </w:pPr>
            <w:sdt>
              <w:sdtPr>
                <w:rPr>
                  <w:rFonts w:ascii="MS Gothic" w:eastAsia="MS Gothic" w:hAnsi="MS Gothic" w:cs="MS Gothic"/>
                  <w:bCs/>
                </w:rPr>
                <w:id w:val="1894153065"/>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No</w:t>
            </w:r>
          </w:p>
        </w:tc>
      </w:tr>
    </w:tbl>
    <w:p w14:paraId="5F44ED06" w14:textId="77777777" w:rsidR="003855ED" w:rsidRPr="003855ED" w:rsidRDefault="003855ED" w:rsidP="003855ED">
      <w:pPr>
        <w:keepNext/>
        <w:keepLines/>
        <w:spacing w:after="0" w:line="259" w:lineRule="auto"/>
        <w:ind w:left="211" w:right="0"/>
        <w:jc w:val="center"/>
        <w:outlineLvl w:val="0"/>
        <w:rPr>
          <w:b/>
        </w:rPr>
      </w:pPr>
      <w:r w:rsidRPr="003855ED">
        <w:rPr>
          <w:b/>
          <w:sz w:val="24"/>
        </w:rPr>
        <w:t xml:space="preserve"> </w:t>
      </w:r>
    </w:p>
    <w:p w14:paraId="7245DE7C" w14:textId="77777777" w:rsidR="003855ED" w:rsidRPr="003855ED" w:rsidRDefault="003855ED" w:rsidP="003855ED">
      <w:pPr>
        <w:spacing w:after="160" w:line="278" w:lineRule="auto"/>
        <w:ind w:left="540" w:right="1080" w:firstLine="0"/>
        <w:jc w:val="left"/>
        <w:rPr>
          <w:rFonts w:eastAsia="Aptos"/>
          <w:color w:val="auto"/>
          <w:kern w:val="2"/>
          <w:szCs w:val="20"/>
          <w14:ligatures w14:val="standardContextual"/>
        </w:rPr>
      </w:pPr>
      <w:r w:rsidRPr="003855ED">
        <w:rPr>
          <w:rFonts w:eastAsia="Aptos"/>
          <w:noProof/>
          <w:color w:val="auto"/>
          <w:kern w:val="2"/>
          <w:szCs w:val="20"/>
          <w14:ligatures w14:val="standardContextual"/>
        </w:rPr>
        <mc:AlternateContent>
          <mc:Choice Requires="wps">
            <w:drawing>
              <wp:anchor distT="0" distB="0" distL="114300" distR="114300" simplePos="0" relativeHeight="251805696" behindDoc="0" locked="0" layoutInCell="1" allowOverlap="1" wp14:anchorId="58FB4184" wp14:editId="395FA606">
                <wp:simplePos x="0" y="0"/>
                <wp:positionH relativeFrom="column">
                  <wp:posOffset>3119755</wp:posOffset>
                </wp:positionH>
                <wp:positionV relativeFrom="paragraph">
                  <wp:posOffset>151765</wp:posOffset>
                </wp:positionV>
                <wp:extent cx="3044687" cy="0"/>
                <wp:effectExtent l="0" t="0" r="0" b="0"/>
                <wp:wrapNone/>
                <wp:docPr id="599926628" name="Straight Connector 2" descr="Line for the person's name who has a severe or developmental disability"/>
                <wp:cNvGraphicFramePr/>
                <a:graphic xmlns:a="http://schemas.openxmlformats.org/drawingml/2006/main">
                  <a:graphicData uri="http://schemas.microsoft.com/office/word/2010/wordprocessingShape">
                    <wps:wsp>
                      <wps:cNvCnPr/>
                      <wps:spPr>
                        <a:xfrm>
                          <a:off x="0" y="0"/>
                          <a:ext cx="3044687"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E8FEEE" id="Straight Connector 2" o:spid="_x0000_s1026" alt="Line for the person's name who has a severe or developmental disability"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5pt,11.95pt" to="485.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" strokecolor="#156082" strokeweight=".5pt">
                <v:stroke joinstyle="miter"/>
              </v:line>
            </w:pict>
          </mc:Fallback>
        </mc:AlternateContent>
      </w:r>
      <w:r w:rsidRPr="003855ED">
        <w:rPr>
          <w:rFonts w:eastAsia="Aptos"/>
          <w:color w:val="auto"/>
          <w:kern w:val="2"/>
          <w:szCs w:val="20"/>
          <w14:ligatures w14:val="standardContextual"/>
        </w:rPr>
        <w:t>Person with Severe or Developmental Disability</w:t>
      </w:r>
    </w:p>
    <w:p w14:paraId="7D753D0B" w14:textId="2B109CCC" w:rsidR="003855ED" w:rsidRPr="003855ED" w:rsidRDefault="003855ED" w:rsidP="003855ED">
      <w:pPr>
        <w:spacing w:after="160" w:line="278" w:lineRule="auto"/>
        <w:ind w:left="540" w:right="1080" w:firstLine="0"/>
        <w:jc w:val="left"/>
        <w:rPr>
          <w:rFonts w:eastAsia="Aptos"/>
          <w:color w:val="auto"/>
          <w:kern w:val="2"/>
          <w:szCs w:val="20"/>
          <w14:ligatures w14:val="standardContextual"/>
        </w:rPr>
      </w:pPr>
      <w:r w:rsidRPr="003855ED">
        <w:rPr>
          <w:rFonts w:eastAsia="Aptos"/>
          <w:noProof/>
          <w:color w:val="auto"/>
          <w:kern w:val="2"/>
          <w:szCs w:val="20"/>
          <w14:ligatures w14:val="standardContextual"/>
        </w:rPr>
        <mc:AlternateContent>
          <mc:Choice Requires="wps">
            <w:drawing>
              <wp:anchor distT="0" distB="0" distL="114300" distR="114300" simplePos="0" relativeHeight="251807744" behindDoc="0" locked="0" layoutInCell="1" allowOverlap="1" wp14:anchorId="1F4855B2" wp14:editId="46AF06EF">
                <wp:simplePos x="0" y="0"/>
                <wp:positionH relativeFrom="column">
                  <wp:posOffset>3971925</wp:posOffset>
                </wp:positionH>
                <wp:positionV relativeFrom="paragraph">
                  <wp:posOffset>144780</wp:posOffset>
                </wp:positionV>
                <wp:extent cx="2196465" cy="0"/>
                <wp:effectExtent l="0" t="0" r="0" b="0"/>
                <wp:wrapNone/>
                <wp:docPr id="374728923" name="Straight Connector 4" descr="line for the date of birth"/>
                <wp:cNvGraphicFramePr/>
                <a:graphic xmlns:a="http://schemas.openxmlformats.org/drawingml/2006/main">
                  <a:graphicData uri="http://schemas.microsoft.com/office/word/2010/wordprocessingShape">
                    <wps:wsp>
                      <wps:cNvCnPr/>
                      <wps:spPr>
                        <a:xfrm flipV="1">
                          <a:off x="0" y="0"/>
                          <a:ext cx="219646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40274931" id="Straight Connector 4" o:spid="_x0000_s1026" alt="line for the date of birth" style="position:absolute;flip:y;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75pt,11.4pt" to="485.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" strokecolor="#156082" strokeweight=".5pt">
                <v:stroke joinstyle="miter"/>
              </v:line>
            </w:pict>
          </mc:Fallback>
        </mc:AlternateContent>
      </w:r>
      <w:r w:rsidRPr="003855ED">
        <w:rPr>
          <w:rFonts w:eastAsia="Aptos"/>
          <w:noProof/>
          <w:color w:val="auto"/>
          <w:kern w:val="2"/>
          <w:szCs w:val="20"/>
          <w14:ligatures w14:val="standardContextual"/>
        </w:rPr>
        <mc:AlternateContent>
          <mc:Choice Requires="wps">
            <w:drawing>
              <wp:anchor distT="0" distB="0" distL="114300" distR="114300" simplePos="0" relativeHeight="251806720" behindDoc="0" locked="0" layoutInCell="1" allowOverlap="1" wp14:anchorId="2A84D408" wp14:editId="252B1FD3">
                <wp:simplePos x="0" y="0"/>
                <wp:positionH relativeFrom="column">
                  <wp:posOffset>1317625</wp:posOffset>
                </wp:positionH>
                <wp:positionV relativeFrom="paragraph">
                  <wp:posOffset>144145</wp:posOffset>
                </wp:positionV>
                <wp:extent cx="1757045" cy="387"/>
                <wp:effectExtent l="0" t="0" r="0" b="0"/>
                <wp:wrapNone/>
                <wp:docPr id="99931676" name="Straight Connector 3" descr="line for the social security number"/>
                <wp:cNvGraphicFramePr/>
                <a:graphic xmlns:a="http://schemas.openxmlformats.org/drawingml/2006/main">
                  <a:graphicData uri="http://schemas.microsoft.com/office/word/2010/wordprocessingShape">
                    <wps:wsp>
                      <wps:cNvCnPr/>
                      <wps:spPr>
                        <a:xfrm>
                          <a:off x="0" y="0"/>
                          <a:ext cx="1757045" cy="387"/>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0A060" id="Straight Connector 3" o:spid="_x0000_s1026" alt="line for the social security number"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11.35pt" to="242.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" strokecolor="#156082" strokeweight=".5pt">
                <v:stroke joinstyle="miter"/>
              </v:line>
            </w:pict>
          </mc:Fallback>
        </mc:AlternateContent>
      </w:r>
      <w:r w:rsidRPr="003855ED">
        <w:rPr>
          <w:rFonts w:eastAsia="Aptos"/>
          <w:color w:val="auto"/>
          <w:kern w:val="2"/>
          <w:szCs w:val="20"/>
          <w14:ligatures w14:val="standardContextual"/>
        </w:rPr>
        <w:t xml:space="preserve">Social Security # </w:t>
      </w:r>
      <w:r w:rsidRPr="003855ED">
        <w:rPr>
          <w:rFonts w:eastAsia="Aptos"/>
          <w:color w:val="auto"/>
          <w:kern w:val="2"/>
          <w:szCs w:val="20"/>
          <w14:ligatures w14:val="standardContextual"/>
        </w:rPr>
        <w:tab/>
      </w:r>
      <w:r w:rsidRPr="003855ED">
        <w:rPr>
          <w:rFonts w:eastAsia="Aptos"/>
          <w:color w:val="auto"/>
          <w:kern w:val="2"/>
          <w:szCs w:val="20"/>
          <w14:ligatures w14:val="standardContextual"/>
        </w:rPr>
        <w:tab/>
      </w:r>
      <w:r w:rsidRPr="003855ED">
        <w:rPr>
          <w:rFonts w:eastAsia="Aptos"/>
          <w:color w:val="auto"/>
          <w:kern w:val="2"/>
          <w:szCs w:val="20"/>
          <w14:ligatures w14:val="standardContextual"/>
        </w:rPr>
        <w:tab/>
      </w:r>
      <w:r w:rsidRPr="003855ED">
        <w:rPr>
          <w:rFonts w:eastAsia="Aptos"/>
          <w:color w:val="auto"/>
          <w:kern w:val="2"/>
          <w:szCs w:val="20"/>
          <w14:ligatures w14:val="standardContextual"/>
        </w:rPr>
        <w:tab/>
      </w:r>
      <w:r w:rsidRPr="003855ED">
        <w:rPr>
          <w:rFonts w:eastAsia="Aptos"/>
          <w:color w:val="auto"/>
          <w:kern w:val="2"/>
          <w:szCs w:val="20"/>
          <w14:ligatures w14:val="standardContextual"/>
        </w:rPr>
        <w:tab/>
        <w:t xml:space="preserve">Date of Birth </w:t>
      </w:r>
    </w:p>
    <w:p w14:paraId="15B3D4E5" w14:textId="77777777" w:rsidR="003855ED" w:rsidRPr="003855ED" w:rsidRDefault="003855ED" w:rsidP="003855ED">
      <w:pPr>
        <w:spacing w:after="160" w:line="278" w:lineRule="auto"/>
        <w:ind w:left="540" w:right="1080" w:firstLine="0"/>
        <w:jc w:val="left"/>
        <w:rPr>
          <w:rFonts w:eastAsia="Aptos"/>
          <w:color w:val="auto"/>
          <w:kern w:val="2"/>
          <w:szCs w:val="20"/>
          <w14:ligatures w14:val="standardContextual"/>
        </w:rPr>
      </w:pPr>
      <w:r w:rsidRPr="003855ED">
        <w:rPr>
          <w:rFonts w:eastAsia="Aptos"/>
          <w:noProof/>
          <w:color w:val="auto"/>
          <w:kern w:val="2"/>
          <w:szCs w:val="20"/>
          <w14:ligatures w14:val="standardContextual"/>
        </w:rPr>
        <mc:AlternateContent>
          <mc:Choice Requires="wps">
            <w:drawing>
              <wp:anchor distT="0" distB="0" distL="114300" distR="114300" simplePos="0" relativeHeight="251808768" behindDoc="0" locked="0" layoutInCell="1" allowOverlap="1" wp14:anchorId="363F44CE" wp14:editId="7EE5B4B5">
                <wp:simplePos x="0" y="0"/>
                <wp:positionH relativeFrom="column">
                  <wp:posOffset>3333750</wp:posOffset>
                </wp:positionH>
                <wp:positionV relativeFrom="paragraph">
                  <wp:posOffset>167005</wp:posOffset>
                </wp:positionV>
                <wp:extent cx="2834640" cy="0"/>
                <wp:effectExtent l="0" t="0" r="0" b="0"/>
                <wp:wrapNone/>
                <wp:docPr id="460077498" name="Straight Connector 2" descr="line for the family member's name who is being interviewed with the elligibility checklist"/>
                <wp:cNvGraphicFramePr/>
                <a:graphic xmlns:a="http://schemas.openxmlformats.org/drawingml/2006/main">
                  <a:graphicData uri="http://schemas.microsoft.com/office/word/2010/wordprocessingShape">
                    <wps:wsp>
                      <wps:cNvCnPr/>
                      <wps:spPr>
                        <a:xfrm>
                          <a:off x="0" y="0"/>
                          <a:ext cx="283464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FBAB4D" id="Straight Connector 2" o:spid="_x0000_s1026" alt="line for the family member's name who is being interviewed with the elligibility checklist"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3.15pt" to="485.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" strokecolor="#156082" strokeweight=".5pt">
                <v:stroke joinstyle="miter"/>
              </v:line>
            </w:pict>
          </mc:Fallback>
        </mc:AlternateContent>
      </w:r>
      <w:r w:rsidRPr="003855ED">
        <w:rPr>
          <w:rFonts w:eastAsia="Aptos"/>
          <w:color w:val="auto"/>
          <w:kern w:val="2"/>
          <w:szCs w:val="20"/>
          <w14:ligatures w14:val="standardContextual"/>
        </w:rPr>
        <w:t>Family Member Interviewed for Eligibility Checklist</w:t>
      </w:r>
    </w:p>
    <w:p w14:paraId="2EFB1F72" w14:textId="77777777" w:rsidR="003855ED" w:rsidRPr="003855ED" w:rsidRDefault="003855ED" w:rsidP="003855ED">
      <w:pPr>
        <w:spacing w:after="160" w:line="278" w:lineRule="auto"/>
        <w:ind w:left="540" w:right="1080" w:firstLine="0"/>
        <w:jc w:val="left"/>
        <w:rPr>
          <w:rFonts w:eastAsia="Aptos"/>
          <w:color w:val="auto"/>
          <w:kern w:val="2"/>
          <w:szCs w:val="20"/>
          <w14:ligatures w14:val="standardContextual"/>
        </w:rPr>
      </w:pPr>
      <w:r w:rsidRPr="003855ED">
        <w:rPr>
          <w:rFonts w:eastAsia="Aptos"/>
          <w:noProof/>
          <w:color w:val="auto"/>
          <w:kern w:val="2"/>
          <w:szCs w:val="20"/>
          <w14:ligatures w14:val="standardContextual"/>
        </w:rPr>
        <mc:AlternateContent>
          <mc:Choice Requires="wps">
            <w:drawing>
              <wp:anchor distT="0" distB="0" distL="114300" distR="114300" simplePos="0" relativeHeight="251809792" behindDoc="0" locked="0" layoutInCell="1" allowOverlap="1" wp14:anchorId="00305AE9" wp14:editId="6E9DCA50">
                <wp:simplePos x="0" y="0"/>
                <wp:positionH relativeFrom="column">
                  <wp:posOffset>1543051</wp:posOffset>
                </wp:positionH>
                <wp:positionV relativeFrom="paragraph">
                  <wp:posOffset>170180</wp:posOffset>
                </wp:positionV>
                <wp:extent cx="4625340" cy="0"/>
                <wp:effectExtent l="0" t="0" r="0" b="0"/>
                <wp:wrapNone/>
                <wp:docPr id="1741387042" name="Straight Connector 2" descr="line for the name of the ageny coordinator completing the eligibiility checklist with the family"/>
                <wp:cNvGraphicFramePr/>
                <a:graphic xmlns:a="http://schemas.openxmlformats.org/drawingml/2006/main">
                  <a:graphicData uri="http://schemas.microsoft.com/office/word/2010/wordprocessingShape">
                    <wps:wsp>
                      <wps:cNvCnPr/>
                      <wps:spPr>
                        <a:xfrm flipV="1">
                          <a:off x="0" y="0"/>
                          <a:ext cx="462534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848278" id="Straight Connector 2" o:spid="_x0000_s1026" alt="line for the name of the ageny coordinator completing the eligibiility checklist with the family"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3.4pt" to="485.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" strokecolor="#156082" strokeweight=".5pt">
                <v:stroke joinstyle="miter"/>
              </v:line>
            </w:pict>
          </mc:Fallback>
        </mc:AlternateContent>
      </w:r>
      <w:r w:rsidRPr="003855ED">
        <w:rPr>
          <w:rFonts w:eastAsia="Aptos"/>
          <w:color w:val="auto"/>
          <w:kern w:val="2"/>
          <w:szCs w:val="20"/>
          <w14:ligatures w14:val="standardContextual"/>
        </w:rPr>
        <w:t xml:space="preserve">Agency Coordinator </w:t>
      </w:r>
    </w:p>
    <w:p w14:paraId="72F2327A" w14:textId="77777777" w:rsidR="003855ED" w:rsidRPr="003855ED" w:rsidRDefault="003855ED" w:rsidP="003855ED">
      <w:pPr>
        <w:tabs>
          <w:tab w:val="left" w:pos="9900"/>
        </w:tabs>
        <w:spacing w:after="160" w:line="278" w:lineRule="auto"/>
        <w:ind w:left="540" w:right="1080" w:firstLine="0"/>
        <w:jc w:val="left"/>
        <w:rPr>
          <w:rFonts w:eastAsia="MS Gothic"/>
          <w:bCs/>
          <w:kern w:val="2"/>
          <w:szCs w:val="24"/>
          <w14:ligatures w14:val="standardContextual"/>
        </w:rPr>
      </w:pPr>
      <w:r w:rsidRPr="003855ED">
        <w:rPr>
          <w:rFonts w:eastAsia="Aptos"/>
          <w:color w:val="auto"/>
          <w:kern w:val="2"/>
          <w:szCs w:val="20"/>
          <w14:ligatures w14:val="standardContextual"/>
        </w:rPr>
        <w:t xml:space="preserve">Based on the information provided, is this person eligible for Family Support Services? </w:t>
      </w:r>
      <w:r w:rsidRPr="003855ED">
        <w:rPr>
          <w:rFonts w:eastAsia="Aptos"/>
          <w:i/>
          <w:iCs/>
          <w:color w:val="auto"/>
          <w:kern w:val="2"/>
          <w:szCs w:val="20"/>
          <w14:ligatures w14:val="standardContextual"/>
        </w:rPr>
        <w:t>(Circle or check one)</w:t>
      </w:r>
      <w:r w:rsidRPr="003855ED">
        <w:rPr>
          <w:rFonts w:eastAsia="Aptos"/>
          <w:color w:val="auto"/>
          <w:kern w:val="2"/>
          <w:szCs w:val="20"/>
          <w14:ligatures w14:val="standardContextual"/>
        </w:rPr>
        <w:t xml:space="preserve">  </w:t>
      </w:r>
      <w:sdt>
        <w:sdtPr>
          <w:rPr>
            <w:rFonts w:eastAsia="Aptos"/>
            <w:bCs/>
            <w:color w:val="auto"/>
            <w:kern w:val="2"/>
            <w:szCs w:val="20"/>
            <w14:ligatures w14:val="standardContextual"/>
          </w:rPr>
          <w:id w:val="1992357853"/>
          <w14:checkbox>
            <w14:checked w14:val="0"/>
            <w14:checkedState w14:val="2612" w14:font="MS Gothic"/>
            <w14:uncheckedState w14:val="2610" w14:font="MS Gothic"/>
          </w14:checkbox>
        </w:sdtPr>
        <w:sdtContent>
          <w:r w:rsidRPr="003855ED">
            <w:rPr>
              <w:rFonts w:eastAsia="Aptos" w:hint="eastAsia"/>
              <w:bCs/>
              <w:color w:val="auto"/>
              <w:kern w:val="2"/>
              <w:szCs w:val="20"/>
              <w14:ligatures w14:val="standardContextual"/>
            </w:rPr>
            <w:t>☐</w:t>
          </w:r>
        </w:sdtContent>
      </w:sdt>
      <w:r w:rsidRPr="003855ED">
        <w:rPr>
          <w:rFonts w:eastAsia="Aptos"/>
          <w:bCs/>
          <w:color w:val="auto"/>
          <w:kern w:val="2"/>
          <w:szCs w:val="20"/>
          <w14:ligatures w14:val="standardContextual"/>
        </w:rPr>
        <w:t xml:space="preserve"> Eligible    </w:t>
      </w:r>
      <w:sdt>
        <w:sdtPr>
          <w:rPr>
            <w:rFonts w:ascii="MS Gothic" w:eastAsia="MS Gothic" w:hAnsi="MS Gothic" w:cs="MS Gothic"/>
            <w:bCs/>
            <w:kern w:val="2"/>
            <w:szCs w:val="24"/>
            <w14:ligatures w14:val="standardContextual"/>
          </w:rPr>
          <w:id w:val="94605573"/>
          <w14:checkbox>
            <w14:checked w14:val="0"/>
            <w14:checkedState w14:val="2612" w14:font="MS Gothic"/>
            <w14:uncheckedState w14:val="2610" w14:font="MS Gothic"/>
          </w14:checkbox>
        </w:sdtPr>
        <w:sdtContent>
          <w:r w:rsidRPr="003855ED">
            <w:rPr>
              <w:rFonts w:ascii="MS Gothic" w:eastAsia="MS Gothic" w:hAnsi="MS Gothic" w:cs="MS Gothic" w:hint="eastAsia"/>
              <w:bCs/>
              <w:kern w:val="2"/>
              <w:szCs w:val="24"/>
              <w14:ligatures w14:val="standardContextual"/>
            </w:rPr>
            <w:t>☐</w:t>
          </w:r>
        </w:sdtContent>
      </w:sdt>
      <w:r w:rsidRPr="003855ED">
        <w:rPr>
          <w:rFonts w:ascii="MS Gothic" w:eastAsia="MS Gothic" w:hAnsi="MS Gothic" w:cs="MS Gothic"/>
          <w:bCs/>
          <w:kern w:val="2"/>
          <w:szCs w:val="24"/>
          <w14:ligatures w14:val="standardContextual"/>
        </w:rPr>
        <w:t xml:space="preserve"> </w:t>
      </w:r>
      <w:r w:rsidRPr="003855ED">
        <w:rPr>
          <w:rFonts w:eastAsia="MS Gothic"/>
          <w:bCs/>
          <w:kern w:val="2"/>
          <w:szCs w:val="24"/>
          <w14:ligatures w14:val="standardContextual"/>
        </w:rPr>
        <w:t>Not Eligible</w:t>
      </w:r>
    </w:p>
    <w:p w14:paraId="508758E5" w14:textId="77777777" w:rsidR="003855ED" w:rsidRPr="003855ED" w:rsidRDefault="003855ED" w:rsidP="003855ED">
      <w:pPr>
        <w:spacing w:after="160" w:line="278" w:lineRule="auto"/>
        <w:ind w:left="0" w:right="0" w:firstLine="0"/>
        <w:jc w:val="left"/>
        <w:rPr>
          <w:rFonts w:eastAsia="MS Gothic"/>
          <w:bCs/>
          <w:kern w:val="2"/>
          <w:szCs w:val="24"/>
          <w14:ligatures w14:val="standardContextual"/>
        </w:rPr>
      </w:pPr>
    </w:p>
    <w:p w14:paraId="736A3CA7" w14:textId="77777777" w:rsidR="003855ED" w:rsidRPr="003855ED" w:rsidRDefault="003855ED" w:rsidP="003855ED">
      <w:pPr>
        <w:spacing w:after="160" w:line="278" w:lineRule="auto"/>
        <w:ind w:left="0" w:right="0" w:firstLine="0"/>
        <w:jc w:val="center"/>
        <w:rPr>
          <w:b/>
          <w:i/>
        </w:rPr>
      </w:pPr>
      <w:r w:rsidRPr="003855ED">
        <w:rPr>
          <w:b/>
          <w:i/>
        </w:rPr>
        <w:t>Before the Service Plan is written all sections must be completed.</w:t>
      </w:r>
    </w:p>
    <w:p w14:paraId="4DA5CF59" w14:textId="77777777" w:rsidR="003855ED" w:rsidRPr="003855ED" w:rsidRDefault="003855ED" w:rsidP="003855ED">
      <w:pPr>
        <w:ind w:left="540" w:right="1170" w:firstLine="0"/>
      </w:pPr>
      <w:r w:rsidRPr="003855ED">
        <w:t>The definitions of “family” and “family member with a severe or developmental</w:t>
      </w:r>
      <w:r w:rsidRPr="003855ED">
        <w:rPr>
          <w:b/>
        </w:rPr>
        <w:t xml:space="preserve"> </w:t>
      </w:r>
      <w:r w:rsidRPr="003855ED">
        <w:t xml:space="preserve">disability” are provided in the Family Support Guidelines. This checklist is designed to assist in identifying those families who are eligible for Family Support services. To be eligible for Family Support a family must meet Section 1, Section 2, and Section 3. Eligibility does not automatically imply selection and enrollment. Selection is based on each county’s funding, resources, and priorities. </w:t>
      </w:r>
    </w:p>
    <w:p w14:paraId="6D106CC2" w14:textId="77777777" w:rsidR="003855ED" w:rsidRPr="003855ED" w:rsidRDefault="003855ED" w:rsidP="003855ED">
      <w:pPr>
        <w:spacing w:after="160" w:line="278" w:lineRule="auto"/>
        <w:ind w:left="0" w:right="0" w:firstLine="0"/>
        <w:jc w:val="left"/>
        <w:rPr>
          <w:b/>
          <w:iCs/>
        </w:rPr>
      </w:pPr>
    </w:p>
    <w:p w14:paraId="2A29501B" w14:textId="77777777" w:rsidR="003855ED" w:rsidRPr="003855ED" w:rsidRDefault="003855ED" w:rsidP="003855ED">
      <w:pPr>
        <w:spacing w:after="0" w:line="278" w:lineRule="auto"/>
        <w:ind w:left="270" w:right="0" w:firstLine="270"/>
        <w:jc w:val="left"/>
      </w:pPr>
      <w:r w:rsidRPr="003855ED">
        <w:rPr>
          <w:rFonts w:eastAsia="Aptos"/>
          <w:b/>
          <w:bCs/>
          <w:color w:val="auto"/>
          <w:kern w:val="2"/>
          <w:szCs w:val="20"/>
          <w14:ligatures w14:val="standardContextual"/>
        </w:rPr>
        <w:t xml:space="preserve">SECTION 1- </w:t>
      </w:r>
      <w:r w:rsidRPr="003855ED">
        <w:rPr>
          <w:rFonts w:eastAsia="Aptos"/>
          <w:b/>
          <w:bCs/>
          <w:color w:val="auto"/>
          <w:kern w:val="2"/>
          <w:szCs w:val="20"/>
          <w:u w:val="single"/>
          <w14:ligatures w14:val="standardContextual"/>
        </w:rPr>
        <w:t>Family</w:t>
      </w:r>
      <w:r w:rsidRPr="003855ED">
        <w:rPr>
          <w:rFonts w:eastAsia="Aptos"/>
          <w:b/>
          <w:bCs/>
          <w:color w:val="auto"/>
          <w:kern w:val="2"/>
          <w:szCs w:val="20"/>
          <w14:ligatures w14:val="standardContextual"/>
        </w:rPr>
        <w:t>-</w:t>
      </w:r>
      <w:r w:rsidRPr="003855ED">
        <w:rPr>
          <w:rFonts w:eastAsia="Aptos"/>
          <w:color w:val="auto"/>
          <w:kern w:val="2"/>
          <w:szCs w:val="20"/>
          <w14:ligatures w14:val="standardContextual"/>
        </w:rPr>
        <w:t xml:space="preserve"> </w:t>
      </w:r>
      <w:r w:rsidRPr="003855ED">
        <w:t>A family must have a member with a severe or developmental</w:t>
      </w:r>
      <w:r w:rsidRPr="003855ED">
        <w:rPr>
          <w:b/>
        </w:rPr>
        <w:t xml:space="preserve"> </w:t>
      </w:r>
      <w:r w:rsidRPr="003855ED">
        <w:t>disability.</w:t>
      </w:r>
    </w:p>
    <w:tbl>
      <w:tblPr>
        <w:tblStyle w:val="TableGrid3"/>
        <w:tblW w:w="0" w:type="auto"/>
        <w:tblInd w:w="535" w:type="dxa"/>
        <w:tblLook w:val="04A0" w:firstRow="1" w:lastRow="0" w:firstColumn="1" w:lastColumn="0" w:noHBand="0" w:noVBand="1"/>
      </w:tblPr>
      <w:tblGrid>
        <w:gridCol w:w="6745"/>
        <w:gridCol w:w="1350"/>
        <w:gridCol w:w="1255"/>
      </w:tblGrid>
      <w:tr w:rsidR="003855ED" w:rsidRPr="003855ED" w14:paraId="507E3A0D" w14:textId="77777777" w:rsidTr="003855ED">
        <w:tc>
          <w:tcPr>
            <w:tcW w:w="6745" w:type="dxa"/>
          </w:tcPr>
          <w:p w14:paraId="0DF2D894" w14:textId="77777777" w:rsidR="003855ED" w:rsidRPr="003855ED" w:rsidRDefault="003855ED" w:rsidP="003855ED">
            <w:pPr>
              <w:tabs>
                <w:tab w:val="left" w:pos="630"/>
              </w:tabs>
              <w:spacing w:after="0" w:line="240" w:lineRule="auto"/>
              <w:ind w:left="630" w:right="402" w:firstLine="0"/>
              <w:jc w:val="left"/>
            </w:pPr>
            <w:r w:rsidRPr="003855ED">
              <w:t>Does the individual with a severe or developmental</w:t>
            </w:r>
            <w:r w:rsidRPr="003855ED">
              <w:rPr>
                <w:b/>
              </w:rPr>
              <w:t xml:space="preserve"> </w:t>
            </w:r>
            <w:r w:rsidRPr="003855ED">
              <w:t xml:space="preserve">disability reside in a home, either alone or with a parent, relative, or other caregiver (or </w:t>
            </w:r>
            <w:proofErr w:type="gramStart"/>
            <w:r w:rsidRPr="003855ED">
              <w:t>will</w:t>
            </w:r>
            <w:proofErr w:type="gramEnd"/>
            <w:r w:rsidRPr="003855ED">
              <w:t xml:space="preserve"> be when Family Support services are provided)? </w:t>
            </w:r>
          </w:p>
          <w:p w14:paraId="386B6528"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0B147CA3" w14:textId="77777777" w:rsidR="003855ED" w:rsidRPr="003855ED" w:rsidRDefault="00000000" w:rsidP="003855ED">
            <w:pPr>
              <w:spacing w:after="0" w:line="240" w:lineRule="auto"/>
              <w:ind w:left="0" w:right="0" w:firstLine="0"/>
              <w:jc w:val="left"/>
              <w:rPr>
                <w:rFonts w:eastAsia="Aptos"/>
                <w:color w:val="auto"/>
                <w:szCs w:val="20"/>
              </w:rPr>
            </w:pPr>
            <w:sdt>
              <w:sdtPr>
                <w:rPr>
                  <w:rFonts w:ascii="MS Gothic" w:eastAsia="MS Gothic" w:hAnsi="MS Gothic" w:cs="MS Gothic"/>
                  <w:bCs/>
                </w:rPr>
                <w:id w:val="-1082756450"/>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Yes</w:t>
            </w:r>
          </w:p>
        </w:tc>
        <w:tc>
          <w:tcPr>
            <w:tcW w:w="1255" w:type="dxa"/>
          </w:tcPr>
          <w:p w14:paraId="2BFE292C" w14:textId="77777777" w:rsidR="003855ED" w:rsidRPr="003855ED" w:rsidRDefault="00000000" w:rsidP="003855ED">
            <w:pPr>
              <w:spacing w:after="0" w:line="240" w:lineRule="auto"/>
              <w:ind w:left="0" w:right="0" w:firstLine="0"/>
              <w:jc w:val="left"/>
              <w:rPr>
                <w:rFonts w:eastAsia="Aptos"/>
                <w:color w:val="auto"/>
                <w:szCs w:val="20"/>
              </w:rPr>
            </w:pPr>
            <w:sdt>
              <w:sdtPr>
                <w:rPr>
                  <w:rFonts w:ascii="MS Gothic" w:eastAsia="MS Gothic" w:hAnsi="MS Gothic" w:cs="MS Gothic"/>
                  <w:bCs/>
                </w:rPr>
                <w:id w:val="2017657850"/>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No</w:t>
            </w:r>
          </w:p>
        </w:tc>
      </w:tr>
    </w:tbl>
    <w:p w14:paraId="1585DFFD"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p>
    <w:p w14:paraId="4BEEA987" w14:textId="77777777" w:rsidR="003855ED" w:rsidRPr="003855ED" w:rsidRDefault="003855ED" w:rsidP="003855ED">
      <w:pPr>
        <w:spacing w:after="0" w:line="278" w:lineRule="auto"/>
        <w:ind w:left="540" w:right="0" w:firstLine="0"/>
        <w:jc w:val="left"/>
        <w:rPr>
          <w:rFonts w:eastAsia="Aptos"/>
          <w:b/>
          <w:bCs/>
          <w:color w:val="auto"/>
          <w:kern w:val="2"/>
          <w:szCs w:val="20"/>
          <w:u w:val="single"/>
          <w14:ligatures w14:val="standardContextual"/>
        </w:rPr>
      </w:pPr>
      <w:r w:rsidRPr="003855ED">
        <w:rPr>
          <w:rFonts w:eastAsia="Aptos"/>
          <w:b/>
          <w:bCs/>
          <w:color w:val="auto"/>
          <w:kern w:val="2"/>
          <w:szCs w:val="20"/>
          <w14:ligatures w14:val="standardContextual"/>
        </w:rPr>
        <w:t xml:space="preserve">SECTION 2- </w:t>
      </w:r>
      <w:r w:rsidRPr="003855ED">
        <w:rPr>
          <w:rFonts w:eastAsia="Aptos"/>
          <w:b/>
          <w:bCs/>
          <w:color w:val="auto"/>
          <w:kern w:val="2"/>
          <w:szCs w:val="20"/>
          <w:u w:val="single"/>
          <w14:ligatures w14:val="standardContextual"/>
        </w:rPr>
        <w:t xml:space="preserve">Residence </w:t>
      </w:r>
    </w:p>
    <w:tbl>
      <w:tblPr>
        <w:tblStyle w:val="TableGrid3"/>
        <w:tblW w:w="0" w:type="auto"/>
        <w:tblInd w:w="535" w:type="dxa"/>
        <w:tblLook w:val="04A0" w:firstRow="1" w:lastRow="0" w:firstColumn="1" w:lastColumn="0" w:noHBand="0" w:noVBand="1"/>
      </w:tblPr>
      <w:tblGrid>
        <w:gridCol w:w="6745"/>
        <w:gridCol w:w="1350"/>
        <w:gridCol w:w="1255"/>
      </w:tblGrid>
      <w:tr w:rsidR="003855ED" w:rsidRPr="003855ED" w14:paraId="4F33B78A" w14:textId="77777777" w:rsidTr="003855ED">
        <w:tc>
          <w:tcPr>
            <w:tcW w:w="6745" w:type="dxa"/>
          </w:tcPr>
          <w:p w14:paraId="1DEA77DD" w14:textId="77777777" w:rsidR="003855ED" w:rsidRPr="003855ED" w:rsidRDefault="003855ED" w:rsidP="003855ED">
            <w:pPr>
              <w:spacing w:after="0" w:line="240" w:lineRule="auto"/>
              <w:ind w:left="607" w:right="0" w:firstLine="0"/>
              <w:jc w:val="left"/>
              <w:rPr>
                <w:rFonts w:eastAsia="Aptos"/>
                <w:color w:val="auto"/>
                <w:szCs w:val="20"/>
              </w:rPr>
            </w:pPr>
            <w:r w:rsidRPr="003855ED">
              <w:t xml:space="preserve">Does the individual reside in the family, in the community, in an unsupported setting? (A supported setting is a setting that is state or federally funded and includes supportive services e.g. institutions (ICF/ID), state funded foster homes, and HCBS waiver services.  </w:t>
            </w:r>
          </w:p>
        </w:tc>
        <w:tc>
          <w:tcPr>
            <w:tcW w:w="1350" w:type="dxa"/>
          </w:tcPr>
          <w:p w14:paraId="47050844" w14:textId="77777777" w:rsidR="003855ED" w:rsidRPr="003855ED" w:rsidRDefault="00000000" w:rsidP="003855ED">
            <w:pPr>
              <w:spacing w:after="0" w:line="240" w:lineRule="auto"/>
              <w:ind w:left="0" w:right="0" w:firstLine="0"/>
              <w:jc w:val="left"/>
              <w:rPr>
                <w:rFonts w:eastAsia="Aptos"/>
                <w:color w:val="auto"/>
                <w:szCs w:val="20"/>
              </w:rPr>
            </w:pPr>
            <w:sdt>
              <w:sdtPr>
                <w:rPr>
                  <w:rFonts w:ascii="MS Gothic" w:eastAsia="MS Gothic" w:hAnsi="MS Gothic" w:cs="MS Gothic"/>
                  <w:bCs/>
                </w:rPr>
                <w:id w:val="445124527"/>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Yes</w:t>
            </w:r>
          </w:p>
        </w:tc>
        <w:tc>
          <w:tcPr>
            <w:tcW w:w="1255" w:type="dxa"/>
          </w:tcPr>
          <w:p w14:paraId="271AEE46" w14:textId="77777777" w:rsidR="003855ED" w:rsidRPr="003855ED" w:rsidRDefault="00000000" w:rsidP="003855ED">
            <w:pPr>
              <w:spacing w:after="0" w:line="240" w:lineRule="auto"/>
              <w:ind w:left="0" w:right="0" w:firstLine="0"/>
              <w:jc w:val="left"/>
              <w:rPr>
                <w:rFonts w:eastAsia="Aptos"/>
                <w:color w:val="auto"/>
                <w:szCs w:val="20"/>
              </w:rPr>
            </w:pPr>
            <w:sdt>
              <w:sdtPr>
                <w:rPr>
                  <w:rFonts w:ascii="MS Gothic" w:eastAsia="MS Gothic" w:hAnsi="MS Gothic" w:cs="MS Gothic"/>
                  <w:bCs/>
                </w:rPr>
                <w:id w:val="26526279"/>
                <w14:checkbox>
                  <w14:checked w14:val="0"/>
                  <w14:checkedState w14:val="2612" w14:font="MS Gothic"/>
                  <w14:uncheckedState w14:val="2610" w14:font="MS Gothic"/>
                </w14:checkbox>
              </w:sdtPr>
              <w:sdtContent>
                <w:r w:rsidR="003855ED" w:rsidRPr="003855ED">
                  <w:rPr>
                    <w:rFonts w:ascii="MS Gothic" w:eastAsia="MS Gothic" w:hAnsi="MS Gothic" w:cs="MS Gothic" w:hint="eastAsia"/>
                    <w:bCs/>
                  </w:rPr>
                  <w:t>☐</w:t>
                </w:r>
              </w:sdtContent>
            </w:sdt>
            <w:r w:rsidR="003855ED" w:rsidRPr="003855ED">
              <w:rPr>
                <w:rFonts w:ascii="MS Gothic" w:eastAsia="MS Gothic" w:hAnsi="MS Gothic" w:cs="MS Gothic"/>
                <w:bCs/>
              </w:rPr>
              <w:t xml:space="preserve"> </w:t>
            </w:r>
            <w:r w:rsidR="003855ED" w:rsidRPr="003855ED">
              <w:rPr>
                <w:bCs/>
                <w:kern w:val="0"/>
                <w:sz w:val="24"/>
                <w:szCs w:val="22"/>
                <w14:ligatures w14:val="none"/>
              </w:rPr>
              <w:t>No</w:t>
            </w:r>
          </w:p>
        </w:tc>
      </w:tr>
    </w:tbl>
    <w:p w14:paraId="0E15073F" w14:textId="77777777" w:rsidR="003855ED" w:rsidRPr="003855ED" w:rsidRDefault="003855ED" w:rsidP="003855ED">
      <w:pPr>
        <w:spacing w:after="160" w:line="278" w:lineRule="auto"/>
        <w:ind w:left="0" w:right="0" w:firstLine="0"/>
        <w:jc w:val="left"/>
        <w:rPr>
          <w:rFonts w:eastAsia="Aptos"/>
          <w:b/>
          <w:bCs/>
          <w:color w:val="auto"/>
          <w:kern w:val="2"/>
          <w:szCs w:val="20"/>
          <w14:ligatures w14:val="standardContextual"/>
        </w:rPr>
      </w:pPr>
    </w:p>
    <w:p w14:paraId="57C3B4C2" w14:textId="77777777" w:rsidR="003855ED" w:rsidRPr="003855ED" w:rsidRDefault="003855ED" w:rsidP="003855ED">
      <w:pPr>
        <w:spacing w:after="160" w:line="278" w:lineRule="auto"/>
        <w:ind w:left="0" w:right="0" w:firstLine="0"/>
        <w:jc w:val="left"/>
        <w:rPr>
          <w:rFonts w:eastAsia="Aptos"/>
          <w:b/>
          <w:bCs/>
          <w:color w:val="auto"/>
          <w:kern w:val="2"/>
          <w:szCs w:val="20"/>
          <w14:ligatures w14:val="standardContextual"/>
        </w:rPr>
      </w:pPr>
    </w:p>
    <w:p w14:paraId="6221AE05" w14:textId="77777777" w:rsidR="003855ED" w:rsidRPr="003855ED" w:rsidRDefault="003855ED" w:rsidP="003855ED">
      <w:pPr>
        <w:spacing w:after="160" w:line="278" w:lineRule="auto"/>
        <w:ind w:left="0" w:right="0" w:firstLine="0"/>
        <w:jc w:val="left"/>
        <w:rPr>
          <w:rFonts w:eastAsia="Aptos"/>
          <w:b/>
          <w:bCs/>
          <w:color w:val="auto"/>
          <w:kern w:val="2"/>
          <w:szCs w:val="20"/>
          <w14:ligatures w14:val="standardContextual"/>
        </w:rPr>
      </w:pPr>
    </w:p>
    <w:p w14:paraId="411DDF04" w14:textId="77777777" w:rsidR="003855ED" w:rsidRPr="003855ED" w:rsidRDefault="003855ED" w:rsidP="003855ED">
      <w:pPr>
        <w:spacing w:after="160" w:line="278" w:lineRule="auto"/>
        <w:ind w:left="0" w:right="0" w:firstLine="0"/>
        <w:jc w:val="left"/>
        <w:rPr>
          <w:rFonts w:eastAsia="Aptos"/>
          <w:b/>
          <w:bCs/>
          <w:color w:val="auto"/>
          <w:kern w:val="2"/>
          <w:szCs w:val="20"/>
          <w14:ligatures w14:val="standardContextual"/>
        </w:rPr>
      </w:pPr>
      <w:r w:rsidRPr="003855ED">
        <w:rPr>
          <w:rFonts w:eastAsia="Aptos"/>
          <w:b/>
          <w:bCs/>
          <w:color w:val="auto"/>
          <w:kern w:val="2"/>
          <w:szCs w:val="20"/>
          <w14:ligatures w14:val="standardContextual"/>
        </w:rPr>
        <w:t>Family Support Eligibility Checklist, page 2</w:t>
      </w:r>
    </w:p>
    <w:p w14:paraId="32017731" w14:textId="77777777" w:rsidR="003855ED" w:rsidRPr="003855ED" w:rsidRDefault="003855ED" w:rsidP="003855ED">
      <w:pPr>
        <w:spacing w:after="160" w:line="278" w:lineRule="auto"/>
        <w:ind w:left="360" w:right="0" w:firstLine="180"/>
        <w:jc w:val="left"/>
        <w:rPr>
          <w:rFonts w:eastAsia="Aptos"/>
          <w:color w:val="auto"/>
          <w:kern w:val="2"/>
          <w:szCs w:val="20"/>
          <w14:ligatures w14:val="standardContextual"/>
        </w:rPr>
      </w:pPr>
      <w:r w:rsidRPr="003855ED">
        <w:rPr>
          <w:rFonts w:eastAsia="Aptos"/>
          <w:b/>
          <w:bCs/>
          <w:color w:val="auto"/>
          <w:kern w:val="2"/>
          <w:szCs w:val="20"/>
          <w14:ligatures w14:val="standardContextual"/>
        </w:rPr>
        <w:t xml:space="preserve">SECTION 3 – </w:t>
      </w:r>
      <w:r w:rsidRPr="003855ED">
        <w:rPr>
          <w:rFonts w:eastAsia="Aptos"/>
          <w:b/>
          <w:bCs/>
          <w:color w:val="auto"/>
          <w:kern w:val="2"/>
          <w:szCs w:val="20"/>
          <w:u w:val="single"/>
          <w14:ligatures w14:val="standardContextual"/>
        </w:rPr>
        <w:t xml:space="preserve">Functional Assessment </w:t>
      </w:r>
      <w:r w:rsidRPr="003855ED">
        <w:rPr>
          <w:rFonts w:eastAsia="Aptos"/>
          <w:color w:val="auto"/>
          <w:kern w:val="2"/>
          <w:szCs w:val="20"/>
          <w14:ligatures w14:val="standardContextual"/>
        </w:rPr>
        <w:t>(Section 3 must be complete)</w:t>
      </w:r>
    </w:p>
    <w:tbl>
      <w:tblPr>
        <w:tblStyle w:val="TableGrid3"/>
        <w:tblW w:w="0" w:type="auto"/>
        <w:tblInd w:w="625" w:type="dxa"/>
        <w:tblLook w:val="04A0" w:firstRow="1" w:lastRow="0" w:firstColumn="1" w:lastColumn="0" w:noHBand="0" w:noVBand="1"/>
      </w:tblPr>
      <w:tblGrid>
        <w:gridCol w:w="6745"/>
        <w:gridCol w:w="1350"/>
        <w:gridCol w:w="1255"/>
      </w:tblGrid>
      <w:tr w:rsidR="003855ED" w:rsidRPr="003855ED" w14:paraId="508B073A" w14:textId="77777777" w:rsidTr="003855ED">
        <w:tc>
          <w:tcPr>
            <w:tcW w:w="6745" w:type="dxa"/>
          </w:tcPr>
          <w:p w14:paraId="7D466B5D" w14:textId="77777777" w:rsidR="003855ED" w:rsidRPr="003855ED" w:rsidRDefault="003855ED" w:rsidP="003855ED">
            <w:pPr>
              <w:spacing w:after="160" w:line="278" w:lineRule="auto"/>
              <w:ind w:left="697" w:right="0" w:firstLine="0"/>
              <w:jc w:val="left"/>
              <w:rPr>
                <w:rFonts w:eastAsia="Aptos"/>
                <w:color w:val="auto"/>
                <w:szCs w:val="20"/>
              </w:rPr>
            </w:pPr>
            <w:r w:rsidRPr="003855ED">
              <w:rPr>
                <w:szCs w:val="20"/>
              </w:rPr>
              <w:t xml:space="preserve">A. Does the individual have substantial functional limitations in three or more areas of major life activity? (For children, please consider activities in relationships with other children of the same age.) </w:t>
            </w:r>
          </w:p>
        </w:tc>
        <w:tc>
          <w:tcPr>
            <w:tcW w:w="1350" w:type="dxa"/>
          </w:tcPr>
          <w:p w14:paraId="1191C374" w14:textId="77777777" w:rsidR="003855ED" w:rsidRPr="003855ED" w:rsidRDefault="00000000" w:rsidP="003855ED">
            <w:pPr>
              <w:spacing w:after="160" w:line="278" w:lineRule="auto"/>
              <w:ind w:left="0" w:right="0" w:firstLine="0"/>
              <w:jc w:val="left"/>
              <w:rPr>
                <w:rFonts w:eastAsia="Aptos"/>
                <w:color w:val="auto"/>
                <w:szCs w:val="20"/>
              </w:rPr>
            </w:pPr>
            <w:sdt>
              <w:sdtPr>
                <w:rPr>
                  <w:rFonts w:eastAsia="Aptos"/>
                  <w:bCs/>
                  <w:color w:val="auto"/>
                  <w:szCs w:val="20"/>
                </w:rPr>
                <w:id w:val="-2101711629"/>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2003E593" w14:textId="77777777" w:rsidR="003855ED" w:rsidRPr="003855ED" w:rsidRDefault="00000000" w:rsidP="003855ED">
            <w:pPr>
              <w:spacing w:after="160" w:line="278" w:lineRule="auto"/>
              <w:ind w:left="0" w:right="0" w:firstLine="0"/>
              <w:jc w:val="left"/>
              <w:rPr>
                <w:rFonts w:eastAsia="Aptos"/>
                <w:color w:val="auto"/>
                <w:szCs w:val="20"/>
              </w:rPr>
            </w:pPr>
            <w:sdt>
              <w:sdtPr>
                <w:rPr>
                  <w:rFonts w:eastAsia="Aptos"/>
                  <w:bCs/>
                  <w:color w:val="auto"/>
                  <w:szCs w:val="20"/>
                </w:rPr>
                <w:id w:val="-101569824"/>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bl>
    <w:p w14:paraId="00A11936" w14:textId="77777777" w:rsidR="003855ED" w:rsidRPr="003855ED" w:rsidRDefault="003855ED" w:rsidP="003855ED">
      <w:pPr>
        <w:spacing w:after="0" w:line="278" w:lineRule="auto"/>
        <w:ind w:left="450" w:right="0" w:firstLine="0"/>
        <w:jc w:val="left"/>
        <w:rPr>
          <w:rFonts w:eastAsia="Aptos"/>
          <w:b/>
          <w:bCs/>
          <w:color w:val="auto"/>
          <w:kern w:val="2"/>
          <w:szCs w:val="20"/>
          <w14:ligatures w14:val="standardContextual"/>
        </w:rPr>
      </w:pPr>
      <w:r w:rsidRPr="003855ED">
        <w:rPr>
          <w:rFonts w:eastAsia="Aptos"/>
          <w:b/>
          <w:bCs/>
          <w:color w:val="auto"/>
          <w:kern w:val="2"/>
          <w:szCs w:val="20"/>
          <w14:ligatures w14:val="standardContextual"/>
        </w:rPr>
        <w:t>For each area marked yes, briefly describe the limitations.</w:t>
      </w:r>
    </w:p>
    <w:tbl>
      <w:tblPr>
        <w:tblStyle w:val="TableGrid3"/>
        <w:tblW w:w="0" w:type="auto"/>
        <w:tblInd w:w="625" w:type="dxa"/>
        <w:tblLook w:val="04A0" w:firstRow="1" w:lastRow="0" w:firstColumn="1" w:lastColumn="0" w:noHBand="0" w:noVBand="1"/>
      </w:tblPr>
      <w:tblGrid>
        <w:gridCol w:w="6745"/>
        <w:gridCol w:w="1350"/>
        <w:gridCol w:w="1255"/>
      </w:tblGrid>
      <w:tr w:rsidR="003855ED" w:rsidRPr="003855ED" w14:paraId="259B22DE" w14:textId="77777777" w:rsidTr="003855ED">
        <w:tc>
          <w:tcPr>
            <w:tcW w:w="6745" w:type="dxa"/>
          </w:tcPr>
          <w:p w14:paraId="3F50D7A0"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Self-Care:</w:t>
            </w:r>
          </w:p>
          <w:p w14:paraId="1B6CF902"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3E998589" w14:textId="77777777" w:rsidR="003855ED" w:rsidRPr="003855ED" w:rsidRDefault="003855ED" w:rsidP="003855ED">
            <w:pPr>
              <w:spacing w:after="0" w:line="240" w:lineRule="auto"/>
              <w:ind w:left="0" w:right="0" w:firstLine="0"/>
              <w:jc w:val="left"/>
              <w:rPr>
                <w:rFonts w:eastAsia="Aptos"/>
                <w:color w:val="auto"/>
                <w:szCs w:val="20"/>
              </w:rPr>
            </w:pPr>
          </w:p>
        </w:tc>
        <w:tc>
          <w:tcPr>
            <w:tcW w:w="1255" w:type="dxa"/>
          </w:tcPr>
          <w:p w14:paraId="22A4C15F" w14:textId="77777777" w:rsidR="003855ED" w:rsidRPr="003855ED" w:rsidRDefault="003855ED" w:rsidP="003855ED">
            <w:pPr>
              <w:spacing w:after="0" w:line="240" w:lineRule="auto"/>
              <w:ind w:left="0" w:right="0" w:firstLine="0"/>
              <w:jc w:val="left"/>
              <w:rPr>
                <w:rFonts w:eastAsia="Aptos"/>
                <w:color w:val="auto"/>
                <w:szCs w:val="20"/>
              </w:rPr>
            </w:pPr>
          </w:p>
        </w:tc>
      </w:tr>
      <w:tr w:rsidR="003855ED" w:rsidRPr="003855ED" w14:paraId="310B17E9" w14:textId="77777777" w:rsidTr="003855ED">
        <w:tc>
          <w:tcPr>
            <w:tcW w:w="6745" w:type="dxa"/>
          </w:tcPr>
          <w:p w14:paraId="4B9571D2"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Receptive &amp; Expressive Language:</w:t>
            </w:r>
          </w:p>
          <w:p w14:paraId="3F3C5098"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07EC9FC1"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233907372"/>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1BB95BFF"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1012499218"/>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3E594B66" w14:textId="77777777" w:rsidTr="003855ED">
        <w:tc>
          <w:tcPr>
            <w:tcW w:w="6745" w:type="dxa"/>
          </w:tcPr>
          <w:p w14:paraId="11A10A0F"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Learning:</w:t>
            </w:r>
          </w:p>
          <w:p w14:paraId="6A0B8EB4"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586E8481"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726522021"/>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22DE1F08"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511108658"/>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7BB73C6B" w14:textId="77777777" w:rsidTr="003855ED">
        <w:tc>
          <w:tcPr>
            <w:tcW w:w="6745" w:type="dxa"/>
          </w:tcPr>
          <w:p w14:paraId="02AE6B90"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Mobility:</w:t>
            </w:r>
          </w:p>
          <w:p w14:paraId="78612F2D"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435BD693"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826411693"/>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35438E4F"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909691838"/>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4F066256" w14:textId="77777777" w:rsidTr="003855ED">
        <w:tc>
          <w:tcPr>
            <w:tcW w:w="6745" w:type="dxa"/>
          </w:tcPr>
          <w:p w14:paraId="3F95DF44"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Self-Direction:</w:t>
            </w:r>
          </w:p>
          <w:p w14:paraId="73A2FA0F"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4E6000CB"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85962306"/>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540B4296"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2056687108"/>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7D26ADB6" w14:textId="77777777" w:rsidTr="003855ED">
        <w:tc>
          <w:tcPr>
            <w:tcW w:w="6745" w:type="dxa"/>
          </w:tcPr>
          <w:p w14:paraId="42F76205"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Capacity for Independent Living:</w:t>
            </w:r>
          </w:p>
          <w:p w14:paraId="27783F6C"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4B25D166"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1999945755"/>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04DF149E"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2145271821"/>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6A99EF56" w14:textId="77777777" w:rsidTr="003855ED">
        <w:tc>
          <w:tcPr>
            <w:tcW w:w="6745" w:type="dxa"/>
          </w:tcPr>
          <w:p w14:paraId="4FE327C9"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Economic Self- Sufficiency:</w:t>
            </w:r>
          </w:p>
          <w:p w14:paraId="587A2FD9" w14:textId="77777777" w:rsidR="003855ED" w:rsidRPr="003855ED" w:rsidRDefault="003855ED" w:rsidP="003855ED">
            <w:pPr>
              <w:spacing w:after="0" w:line="240" w:lineRule="auto"/>
              <w:ind w:left="0" w:right="0" w:firstLine="0"/>
              <w:jc w:val="left"/>
              <w:rPr>
                <w:rFonts w:eastAsia="Aptos"/>
                <w:color w:val="auto"/>
                <w:szCs w:val="20"/>
              </w:rPr>
            </w:pPr>
          </w:p>
        </w:tc>
        <w:tc>
          <w:tcPr>
            <w:tcW w:w="1350" w:type="dxa"/>
          </w:tcPr>
          <w:p w14:paraId="628A6BE6"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1788539509"/>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735A4F1D"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301696280"/>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4ECCAA0E" w14:textId="77777777" w:rsidTr="003855ED">
        <w:tc>
          <w:tcPr>
            <w:tcW w:w="6745" w:type="dxa"/>
          </w:tcPr>
          <w:p w14:paraId="2E7FB459" w14:textId="77777777" w:rsidR="003855ED" w:rsidRPr="003855ED" w:rsidRDefault="003855ED" w:rsidP="003855ED">
            <w:pPr>
              <w:spacing w:after="0" w:line="240" w:lineRule="auto"/>
              <w:ind w:left="697" w:right="0" w:firstLine="0"/>
              <w:jc w:val="left"/>
              <w:rPr>
                <w:rFonts w:eastAsia="Aptos"/>
                <w:color w:val="auto"/>
                <w:szCs w:val="20"/>
              </w:rPr>
            </w:pPr>
            <w:r w:rsidRPr="003855ED">
              <w:rPr>
                <w:rFonts w:eastAsia="Aptos"/>
                <w:color w:val="auto"/>
                <w:szCs w:val="20"/>
              </w:rPr>
              <w:t xml:space="preserve">B.  Does the individual have a disability that is likely to continue indefinitely, and which will require lifelong services that are individually planned and coordinated? </w:t>
            </w:r>
          </w:p>
          <w:p w14:paraId="743688B4" w14:textId="77777777" w:rsidR="003855ED" w:rsidRPr="003855ED" w:rsidRDefault="003855ED" w:rsidP="003855ED">
            <w:pPr>
              <w:spacing w:after="0" w:line="240" w:lineRule="auto"/>
              <w:ind w:left="697" w:right="0" w:hanging="630"/>
              <w:jc w:val="left"/>
              <w:rPr>
                <w:rFonts w:eastAsia="Aptos"/>
                <w:color w:val="auto"/>
                <w:szCs w:val="20"/>
              </w:rPr>
            </w:pPr>
          </w:p>
          <w:p w14:paraId="6B276171" w14:textId="77777777" w:rsidR="003855ED" w:rsidRPr="003855ED" w:rsidRDefault="003855ED" w:rsidP="003855ED">
            <w:pPr>
              <w:spacing w:after="0" w:line="240" w:lineRule="auto"/>
              <w:ind w:left="697" w:right="0" w:hanging="630"/>
              <w:jc w:val="left"/>
              <w:rPr>
                <w:rFonts w:eastAsia="Aptos"/>
                <w:color w:val="auto"/>
                <w:szCs w:val="20"/>
              </w:rPr>
            </w:pPr>
            <w:r w:rsidRPr="003855ED">
              <w:rPr>
                <w:rFonts w:eastAsia="Aptos"/>
                <w:color w:val="auto"/>
                <w:szCs w:val="20"/>
              </w:rPr>
              <w:t>If yes, please comment on the disability and why it may continue.</w:t>
            </w:r>
          </w:p>
          <w:p w14:paraId="60D21639" w14:textId="77777777" w:rsidR="003855ED" w:rsidRPr="003855ED" w:rsidRDefault="003855ED" w:rsidP="003855ED">
            <w:pPr>
              <w:spacing w:after="0" w:line="240" w:lineRule="auto"/>
              <w:ind w:left="697" w:right="0" w:hanging="630"/>
              <w:jc w:val="left"/>
              <w:rPr>
                <w:rFonts w:eastAsia="Aptos"/>
                <w:color w:val="auto"/>
                <w:szCs w:val="20"/>
              </w:rPr>
            </w:pPr>
          </w:p>
          <w:p w14:paraId="76AB7161" w14:textId="77777777" w:rsidR="003855ED" w:rsidRPr="003855ED" w:rsidRDefault="003855ED" w:rsidP="003855ED">
            <w:pPr>
              <w:spacing w:after="0" w:line="240" w:lineRule="auto"/>
              <w:ind w:left="697" w:right="0" w:hanging="630"/>
              <w:jc w:val="left"/>
              <w:rPr>
                <w:rFonts w:eastAsia="Aptos"/>
                <w:color w:val="auto"/>
                <w:szCs w:val="20"/>
              </w:rPr>
            </w:pPr>
            <w:r w:rsidRPr="003855ED">
              <w:rPr>
                <w:rFonts w:eastAsia="Aptos"/>
                <w:noProof/>
                <w:color w:val="auto"/>
                <w:szCs w:val="20"/>
              </w:rPr>
              <mc:AlternateContent>
                <mc:Choice Requires="wps">
                  <w:drawing>
                    <wp:anchor distT="0" distB="0" distL="114300" distR="114300" simplePos="0" relativeHeight="251810816" behindDoc="0" locked="0" layoutInCell="1" allowOverlap="1" wp14:anchorId="0D039260" wp14:editId="5D132B37">
                      <wp:simplePos x="0" y="0"/>
                      <wp:positionH relativeFrom="column">
                        <wp:posOffset>47515</wp:posOffset>
                      </wp:positionH>
                      <wp:positionV relativeFrom="paragraph">
                        <wp:posOffset>135089</wp:posOffset>
                      </wp:positionV>
                      <wp:extent cx="3840480" cy="0"/>
                      <wp:effectExtent l="0" t="0" r="0" b="0"/>
                      <wp:wrapNone/>
                      <wp:docPr id="166603363" name="Straight Connector 5" descr="line for comments if the person has a disability that is likely to continue indefinetly and which will require lifelong services that are individually planned an coordinated, so that the coordinator may comment on the disability and why it may continue"/>
                      <wp:cNvGraphicFramePr/>
                      <a:graphic xmlns:a="http://schemas.openxmlformats.org/drawingml/2006/main">
                        <a:graphicData uri="http://schemas.microsoft.com/office/word/2010/wordprocessingShape">
                          <wps:wsp>
                            <wps:cNvCnPr/>
                            <wps:spPr>
                              <a:xfrm>
                                <a:off x="0" y="0"/>
                                <a:ext cx="38404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5580CC04" id="Straight Connector 5" o:spid="_x0000_s1026" alt="line for comments if the person has a disability that is likely to continue indefinetly and which will require lifelong services that are individually planned an coordinated, so that the coordinator may comment on the disability and why it may continue"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75pt,10.65pt" to="306.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" strokecolor="#156082" strokeweight=".5pt">
                      <v:stroke joinstyle="miter"/>
                    </v:line>
                  </w:pict>
                </mc:Fallback>
              </mc:AlternateContent>
            </w:r>
          </w:p>
          <w:p w14:paraId="2A298CED" w14:textId="77777777" w:rsidR="003855ED" w:rsidRPr="003855ED" w:rsidRDefault="003855ED" w:rsidP="003855ED">
            <w:pPr>
              <w:spacing w:after="0" w:line="240" w:lineRule="auto"/>
              <w:ind w:left="697" w:right="0" w:hanging="630"/>
              <w:jc w:val="left"/>
              <w:rPr>
                <w:rFonts w:eastAsia="Aptos"/>
                <w:color w:val="auto"/>
                <w:szCs w:val="20"/>
              </w:rPr>
            </w:pPr>
          </w:p>
        </w:tc>
        <w:tc>
          <w:tcPr>
            <w:tcW w:w="1350" w:type="dxa"/>
          </w:tcPr>
          <w:p w14:paraId="17102F26"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1749954385"/>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62ED907B"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938718075"/>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4FB6BAE2" w14:textId="77777777" w:rsidTr="003855ED">
        <w:tc>
          <w:tcPr>
            <w:tcW w:w="6745" w:type="dxa"/>
          </w:tcPr>
          <w:p w14:paraId="1CA4C017" w14:textId="77777777" w:rsidR="003855ED" w:rsidRPr="003855ED" w:rsidRDefault="003855ED" w:rsidP="003855ED">
            <w:pPr>
              <w:spacing w:after="0" w:line="240" w:lineRule="auto"/>
              <w:ind w:left="697" w:right="0" w:firstLine="0"/>
              <w:jc w:val="left"/>
              <w:rPr>
                <w:rFonts w:eastAsia="Aptos"/>
                <w:color w:val="auto"/>
                <w:szCs w:val="20"/>
              </w:rPr>
            </w:pPr>
            <w:r w:rsidRPr="003855ED">
              <w:rPr>
                <w:rFonts w:eastAsia="Aptos"/>
                <w:color w:val="auto"/>
                <w:szCs w:val="20"/>
              </w:rPr>
              <w:t xml:space="preserve">C. Is there an available record of </w:t>
            </w:r>
            <w:proofErr w:type="gramStart"/>
            <w:r w:rsidRPr="003855ED">
              <w:rPr>
                <w:rFonts w:eastAsia="Aptos"/>
                <w:color w:val="auto"/>
                <w:szCs w:val="20"/>
              </w:rPr>
              <w:t>the</w:t>
            </w:r>
            <w:proofErr w:type="gramEnd"/>
            <w:r w:rsidRPr="003855ED">
              <w:rPr>
                <w:rFonts w:eastAsia="Aptos"/>
                <w:color w:val="auto"/>
                <w:szCs w:val="20"/>
              </w:rPr>
              <w:t xml:space="preserve"> individual’s disability? If yes, identify source and type of record (request applicable portions of the record). </w:t>
            </w:r>
          </w:p>
          <w:p w14:paraId="776A067F" w14:textId="77777777" w:rsidR="003855ED" w:rsidRPr="003855ED" w:rsidRDefault="003855ED" w:rsidP="003855ED">
            <w:pPr>
              <w:spacing w:after="0" w:line="240" w:lineRule="auto"/>
              <w:ind w:left="697" w:right="0" w:firstLine="0"/>
              <w:jc w:val="left"/>
              <w:rPr>
                <w:rFonts w:eastAsia="Aptos"/>
                <w:color w:val="auto"/>
                <w:szCs w:val="20"/>
              </w:rPr>
            </w:pPr>
          </w:p>
          <w:p w14:paraId="398835AA" w14:textId="77777777" w:rsidR="003855ED" w:rsidRPr="003855ED" w:rsidRDefault="003855ED" w:rsidP="003855ED">
            <w:pPr>
              <w:spacing w:after="0" w:line="240" w:lineRule="auto"/>
              <w:ind w:left="697" w:right="0" w:firstLine="0"/>
              <w:jc w:val="left"/>
              <w:rPr>
                <w:rFonts w:eastAsia="Aptos"/>
                <w:color w:val="auto"/>
                <w:szCs w:val="20"/>
              </w:rPr>
            </w:pPr>
          </w:p>
          <w:p w14:paraId="397F9A98" w14:textId="77777777" w:rsidR="003855ED" w:rsidRPr="003855ED" w:rsidRDefault="003855ED" w:rsidP="003855ED">
            <w:pPr>
              <w:spacing w:after="0" w:line="240" w:lineRule="auto"/>
              <w:ind w:left="697" w:right="0" w:firstLine="0"/>
              <w:jc w:val="left"/>
              <w:rPr>
                <w:rFonts w:eastAsia="Aptos"/>
                <w:color w:val="auto"/>
                <w:szCs w:val="20"/>
              </w:rPr>
            </w:pPr>
            <w:r w:rsidRPr="003855ED">
              <w:rPr>
                <w:rFonts w:eastAsia="Aptos"/>
                <w:noProof/>
                <w:color w:val="auto"/>
                <w:szCs w:val="20"/>
              </w:rPr>
              <mc:AlternateContent>
                <mc:Choice Requires="wps">
                  <w:drawing>
                    <wp:anchor distT="0" distB="0" distL="114300" distR="114300" simplePos="0" relativeHeight="251811840" behindDoc="0" locked="0" layoutInCell="1" allowOverlap="1" wp14:anchorId="436DBB9D" wp14:editId="63C35FAF">
                      <wp:simplePos x="0" y="0"/>
                      <wp:positionH relativeFrom="column">
                        <wp:posOffset>-6350</wp:posOffset>
                      </wp:positionH>
                      <wp:positionV relativeFrom="paragraph">
                        <wp:posOffset>6350</wp:posOffset>
                      </wp:positionV>
                      <wp:extent cx="3840480" cy="0"/>
                      <wp:effectExtent l="0" t="0" r="0" b="0"/>
                      <wp:wrapNone/>
                      <wp:docPr id="503447372" name="Straight Connector 5" descr="line for commending if there is an available record of the individual's disability, the soure and type of record would be added here if applicable."/>
                      <wp:cNvGraphicFramePr/>
                      <a:graphic xmlns:a="http://schemas.openxmlformats.org/drawingml/2006/main">
                        <a:graphicData uri="http://schemas.microsoft.com/office/word/2010/wordprocessingShape">
                          <wps:wsp>
                            <wps:cNvCnPr/>
                            <wps:spPr>
                              <a:xfrm>
                                <a:off x="0" y="0"/>
                                <a:ext cx="38404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3726AE81" id="Straight Connector 5" o:spid="_x0000_s1026" alt="line for commending if there is an available record of the individual's disability, the soure and type of record would be added here if applicable."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5pt,.5pt" to="301.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" strokecolor="#156082" strokeweight=".5pt">
                      <v:stroke joinstyle="miter"/>
                    </v:line>
                  </w:pict>
                </mc:Fallback>
              </mc:AlternateContent>
            </w:r>
          </w:p>
        </w:tc>
        <w:tc>
          <w:tcPr>
            <w:tcW w:w="1350" w:type="dxa"/>
          </w:tcPr>
          <w:p w14:paraId="6F5A78E8"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568086685"/>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7CDD4541"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66659182"/>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r w:rsidR="003855ED" w:rsidRPr="003855ED" w14:paraId="60286437" w14:textId="77777777" w:rsidTr="003855ED">
        <w:tc>
          <w:tcPr>
            <w:tcW w:w="6745" w:type="dxa"/>
          </w:tcPr>
          <w:p w14:paraId="302C5C13" w14:textId="77777777" w:rsidR="003855ED" w:rsidRPr="003855ED" w:rsidRDefault="003855ED" w:rsidP="003855ED">
            <w:pPr>
              <w:spacing w:after="0" w:line="256" w:lineRule="auto"/>
              <w:ind w:left="697" w:firstLine="0"/>
              <w:contextualSpacing/>
              <w:rPr>
                <w:szCs w:val="20"/>
              </w:rPr>
            </w:pPr>
            <w:r w:rsidRPr="003855ED">
              <w:rPr>
                <w:rFonts w:eastAsia="Aptos"/>
                <w:color w:val="auto"/>
                <w:szCs w:val="20"/>
              </w:rPr>
              <w:t xml:space="preserve">D. </w:t>
            </w:r>
            <w:r w:rsidRPr="003855ED">
              <w:rPr>
                <w:szCs w:val="20"/>
              </w:rPr>
              <w:t xml:space="preserve">Is the individual receiving care, treatment, or other services based on the presence of a disability? If yes, describe. </w:t>
            </w:r>
          </w:p>
          <w:p w14:paraId="30D514ED" w14:textId="77777777" w:rsidR="003855ED" w:rsidRPr="003855ED" w:rsidRDefault="003855ED" w:rsidP="003855ED">
            <w:pPr>
              <w:spacing w:after="0" w:line="240" w:lineRule="auto"/>
              <w:ind w:left="697" w:right="0" w:firstLine="0"/>
              <w:jc w:val="left"/>
              <w:rPr>
                <w:rFonts w:eastAsia="Aptos"/>
                <w:color w:val="auto"/>
                <w:szCs w:val="20"/>
              </w:rPr>
            </w:pPr>
          </w:p>
          <w:p w14:paraId="7990A1A2" w14:textId="77777777" w:rsidR="003855ED" w:rsidRPr="003855ED" w:rsidRDefault="003855ED" w:rsidP="003855ED">
            <w:pPr>
              <w:spacing w:after="0" w:line="240" w:lineRule="auto"/>
              <w:ind w:left="697" w:right="0" w:firstLine="0"/>
              <w:jc w:val="left"/>
              <w:rPr>
                <w:rFonts w:eastAsia="Aptos"/>
                <w:color w:val="auto"/>
                <w:szCs w:val="20"/>
              </w:rPr>
            </w:pPr>
            <w:r w:rsidRPr="003855ED">
              <w:rPr>
                <w:rFonts w:eastAsia="Aptos"/>
                <w:noProof/>
                <w:color w:val="auto"/>
                <w:szCs w:val="20"/>
              </w:rPr>
              <mc:AlternateContent>
                <mc:Choice Requires="wps">
                  <w:drawing>
                    <wp:anchor distT="0" distB="0" distL="114300" distR="114300" simplePos="0" relativeHeight="251812864" behindDoc="0" locked="0" layoutInCell="1" allowOverlap="1" wp14:anchorId="593A9AC2" wp14:editId="384FEAAE">
                      <wp:simplePos x="0" y="0"/>
                      <wp:positionH relativeFrom="column">
                        <wp:posOffset>-6350</wp:posOffset>
                      </wp:positionH>
                      <wp:positionV relativeFrom="paragraph">
                        <wp:posOffset>3175</wp:posOffset>
                      </wp:positionV>
                      <wp:extent cx="3840480" cy="0"/>
                      <wp:effectExtent l="0" t="0" r="0" b="0"/>
                      <wp:wrapNone/>
                      <wp:docPr id="13795828" name="Straight Connector 5" descr="line for the description of the care an individual is receiving, including treatments or other services based on the precence of a disability, if applicable."/>
                      <wp:cNvGraphicFramePr/>
                      <a:graphic xmlns:a="http://schemas.openxmlformats.org/drawingml/2006/main">
                        <a:graphicData uri="http://schemas.microsoft.com/office/word/2010/wordprocessingShape">
                          <wps:wsp>
                            <wps:cNvCnPr/>
                            <wps:spPr>
                              <a:xfrm>
                                <a:off x="0" y="0"/>
                                <a:ext cx="38404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238D7AE4" id="Straight Connector 5" o:spid="_x0000_s1026" alt="line for the description of the care an individual is receiving, including treatments or other services based on the precence of a disability, if applicable."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5pt,.25pt" to="30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" strokecolor="#156082" strokeweight=".5pt">
                      <v:stroke joinstyle="miter"/>
                    </v:line>
                  </w:pict>
                </mc:Fallback>
              </mc:AlternateContent>
            </w:r>
          </w:p>
        </w:tc>
        <w:tc>
          <w:tcPr>
            <w:tcW w:w="1350" w:type="dxa"/>
          </w:tcPr>
          <w:p w14:paraId="3C95C661"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1979416908"/>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Yes</w:t>
            </w:r>
          </w:p>
        </w:tc>
        <w:tc>
          <w:tcPr>
            <w:tcW w:w="1255" w:type="dxa"/>
          </w:tcPr>
          <w:p w14:paraId="58E83AE6" w14:textId="77777777" w:rsidR="003855ED" w:rsidRPr="003855ED" w:rsidRDefault="00000000" w:rsidP="003855ED">
            <w:pPr>
              <w:spacing w:after="0" w:line="240" w:lineRule="auto"/>
              <w:ind w:left="0" w:right="0" w:firstLine="0"/>
              <w:jc w:val="left"/>
              <w:rPr>
                <w:rFonts w:eastAsia="Aptos"/>
                <w:color w:val="auto"/>
                <w:szCs w:val="20"/>
              </w:rPr>
            </w:pPr>
            <w:sdt>
              <w:sdtPr>
                <w:rPr>
                  <w:rFonts w:eastAsia="Aptos"/>
                  <w:bCs/>
                  <w:color w:val="auto"/>
                  <w:szCs w:val="20"/>
                </w:rPr>
                <w:id w:val="-1568343790"/>
                <w14:checkbox>
                  <w14:checked w14:val="0"/>
                  <w14:checkedState w14:val="2612" w14:font="MS Gothic"/>
                  <w14:uncheckedState w14:val="2610" w14:font="MS Gothic"/>
                </w14:checkbox>
              </w:sdtPr>
              <w:sdtContent>
                <w:r w:rsidR="003855ED" w:rsidRPr="003855ED">
                  <w:rPr>
                    <w:rFonts w:ascii="Segoe UI Symbol" w:eastAsia="Aptos" w:hAnsi="Segoe UI Symbol" w:cs="Segoe UI Symbol"/>
                    <w:bCs/>
                    <w:color w:val="auto"/>
                    <w:szCs w:val="20"/>
                  </w:rPr>
                  <w:t>☐</w:t>
                </w:r>
              </w:sdtContent>
            </w:sdt>
            <w:r w:rsidR="003855ED" w:rsidRPr="003855ED">
              <w:rPr>
                <w:rFonts w:eastAsia="Aptos"/>
                <w:bCs/>
                <w:color w:val="auto"/>
                <w:szCs w:val="20"/>
              </w:rPr>
              <w:t xml:space="preserve"> No</w:t>
            </w:r>
          </w:p>
        </w:tc>
      </w:tr>
    </w:tbl>
    <w:p w14:paraId="089989F2"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p>
    <w:p w14:paraId="054DB4FA"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r w:rsidRPr="003855ED">
        <w:rPr>
          <w:rFonts w:eastAsia="Aptos"/>
          <w:noProof/>
          <w:color w:val="auto"/>
          <w:kern w:val="2"/>
          <w:szCs w:val="20"/>
          <w14:ligatures w14:val="standardContextual"/>
        </w:rPr>
        <mc:AlternateContent>
          <mc:Choice Requires="wps">
            <w:drawing>
              <wp:anchor distT="0" distB="0" distL="114300" distR="114300" simplePos="0" relativeHeight="251813888" behindDoc="0" locked="0" layoutInCell="1" allowOverlap="1" wp14:anchorId="6CEAE5C2" wp14:editId="0A7D276F">
                <wp:simplePos x="0" y="0"/>
                <wp:positionH relativeFrom="column">
                  <wp:posOffset>461176</wp:posOffset>
                </wp:positionH>
                <wp:positionV relativeFrom="paragraph">
                  <wp:posOffset>212449</wp:posOffset>
                </wp:positionV>
                <wp:extent cx="5096786" cy="0"/>
                <wp:effectExtent l="0" t="0" r="0" b="0"/>
                <wp:wrapNone/>
                <wp:docPr id="1340616915" name="Straight Connector 6" descr="line for additional notes, one of two"/>
                <wp:cNvGraphicFramePr/>
                <a:graphic xmlns:a="http://schemas.openxmlformats.org/drawingml/2006/main">
                  <a:graphicData uri="http://schemas.microsoft.com/office/word/2010/wordprocessingShape">
                    <wps:wsp>
                      <wps:cNvCnPr/>
                      <wps:spPr>
                        <a:xfrm>
                          <a:off x="0" y="0"/>
                          <a:ext cx="5096786"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288CD189" id="Straight Connector 6" o:spid="_x0000_s1026" alt="line for additional notes, one of two"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3pt,16.75pt" to="437.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" strokecolor="#156082" strokeweight=".5pt">
                <v:stroke joinstyle="miter"/>
              </v:line>
            </w:pict>
          </mc:Fallback>
        </mc:AlternateContent>
      </w:r>
      <w:r w:rsidRPr="003855ED">
        <w:rPr>
          <w:rFonts w:eastAsia="Aptos"/>
          <w:color w:val="auto"/>
          <w:kern w:val="2"/>
          <w:szCs w:val="20"/>
          <w14:ligatures w14:val="standardContextual"/>
        </w:rPr>
        <w:t xml:space="preserve">Notes: </w:t>
      </w:r>
    </w:p>
    <w:p w14:paraId="112486CE"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r w:rsidRPr="003855ED">
        <w:rPr>
          <w:rFonts w:eastAsia="Aptos"/>
          <w:noProof/>
          <w:color w:val="auto"/>
          <w:kern w:val="2"/>
          <w:szCs w:val="20"/>
          <w14:ligatures w14:val="standardContextual"/>
        </w:rPr>
        <mc:AlternateContent>
          <mc:Choice Requires="wps">
            <w:drawing>
              <wp:anchor distT="0" distB="0" distL="114300" distR="114300" simplePos="0" relativeHeight="251814912" behindDoc="0" locked="0" layoutInCell="1" allowOverlap="1" wp14:anchorId="7E5E8CC9" wp14:editId="0C4BF575">
                <wp:simplePos x="0" y="0"/>
                <wp:positionH relativeFrom="column">
                  <wp:posOffset>460486</wp:posOffset>
                </wp:positionH>
                <wp:positionV relativeFrom="paragraph">
                  <wp:posOffset>301625</wp:posOffset>
                </wp:positionV>
                <wp:extent cx="5096786" cy="0"/>
                <wp:effectExtent l="0" t="0" r="0" b="0"/>
                <wp:wrapNone/>
                <wp:docPr id="1719594354" name="Straight Connector 6" descr="line for additional notes, two of two"/>
                <wp:cNvGraphicFramePr/>
                <a:graphic xmlns:a="http://schemas.openxmlformats.org/drawingml/2006/main">
                  <a:graphicData uri="http://schemas.microsoft.com/office/word/2010/wordprocessingShape">
                    <wps:wsp>
                      <wps:cNvCnPr/>
                      <wps:spPr>
                        <a:xfrm>
                          <a:off x="0" y="0"/>
                          <a:ext cx="5096786"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6734ADDF" id="Straight Connector 6" o:spid="_x0000_s1026" alt="line for additional notes, two of two"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6.25pt,23.75pt" to="437.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" strokecolor="#156082" strokeweight=".5pt">
                <v:stroke joinstyle="miter"/>
              </v:line>
            </w:pict>
          </mc:Fallback>
        </mc:AlternateContent>
      </w:r>
    </w:p>
    <w:p w14:paraId="41545837"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p>
    <w:p w14:paraId="134202A4" w14:textId="77777777" w:rsidR="002C338B" w:rsidRDefault="002C338B" w:rsidP="003855ED">
      <w:pPr>
        <w:spacing w:after="160" w:line="278" w:lineRule="auto"/>
        <w:ind w:left="0" w:right="0" w:firstLine="0"/>
        <w:jc w:val="left"/>
        <w:rPr>
          <w:rFonts w:eastAsia="Aptos"/>
          <w:b/>
          <w:bCs/>
          <w:color w:val="auto"/>
          <w:kern w:val="2"/>
          <w:szCs w:val="20"/>
          <w14:ligatures w14:val="standardContextual"/>
        </w:rPr>
      </w:pPr>
    </w:p>
    <w:p w14:paraId="2A95E986" w14:textId="77777777" w:rsidR="002C338B" w:rsidRDefault="002C338B" w:rsidP="003855ED">
      <w:pPr>
        <w:spacing w:after="160" w:line="278" w:lineRule="auto"/>
        <w:ind w:left="0" w:right="0" w:firstLine="0"/>
        <w:jc w:val="left"/>
        <w:rPr>
          <w:rFonts w:eastAsia="Aptos"/>
          <w:b/>
          <w:bCs/>
          <w:color w:val="auto"/>
          <w:kern w:val="2"/>
          <w:szCs w:val="20"/>
          <w14:ligatures w14:val="standardContextual"/>
        </w:rPr>
      </w:pPr>
    </w:p>
    <w:p w14:paraId="5BC9057A" w14:textId="35702706" w:rsidR="003855ED" w:rsidRPr="003855ED" w:rsidRDefault="003855ED" w:rsidP="003855ED">
      <w:pPr>
        <w:spacing w:after="160" w:line="278" w:lineRule="auto"/>
        <w:ind w:left="0" w:right="0" w:firstLine="0"/>
        <w:jc w:val="left"/>
        <w:rPr>
          <w:rFonts w:eastAsia="Aptos"/>
          <w:b/>
          <w:bCs/>
          <w:color w:val="auto"/>
          <w:kern w:val="2"/>
          <w:szCs w:val="20"/>
          <w14:ligatures w14:val="standardContextual"/>
        </w:rPr>
      </w:pPr>
      <w:r w:rsidRPr="003855ED">
        <w:rPr>
          <w:rFonts w:eastAsia="Aptos"/>
          <w:b/>
          <w:bCs/>
          <w:color w:val="auto"/>
          <w:kern w:val="2"/>
          <w:szCs w:val="20"/>
          <w14:ligatures w14:val="standardContextual"/>
        </w:rPr>
        <w:t>Family Support Eligibility Checklist, page 3</w:t>
      </w:r>
    </w:p>
    <w:p w14:paraId="49E40ECF"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r w:rsidRPr="003855ED">
        <w:rPr>
          <w:rFonts w:eastAsia="Aptos"/>
          <w:color w:val="auto"/>
          <w:kern w:val="2"/>
          <w:szCs w:val="20"/>
          <w14:ligatures w14:val="standardContextual"/>
        </w:rPr>
        <w:t xml:space="preserve">Family situations and disability can change. It is recommended that the Family Support staff review the Eligibility Checklist at least annually with families that are approved for an additional year and document the contact below. </w:t>
      </w:r>
    </w:p>
    <w:p w14:paraId="4D18EDD8" w14:textId="77777777" w:rsidR="003855ED" w:rsidRPr="003855ED" w:rsidRDefault="003855ED" w:rsidP="003855ED">
      <w:pPr>
        <w:spacing w:after="160" w:line="278" w:lineRule="auto"/>
        <w:ind w:left="0" w:right="0" w:firstLine="0"/>
        <w:jc w:val="left"/>
        <w:rPr>
          <w:rFonts w:eastAsia="Aptos"/>
          <w:color w:val="auto"/>
          <w:kern w:val="2"/>
          <w:szCs w:val="20"/>
          <w14:ligatures w14:val="standardContextual"/>
        </w:rPr>
      </w:pPr>
    </w:p>
    <w:tbl>
      <w:tblPr>
        <w:tblStyle w:val="TableGrid3"/>
        <w:tblW w:w="0" w:type="auto"/>
        <w:tblInd w:w="62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282"/>
        <w:gridCol w:w="3488"/>
        <w:gridCol w:w="810"/>
        <w:gridCol w:w="1299"/>
        <w:gridCol w:w="2121"/>
      </w:tblGrid>
      <w:tr w:rsidR="003855ED" w:rsidRPr="003855ED" w14:paraId="3F6462D7" w14:textId="77777777" w:rsidTr="003855ED">
        <w:trPr>
          <w:trHeight w:val="1268"/>
        </w:trPr>
        <w:tc>
          <w:tcPr>
            <w:tcW w:w="1282" w:type="dxa"/>
          </w:tcPr>
          <w:p w14:paraId="50695EB8"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Name of Family Member Contacted:</w:t>
            </w:r>
          </w:p>
          <w:p w14:paraId="75639E38" w14:textId="77777777" w:rsidR="003855ED" w:rsidRPr="003855ED" w:rsidRDefault="003855ED" w:rsidP="003855ED">
            <w:pPr>
              <w:spacing w:after="0" w:line="240" w:lineRule="auto"/>
              <w:ind w:left="0" w:right="0" w:firstLine="0"/>
              <w:jc w:val="left"/>
              <w:rPr>
                <w:rFonts w:eastAsia="Aptos"/>
                <w:color w:val="auto"/>
                <w:szCs w:val="20"/>
              </w:rPr>
            </w:pPr>
          </w:p>
        </w:tc>
        <w:tc>
          <w:tcPr>
            <w:tcW w:w="3488" w:type="dxa"/>
          </w:tcPr>
          <w:p w14:paraId="09B9C155"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15936" behindDoc="0" locked="0" layoutInCell="1" allowOverlap="1" wp14:anchorId="5914357C" wp14:editId="7754C7C9">
                      <wp:simplePos x="0" y="0"/>
                      <wp:positionH relativeFrom="column">
                        <wp:posOffset>-1547</wp:posOffset>
                      </wp:positionH>
                      <wp:positionV relativeFrom="paragraph">
                        <wp:posOffset>655430</wp:posOffset>
                      </wp:positionV>
                      <wp:extent cx="2067339" cy="0"/>
                      <wp:effectExtent l="0" t="0" r="0" b="0"/>
                      <wp:wrapNone/>
                      <wp:docPr id="2091586444" name="Straight Connector 7" descr="Line for the name of the family member contacted line one of six"/>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0374530D" id="Straight Connector 7" o:spid="_x0000_s1026" alt="Line for the name of the family member contacted line one of six"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pt,51.6pt" to="162.7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CrAEAAEUDAAAOAAAAZHJzL2Uyb0RvYy54bWysUk1v2zAMvQ/YfxB0X+QkaJY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" strokecolor="#156082" strokeweight=".5pt">
                      <v:stroke joinstyle="miter"/>
                    </v:line>
                  </w:pict>
                </mc:Fallback>
              </mc:AlternateContent>
            </w:r>
          </w:p>
        </w:tc>
        <w:tc>
          <w:tcPr>
            <w:tcW w:w="810" w:type="dxa"/>
          </w:tcPr>
          <w:p w14:paraId="363A9E70" w14:textId="77777777" w:rsidR="003855ED" w:rsidRPr="003855ED" w:rsidRDefault="003855ED" w:rsidP="003855ED">
            <w:pPr>
              <w:spacing w:after="0" w:line="240" w:lineRule="auto"/>
              <w:ind w:left="0" w:right="0" w:firstLine="0"/>
              <w:jc w:val="left"/>
              <w:rPr>
                <w:rFonts w:eastAsia="Aptos"/>
                <w:color w:val="auto"/>
                <w:szCs w:val="20"/>
              </w:rPr>
            </w:pPr>
          </w:p>
          <w:p w14:paraId="01DD1040" w14:textId="77777777" w:rsidR="003855ED" w:rsidRPr="003855ED" w:rsidRDefault="003855ED" w:rsidP="003855ED">
            <w:pPr>
              <w:spacing w:after="0" w:line="240" w:lineRule="auto"/>
              <w:ind w:left="0" w:right="0" w:firstLine="0"/>
              <w:jc w:val="left"/>
              <w:rPr>
                <w:rFonts w:eastAsia="Aptos"/>
                <w:color w:val="auto"/>
                <w:szCs w:val="20"/>
              </w:rPr>
            </w:pPr>
          </w:p>
          <w:p w14:paraId="18C50766"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Staff Initial:</w:t>
            </w:r>
          </w:p>
        </w:tc>
        <w:tc>
          <w:tcPr>
            <w:tcW w:w="1299" w:type="dxa"/>
          </w:tcPr>
          <w:p w14:paraId="59B9849C"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noProof/>
                <w:color w:val="auto"/>
                <w:szCs w:val="20"/>
              </w:rPr>
              <mc:AlternateContent>
                <mc:Choice Requires="wps">
                  <w:drawing>
                    <wp:anchor distT="0" distB="0" distL="114300" distR="114300" simplePos="0" relativeHeight="251822080" behindDoc="0" locked="0" layoutInCell="1" allowOverlap="1" wp14:anchorId="0A815FE3" wp14:editId="2048304E">
                      <wp:simplePos x="0" y="0"/>
                      <wp:positionH relativeFrom="column">
                        <wp:posOffset>-35284</wp:posOffset>
                      </wp:positionH>
                      <wp:positionV relativeFrom="paragraph">
                        <wp:posOffset>655430</wp:posOffset>
                      </wp:positionV>
                      <wp:extent cx="699715" cy="0"/>
                      <wp:effectExtent l="0" t="0" r="0" b="0"/>
                      <wp:wrapNone/>
                      <wp:docPr id="1768693709" name="Straight Connector 8" descr="Line for staff intials, one of six"/>
                      <wp:cNvGraphicFramePr/>
                      <a:graphic xmlns:a="http://schemas.openxmlformats.org/drawingml/2006/main">
                        <a:graphicData uri="http://schemas.microsoft.com/office/word/2010/wordprocessingShape">
                          <wps:wsp>
                            <wps:cNvCnPr/>
                            <wps:spPr>
                              <a:xfrm>
                                <a:off x="0" y="0"/>
                                <a:ext cx="69971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7DA29CC" id="Straight Connector 8" o:spid="_x0000_s1026" alt="Line for staff intials, one of six"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8pt,51.6pt" to="52.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" strokecolor="#156082" strokeweight=".5pt">
                      <v:stroke joinstyle="miter"/>
                    </v:line>
                  </w:pict>
                </mc:Fallback>
              </mc:AlternateContent>
            </w:r>
          </w:p>
        </w:tc>
        <w:tc>
          <w:tcPr>
            <w:tcW w:w="2121" w:type="dxa"/>
          </w:tcPr>
          <w:p w14:paraId="3D213A20" w14:textId="77777777" w:rsidR="003855ED" w:rsidRPr="003855ED" w:rsidRDefault="003855ED" w:rsidP="003855ED">
            <w:pPr>
              <w:spacing w:after="0" w:line="240" w:lineRule="auto"/>
              <w:ind w:left="0" w:right="0" w:firstLine="0"/>
              <w:jc w:val="left"/>
              <w:rPr>
                <w:rFonts w:eastAsia="Aptos"/>
                <w:color w:val="auto"/>
                <w:szCs w:val="20"/>
              </w:rPr>
            </w:pPr>
          </w:p>
          <w:p w14:paraId="3EBFB537" w14:textId="77777777" w:rsidR="003855ED" w:rsidRPr="003855ED" w:rsidRDefault="003855ED" w:rsidP="003855ED">
            <w:pPr>
              <w:spacing w:after="0" w:line="240" w:lineRule="auto"/>
              <w:ind w:left="0" w:right="0" w:firstLine="0"/>
              <w:jc w:val="left"/>
              <w:rPr>
                <w:rFonts w:eastAsia="Aptos"/>
                <w:color w:val="auto"/>
                <w:szCs w:val="20"/>
              </w:rPr>
            </w:pPr>
          </w:p>
          <w:p w14:paraId="5B97E5C8" w14:textId="77777777" w:rsidR="003855ED" w:rsidRPr="003855ED" w:rsidRDefault="003855ED" w:rsidP="003855ED">
            <w:pPr>
              <w:spacing w:after="0" w:line="240" w:lineRule="auto"/>
              <w:ind w:left="0" w:right="0" w:firstLine="0"/>
              <w:jc w:val="left"/>
              <w:rPr>
                <w:rFonts w:eastAsia="Aptos"/>
                <w:color w:val="auto"/>
                <w:szCs w:val="20"/>
              </w:rPr>
            </w:pPr>
          </w:p>
          <w:p w14:paraId="6D570B96" w14:textId="77777777" w:rsidR="003855ED" w:rsidRPr="003855ED" w:rsidRDefault="003855ED" w:rsidP="003855ED">
            <w:pPr>
              <w:spacing w:after="0" w:line="240" w:lineRule="auto"/>
              <w:ind w:left="0" w:right="0" w:firstLine="0"/>
              <w:jc w:val="left"/>
              <w:rPr>
                <w:rFonts w:eastAsia="Aptos"/>
                <w:color w:val="auto"/>
                <w:szCs w:val="20"/>
                <w:u w:val="single"/>
              </w:rPr>
            </w:pPr>
            <w:r w:rsidRPr="003855ED">
              <w:rPr>
                <w:rFonts w:eastAsia="Aptos"/>
                <w:noProof/>
                <w:color w:val="auto"/>
                <w:szCs w:val="20"/>
              </w:rPr>
              <mc:AlternateContent>
                <mc:Choice Requires="wps">
                  <w:drawing>
                    <wp:anchor distT="0" distB="0" distL="114300" distR="114300" simplePos="0" relativeHeight="251828224" behindDoc="0" locked="0" layoutInCell="1" allowOverlap="1" wp14:anchorId="0C71D397" wp14:editId="05CF04A0">
                      <wp:simplePos x="0" y="0"/>
                      <wp:positionH relativeFrom="column">
                        <wp:posOffset>324595</wp:posOffset>
                      </wp:positionH>
                      <wp:positionV relativeFrom="paragraph">
                        <wp:posOffset>136635</wp:posOffset>
                      </wp:positionV>
                      <wp:extent cx="850790" cy="0"/>
                      <wp:effectExtent l="0" t="0" r="0" b="0"/>
                      <wp:wrapNone/>
                      <wp:docPr id="1482064246" name="Straight Connector 14" descr="Line for date, one of six"/>
                      <wp:cNvGraphicFramePr/>
                      <a:graphic xmlns:a="http://schemas.openxmlformats.org/drawingml/2006/main">
                        <a:graphicData uri="http://schemas.microsoft.com/office/word/2010/wordprocessingShape">
                          <wps:wsp>
                            <wps:cNvCnPr/>
                            <wps:spPr>
                              <a:xfrm>
                                <a:off x="0" y="0"/>
                                <a:ext cx="85079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1EE0F2C0" id="Straight Connector 14" o:spid="_x0000_s1026" alt="Line for date, one of six"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5pt,10.75pt" to="92.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" strokecolor="#156082" strokeweight=".5pt">
                      <v:stroke joinstyle="miter"/>
                    </v:line>
                  </w:pict>
                </mc:Fallback>
              </mc:AlternateContent>
            </w:r>
            <w:r w:rsidRPr="003855ED">
              <w:rPr>
                <w:rFonts w:eastAsia="Aptos"/>
                <w:color w:val="auto"/>
                <w:szCs w:val="20"/>
              </w:rPr>
              <w:t>Date:</w:t>
            </w:r>
            <w:r w:rsidRPr="003855ED">
              <w:rPr>
                <w:rFonts w:eastAsia="Aptos"/>
                <w:color w:val="auto"/>
                <w:szCs w:val="20"/>
                <w:u w:val="single"/>
              </w:rPr>
              <w:t xml:space="preserve">    </w:t>
            </w:r>
          </w:p>
        </w:tc>
      </w:tr>
      <w:tr w:rsidR="003855ED" w:rsidRPr="003855ED" w14:paraId="65189C3E" w14:textId="77777777" w:rsidTr="003855ED">
        <w:tc>
          <w:tcPr>
            <w:tcW w:w="1282" w:type="dxa"/>
          </w:tcPr>
          <w:p w14:paraId="0930BAEF"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Name of Family Member Contacted:</w:t>
            </w:r>
          </w:p>
          <w:p w14:paraId="2D801AB9" w14:textId="77777777" w:rsidR="003855ED" w:rsidRPr="003855ED" w:rsidRDefault="003855ED" w:rsidP="003855ED">
            <w:pPr>
              <w:spacing w:after="0" w:line="240" w:lineRule="auto"/>
              <w:ind w:left="0" w:right="0" w:firstLine="0"/>
              <w:jc w:val="left"/>
              <w:rPr>
                <w:rFonts w:eastAsia="Aptos"/>
                <w:b/>
                <w:bCs/>
                <w:color w:val="auto"/>
                <w:szCs w:val="20"/>
              </w:rPr>
            </w:pPr>
          </w:p>
        </w:tc>
        <w:tc>
          <w:tcPr>
            <w:tcW w:w="3488" w:type="dxa"/>
          </w:tcPr>
          <w:p w14:paraId="268DF204"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16960" behindDoc="0" locked="0" layoutInCell="1" allowOverlap="1" wp14:anchorId="71F12D83" wp14:editId="4C6BEE0E">
                      <wp:simplePos x="0" y="0"/>
                      <wp:positionH relativeFrom="column">
                        <wp:posOffset>0</wp:posOffset>
                      </wp:positionH>
                      <wp:positionV relativeFrom="paragraph">
                        <wp:posOffset>652946</wp:posOffset>
                      </wp:positionV>
                      <wp:extent cx="2067339" cy="0"/>
                      <wp:effectExtent l="0" t="0" r="0" b="0"/>
                      <wp:wrapNone/>
                      <wp:docPr id="1594772752" name="Straight Connector 7" descr="Line for the name of the family member contacted line two of six"/>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075DC19" id="Straight Connector 7" o:spid="_x0000_s1026" alt="Line for the name of the family member contacted line two of six"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0,51.4pt" to="162.8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CrAEAAEUDAAAOAAAAZHJzL2Uyb0RvYy54bWysUk1v2zAMvQ/YfxB0X+QkaJY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" strokecolor="#156082" strokeweight=".5pt">
                      <v:stroke joinstyle="miter"/>
                    </v:line>
                  </w:pict>
                </mc:Fallback>
              </mc:AlternateContent>
            </w:r>
          </w:p>
        </w:tc>
        <w:tc>
          <w:tcPr>
            <w:tcW w:w="810" w:type="dxa"/>
          </w:tcPr>
          <w:p w14:paraId="2E8A4FE2" w14:textId="77777777" w:rsidR="003855ED" w:rsidRPr="003855ED" w:rsidRDefault="003855ED" w:rsidP="003855ED">
            <w:pPr>
              <w:spacing w:after="0" w:line="240" w:lineRule="auto"/>
              <w:ind w:left="0" w:right="0" w:firstLine="0"/>
              <w:jc w:val="left"/>
              <w:rPr>
                <w:rFonts w:eastAsia="Aptos"/>
                <w:color w:val="auto"/>
                <w:szCs w:val="20"/>
              </w:rPr>
            </w:pPr>
          </w:p>
          <w:p w14:paraId="0B274F12" w14:textId="77777777" w:rsidR="003855ED" w:rsidRPr="003855ED" w:rsidRDefault="003855ED" w:rsidP="003855ED">
            <w:pPr>
              <w:spacing w:after="0" w:line="240" w:lineRule="auto"/>
              <w:ind w:left="0" w:right="0" w:firstLine="0"/>
              <w:jc w:val="left"/>
              <w:rPr>
                <w:rFonts w:eastAsia="Aptos"/>
                <w:color w:val="auto"/>
                <w:szCs w:val="20"/>
              </w:rPr>
            </w:pPr>
          </w:p>
          <w:p w14:paraId="7E112154"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color w:val="auto"/>
                <w:szCs w:val="20"/>
              </w:rPr>
              <w:t>Staff Initial:</w:t>
            </w:r>
          </w:p>
        </w:tc>
        <w:tc>
          <w:tcPr>
            <w:tcW w:w="1299" w:type="dxa"/>
          </w:tcPr>
          <w:p w14:paraId="723891C4"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3104" behindDoc="0" locked="0" layoutInCell="1" allowOverlap="1" wp14:anchorId="6398657A" wp14:editId="6879E3B7">
                      <wp:simplePos x="0" y="0"/>
                      <wp:positionH relativeFrom="column">
                        <wp:posOffset>-35284</wp:posOffset>
                      </wp:positionH>
                      <wp:positionV relativeFrom="paragraph">
                        <wp:posOffset>650903</wp:posOffset>
                      </wp:positionV>
                      <wp:extent cx="747423" cy="0"/>
                      <wp:effectExtent l="0" t="0" r="0" b="0"/>
                      <wp:wrapNone/>
                      <wp:docPr id="1797974552" name="Straight Connector 9" descr="line for staff initials, two of six"/>
                      <wp:cNvGraphicFramePr/>
                      <a:graphic xmlns:a="http://schemas.openxmlformats.org/drawingml/2006/main">
                        <a:graphicData uri="http://schemas.microsoft.com/office/word/2010/wordprocessingShape">
                          <wps:wsp>
                            <wps:cNvCnPr/>
                            <wps:spPr>
                              <a:xfrm>
                                <a:off x="0" y="0"/>
                                <a:ext cx="747423"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57E13E82" id="Straight Connector 9" o:spid="_x0000_s1026" alt="line for staff initials, two of six"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8pt,51.25pt" to="56.0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" strokecolor="#156082" strokeweight=".5pt">
                      <v:stroke joinstyle="miter"/>
                    </v:line>
                  </w:pict>
                </mc:Fallback>
              </mc:AlternateContent>
            </w:r>
          </w:p>
        </w:tc>
        <w:tc>
          <w:tcPr>
            <w:tcW w:w="2121" w:type="dxa"/>
          </w:tcPr>
          <w:p w14:paraId="7F3D0EF3" w14:textId="77777777" w:rsidR="003855ED" w:rsidRPr="003855ED" w:rsidRDefault="003855ED" w:rsidP="003855ED">
            <w:pPr>
              <w:spacing w:after="0" w:line="240" w:lineRule="auto"/>
              <w:ind w:left="0" w:right="0" w:firstLine="0"/>
              <w:jc w:val="left"/>
              <w:rPr>
                <w:rFonts w:eastAsia="Aptos"/>
                <w:color w:val="auto"/>
                <w:szCs w:val="20"/>
              </w:rPr>
            </w:pPr>
          </w:p>
          <w:p w14:paraId="64737F21" w14:textId="77777777" w:rsidR="003855ED" w:rsidRPr="003855ED" w:rsidRDefault="003855ED" w:rsidP="003855ED">
            <w:pPr>
              <w:spacing w:after="0" w:line="240" w:lineRule="auto"/>
              <w:ind w:left="0" w:right="0" w:firstLine="0"/>
              <w:jc w:val="left"/>
              <w:rPr>
                <w:rFonts w:eastAsia="Aptos"/>
                <w:color w:val="auto"/>
                <w:szCs w:val="20"/>
              </w:rPr>
            </w:pPr>
          </w:p>
          <w:p w14:paraId="3DE102C2" w14:textId="77777777" w:rsidR="003855ED" w:rsidRPr="003855ED" w:rsidRDefault="003855ED" w:rsidP="003855ED">
            <w:pPr>
              <w:spacing w:after="0" w:line="240" w:lineRule="auto"/>
              <w:ind w:left="0" w:right="0" w:firstLine="0"/>
              <w:jc w:val="left"/>
              <w:rPr>
                <w:rFonts w:eastAsia="Aptos"/>
                <w:color w:val="auto"/>
                <w:szCs w:val="20"/>
              </w:rPr>
            </w:pPr>
          </w:p>
          <w:p w14:paraId="7C33AA49"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noProof/>
                <w:color w:val="auto"/>
                <w:szCs w:val="20"/>
              </w:rPr>
              <mc:AlternateContent>
                <mc:Choice Requires="wps">
                  <w:drawing>
                    <wp:anchor distT="0" distB="0" distL="114300" distR="114300" simplePos="0" relativeHeight="251829248" behindDoc="0" locked="0" layoutInCell="1" allowOverlap="1" wp14:anchorId="2721E0FD" wp14:editId="59C106E7">
                      <wp:simplePos x="0" y="0"/>
                      <wp:positionH relativeFrom="column">
                        <wp:posOffset>324595</wp:posOffset>
                      </wp:positionH>
                      <wp:positionV relativeFrom="paragraph">
                        <wp:posOffset>132108</wp:posOffset>
                      </wp:positionV>
                      <wp:extent cx="850265" cy="0"/>
                      <wp:effectExtent l="0" t="0" r="0" b="0"/>
                      <wp:wrapNone/>
                      <wp:docPr id="1143080096" name="Straight Connector 15" descr="Line for date, two of six"/>
                      <wp:cNvGraphicFramePr/>
                      <a:graphic xmlns:a="http://schemas.openxmlformats.org/drawingml/2006/main">
                        <a:graphicData uri="http://schemas.microsoft.com/office/word/2010/wordprocessingShape">
                          <wps:wsp>
                            <wps:cNvCnPr/>
                            <wps:spPr>
                              <a:xfrm>
                                <a:off x="0" y="0"/>
                                <a:ext cx="85026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62815C1" id="Straight Connector 15" o:spid="_x0000_s1026" alt="Line for date, two of six"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5.55pt,10.4pt" to="9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" strokecolor="#156082" strokeweight=".5pt">
                      <v:stroke joinstyle="miter"/>
                    </v:line>
                  </w:pict>
                </mc:Fallback>
              </mc:AlternateContent>
            </w:r>
            <w:r w:rsidRPr="003855ED">
              <w:rPr>
                <w:rFonts w:eastAsia="Aptos"/>
                <w:color w:val="auto"/>
                <w:szCs w:val="20"/>
              </w:rPr>
              <w:t>Date:</w:t>
            </w:r>
          </w:p>
        </w:tc>
      </w:tr>
      <w:tr w:rsidR="003855ED" w:rsidRPr="003855ED" w14:paraId="5F40C056" w14:textId="77777777" w:rsidTr="003855ED">
        <w:tc>
          <w:tcPr>
            <w:tcW w:w="1282" w:type="dxa"/>
          </w:tcPr>
          <w:p w14:paraId="7C2EDBC0"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Name of Family Member Contacted:</w:t>
            </w:r>
          </w:p>
          <w:p w14:paraId="2CB13DCD" w14:textId="77777777" w:rsidR="003855ED" w:rsidRPr="003855ED" w:rsidRDefault="003855ED" w:rsidP="003855ED">
            <w:pPr>
              <w:spacing w:after="0" w:line="240" w:lineRule="auto"/>
              <w:ind w:left="0" w:right="0" w:firstLine="0"/>
              <w:jc w:val="left"/>
              <w:rPr>
                <w:rFonts w:eastAsia="Aptos"/>
                <w:b/>
                <w:bCs/>
                <w:color w:val="auto"/>
                <w:szCs w:val="20"/>
              </w:rPr>
            </w:pPr>
          </w:p>
        </w:tc>
        <w:tc>
          <w:tcPr>
            <w:tcW w:w="3488" w:type="dxa"/>
          </w:tcPr>
          <w:p w14:paraId="269CAE6D"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17984" behindDoc="0" locked="0" layoutInCell="1" allowOverlap="1" wp14:anchorId="5D32A036" wp14:editId="7A391EB7">
                      <wp:simplePos x="0" y="0"/>
                      <wp:positionH relativeFrom="column">
                        <wp:posOffset>0</wp:posOffset>
                      </wp:positionH>
                      <wp:positionV relativeFrom="paragraph">
                        <wp:posOffset>648501</wp:posOffset>
                      </wp:positionV>
                      <wp:extent cx="2067339" cy="0"/>
                      <wp:effectExtent l="0" t="0" r="0" b="0"/>
                      <wp:wrapNone/>
                      <wp:docPr id="668132371" name="Straight Connector 7" descr="Line for the name of the family member contacted line three of six"/>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927117E" id="Straight Connector 7" o:spid="_x0000_s1026" alt="Line for the name of the family member contacted line three of six"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0,51.05pt" to="162.8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CrAEAAEUDAAAOAAAAZHJzL2Uyb0RvYy54bWysUk1v2zAMvQ/YfxB0X+QkaJY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" strokecolor="#156082" strokeweight=".5pt">
                      <v:stroke joinstyle="miter"/>
                    </v:line>
                  </w:pict>
                </mc:Fallback>
              </mc:AlternateContent>
            </w:r>
          </w:p>
        </w:tc>
        <w:tc>
          <w:tcPr>
            <w:tcW w:w="810" w:type="dxa"/>
          </w:tcPr>
          <w:p w14:paraId="63DC53FA" w14:textId="77777777" w:rsidR="003855ED" w:rsidRPr="003855ED" w:rsidRDefault="003855ED" w:rsidP="003855ED">
            <w:pPr>
              <w:spacing w:after="0" w:line="240" w:lineRule="auto"/>
              <w:ind w:left="0" w:right="0" w:firstLine="0"/>
              <w:jc w:val="left"/>
              <w:rPr>
                <w:rFonts w:eastAsia="Aptos"/>
                <w:color w:val="auto"/>
                <w:szCs w:val="20"/>
              </w:rPr>
            </w:pPr>
          </w:p>
          <w:p w14:paraId="168E897F" w14:textId="77777777" w:rsidR="003855ED" w:rsidRPr="003855ED" w:rsidRDefault="003855ED" w:rsidP="003855ED">
            <w:pPr>
              <w:spacing w:after="0" w:line="240" w:lineRule="auto"/>
              <w:ind w:left="0" w:right="0" w:firstLine="0"/>
              <w:jc w:val="left"/>
              <w:rPr>
                <w:rFonts w:eastAsia="Aptos"/>
                <w:color w:val="auto"/>
                <w:szCs w:val="20"/>
              </w:rPr>
            </w:pPr>
          </w:p>
          <w:p w14:paraId="753D8149"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color w:val="auto"/>
                <w:szCs w:val="20"/>
              </w:rPr>
              <w:t>Staff Initial:</w:t>
            </w:r>
          </w:p>
        </w:tc>
        <w:tc>
          <w:tcPr>
            <w:tcW w:w="1299" w:type="dxa"/>
          </w:tcPr>
          <w:p w14:paraId="5395B78B"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4128" behindDoc="0" locked="0" layoutInCell="1" allowOverlap="1" wp14:anchorId="7C5C5048" wp14:editId="7C80D975">
                      <wp:simplePos x="0" y="0"/>
                      <wp:positionH relativeFrom="column">
                        <wp:posOffset>-35284</wp:posOffset>
                      </wp:positionH>
                      <wp:positionV relativeFrom="paragraph">
                        <wp:posOffset>646375</wp:posOffset>
                      </wp:positionV>
                      <wp:extent cx="747395" cy="0"/>
                      <wp:effectExtent l="0" t="0" r="0" b="0"/>
                      <wp:wrapNone/>
                      <wp:docPr id="710753572" name="Straight Connector 10" descr="line for staff initials, three of six"/>
                      <wp:cNvGraphicFramePr/>
                      <a:graphic xmlns:a="http://schemas.openxmlformats.org/drawingml/2006/main">
                        <a:graphicData uri="http://schemas.microsoft.com/office/word/2010/wordprocessingShape">
                          <wps:wsp>
                            <wps:cNvCnPr/>
                            <wps:spPr>
                              <a:xfrm>
                                <a:off x="0" y="0"/>
                                <a:ext cx="74739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080C6B54" id="Straight Connector 10" o:spid="_x0000_s1026" alt="line for staff initials, three of six"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8pt,50.9pt" to="56.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" strokecolor="#156082" strokeweight=".5pt">
                      <v:stroke joinstyle="miter"/>
                    </v:line>
                  </w:pict>
                </mc:Fallback>
              </mc:AlternateContent>
            </w:r>
          </w:p>
        </w:tc>
        <w:tc>
          <w:tcPr>
            <w:tcW w:w="2121" w:type="dxa"/>
          </w:tcPr>
          <w:p w14:paraId="31AF2A3C" w14:textId="77777777" w:rsidR="003855ED" w:rsidRPr="003855ED" w:rsidRDefault="003855ED" w:rsidP="003855ED">
            <w:pPr>
              <w:spacing w:after="0" w:line="240" w:lineRule="auto"/>
              <w:ind w:left="0" w:right="0" w:firstLine="0"/>
              <w:jc w:val="left"/>
              <w:rPr>
                <w:rFonts w:eastAsia="Aptos"/>
                <w:color w:val="auto"/>
                <w:szCs w:val="20"/>
              </w:rPr>
            </w:pPr>
          </w:p>
          <w:p w14:paraId="27F4185D" w14:textId="77777777" w:rsidR="003855ED" w:rsidRPr="003855ED" w:rsidRDefault="003855ED" w:rsidP="003855ED">
            <w:pPr>
              <w:spacing w:after="0" w:line="240" w:lineRule="auto"/>
              <w:ind w:left="0" w:right="0" w:firstLine="0"/>
              <w:jc w:val="left"/>
              <w:rPr>
                <w:rFonts w:eastAsia="Aptos"/>
                <w:color w:val="auto"/>
                <w:szCs w:val="20"/>
              </w:rPr>
            </w:pPr>
          </w:p>
          <w:p w14:paraId="5A577615" w14:textId="77777777" w:rsidR="003855ED" w:rsidRPr="003855ED" w:rsidRDefault="003855ED" w:rsidP="003855ED">
            <w:pPr>
              <w:spacing w:after="0" w:line="240" w:lineRule="auto"/>
              <w:ind w:left="0" w:right="0" w:firstLine="0"/>
              <w:jc w:val="left"/>
              <w:rPr>
                <w:rFonts w:eastAsia="Aptos"/>
                <w:color w:val="auto"/>
                <w:szCs w:val="20"/>
              </w:rPr>
            </w:pPr>
          </w:p>
          <w:p w14:paraId="6859FCB6"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noProof/>
                <w:color w:val="auto"/>
                <w:szCs w:val="20"/>
              </w:rPr>
              <mc:AlternateContent>
                <mc:Choice Requires="wps">
                  <w:drawing>
                    <wp:anchor distT="0" distB="0" distL="114300" distR="114300" simplePos="0" relativeHeight="251830272" behindDoc="0" locked="0" layoutInCell="1" allowOverlap="1" wp14:anchorId="76234EB8" wp14:editId="438FD45E">
                      <wp:simplePos x="0" y="0"/>
                      <wp:positionH relativeFrom="column">
                        <wp:posOffset>324595</wp:posOffset>
                      </wp:positionH>
                      <wp:positionV relativeFrom="paragraph">
                        <wp:posOffset>127580</wp:posOffset>
                      </wp:positionV>
                      <wp:extent cx="850265" cy="0"/>
                      <wp:effectExtent l="0" t="0" r="0" b="0"/>
                      <wp:wrapNone/>
                      <wp:docPr id="1481546507" name="Straight Connector 16" descr="Line for date, three of six"/>
                      <wp:cNvGraphicFramePr/>
                      <a:graphic xmlns:a="http://schemas.openxmlformats.org/drawingml/2006/main">
                        <a:graphicData uri="http://schemas.microsoft.com/office/word/2010/wordprocessingShape">
                          <wps:wsp>
                            <wps:cNvCnPr/>
                            <wps:spPr>
                              <a:xfrm>
                                <a:off x="0" y="0"/>
                                <a:ext cx="85026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9F7A3D5" id="Straight Connector 16" o:spid="_x0000_s1026" alt="Line for date, three of six"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5.55pt,10.05pt" to="9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" strokecolor="#156082" strokeweight=".5pt">
                      <v:stroke joinstyle="miter"/>
                    </v:line>
                  </w:pict>
                </mc:Fallback>
              </mc:AlternateContent>
            </w:r>
            <w:r w:rsidRPr="003855ED">
              <w:rPr>
                <w:rFonts w:eastAsia="Aptos"/>
                <w:color w:val="auto"/>
                <w:szCs w:val="20"/>
              </w:rPr>
              <w:t>Date:</w:t>
            </w:r>
          </w:p>
        </w:tc>
      </w:tr>
      <w:tr w:rsidR="003855ED" w:rsidRPr="003855ED" w14:paraId="47D805CB" w14:textId="77777777" w:rsidTr="003855ED">
        <w:tc>
          <w:tcPr>
            <w:tcW w:w="1282" w:type="dxa"/>
          </w:tcPr>
          <w:p w14:paraId="521F8480"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Name of Family Member Contacted:</w:t>
            </w:r>
          </w:p>
          <w:p w14:paraId="1E2AF380" w14:textId="77777777" w:rsidR="003855ED" w:rsidRPr="003855ED" w:rsidRDefault="003855ED" w:rsidP="003855ED">
            <w:pPr>
              <w:spacing w:after="0" w:line="240" w:lineRule="auto"/>
              <w:ind w:left="0" w:right="0" w:firstLine="0"/>
              <w:jc w:val="left"/>
              <w:rPr>
                <w:rFonts w:eastAsia="Aptos"/>
                <w:b/>
                <w:bCs/>
                <w:color w:val="auto"/>
                <w:szCs w:val="20"/>
              </w:rPr>
            </w:pPr>
          </w:p>
        </w:tc>
        <w:tc>
          <w:tcPr>
            <w:tcW w:w="3488" w:type="dxa"/>
          </w:tcPr>
          <w:p w14:paraId="70CC3689"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19008" behindDoc="0" locked="0" layoutInCell="1" allowOverlap="1" wp14:anchorId="7FD2E6CC" wp14:editId="58ED1958">
                      <wp:simplePos x="0" y="0"/>
                      <wp:positionH relativeFrom="column">
                        <wp:posOffset>0</wp:posOffset>
                      </wp:positionH>
                      <wp:positionV relativeFrom="paragraph">
                        <wp:posOffset>675529</wp:posOffset>
                      </wp:positionV>
                      <wp:extent cx="2067339" cy="0"/>
                      <wp:effectExtent l="0" t="0" r="0" b="0"/>
                      <wp:wrapNone/>
                      <wp:docPr id="1556879180" name="Straight Connector 7" descr="Line for the name of the family member contacted line four of six"/>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09BA8C3D" id="Straight Connector 7" o:spid="_x0000_s1026" alt="Line for the name of the family member contacted line four of six"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0,53.2pt" to="162.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CrAEAAEUDAAAOAAAAZHJzL2Uyb0RvYy54bWysUk1v2zAMvQ/YfxB0X+QkaJY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" strokecolor="#156082" strokeweight=".5pt">
                      <v:stroke joinstyle="miter"/>
                    </v:line>
                  </w:pict>
                </mc:Fallback>
              </mc:AlternateContent>
            </w:r>
          </w:p>
        </w:tc>
        <w:tc>
          <w:tcPr>
            <w:tcW w:w="810" w:type="dxa"/>
          </w:tcPr>
          <w:p w14:paraId="65551915" w14:textId="77777777" w:rsidR="003855ED" w:rsidRPr="003855ED" w:rsidRDefault="003855ED" w:rsidP="003855ED">
            <w:pPr>
              <w:spacing w:after="0" w:line="240" w:lineRule="auto"/>
              <w:ind w:left="0" w:right="0" w:firstLine="0"/>
              <w:jc w:val="left"/>
              <w:rPr>
                <w:rFonts w:eastAsia="Aptos"/>
                <w:color w:val="auto"/>
                <w:szCs w:val="20"/>
              </w:rPr>
            </w:pPr>
          </w:p>
          <w:p w14:paraId="0CB02974" w14:textId="77777777" w:rsidR="003855ED" w:rsidRPr="003855ED" w:rsidRDefault="003855ED" w:rsidP="003855ED">
            <w:pPr>
              <w:spacing w:after="0" w:line="240" w:lineRule="auto"/>
              <w:ind w:left="0" w:right="0" w:firstLine="0"/>
              <w:jc w:val="left"/>
              <w:rPr>
                <w:rFonts w:eastAsia="Aptos"/>
                <w:color w:val="auto"/>
                <w:szCs w:val="20"/>
              </w:rPr>
            </w:pPr>
          </w:p>
          <w:p w14:paraId="5D32ED0E"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color w:val="auto"/>
                <w:szCs w:val="20"/>
              </w:rPr>
              <w:t>Staff Initial:</w:t>
            </w:r>
          </w:p>
        </w:tc>
        <w:tc>
          <w:tcPr>
            <w:tcW w:w="1299" w:type="dxa"/>
          </w:tcPr>
          <w:p w14:paraId="05BD087B"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5152" behindDoc="0" locked="0" layoutInCell="1" allowOverlap="1" wp14:anchorId="1AF21AEA" wp14:editId="54FF4398">
                      <wp:simplePos x="0" y="0"/>
                      <wp:positionH relativeFrom="column">
                        <wp:posOffset>-35284</wp:posOffset>
                      </wp:positionH>
                      <wp:positionV relativeFrom="paragraph">
                        <wp:posOffset>673652</wp:posOffset>
                      </wp:positionV>
                      <wp:extent cx="747395" cy="0"/>
                      <wp:effectExtent l="0" t="0" r="0" b="0"/>
                      <wp:wrapNone/>
                      <wp:docPr id="1583609429" name="Straight Connector 11" descr="line for staff initials, four of six"/>
                      <wp:cNvGraphicFramePr/>
                      <a:graphic xmlns:a="http://schemas.openxmlformats.org/drawingml/2006/main">
                        <a:graphicData uri="http://schemas.microsoft.com/office/word/2010/wordprocessingShape">
                          <wps:wsp>
                            <wps:cNvCnPr/>
                            <wps:spPr>
                              <a:xfrm>
                                <a:off x="0" y="0"/>
                                <a:ext cx="74739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640555CF" id="Straight Connector 11" o:spid="_x0000_s1026" alt="line for staff initials, four of six"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2.8pt,53.05pt" to="56.0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" strokecolor="#156082" strokeweight=".5pt">
                      <v:stroke joinstyle="miter"/>
                    </v:line>
                  </w:pict>
                </mc:Fallback>
              </mc:AlternateContent>
            </w:r>
          </w:p>
        </w:tc>
        <w:tc>
          <w:tcPr>
            <w:tcW w:w="2121" w:type="dxa"/>
          </w:tcPr>
          <w:p w14:paraId="3FFB1AB8" w14:textId="77777777" w:rsidR="003855ED" w:rsidRPr="003855ED" w:rsidRDefault="003855ED" w:rsidP="003855ED">
            <w:pPr>
              <w:spacing w:after="0" w:line="240" w:lineRule="auto"/>
              <w:ind w:left="0" w:right="0" w:firstLine="0"/>
              <w:jc w:val="left"/>
              <w:rPr>
                <w:rFonts w:eastAsia="Aptos"/>
                <w:color w:val="auto"/>
                <w:szCs w:val="20"/>
              </w:rPr>
            </w:pPr>
          </w:p>
          <w:p w14:paraId="1F3CDBFD" w14:textId="77777777" w:rsidR="003855ED" w:rsidRPr="003855ED" w:rsidRDefault="003855ED" w:rsidP="003855ED">
            <w:pPr>
              <w:spacing w:after="0" w:line="240" w:lineRule="auto"/>
              <w:ind w:left="0" w:right="0" w:firstLine="0"/>
              <w:jc w:val="left"/>
              <w:rPr>
                <w:rFonts w:eastAsia="Aptos"/>
                <w:color w:val="auto"/>
                <w:szCs w:val="20"/>
              </w:rPr>
            </w:pPr>
          </w:p>
          <w:p w14:paraId="7CD035E6" w14:textId="77777777" w:rsidR="003855ED" w:rsidRPr="003855ED" w:rsidRDefault="003855ED" w:rsidP="003855ED">
            <w:pPr>
              <w:spacing w:after="0" w:line="240" w:lineRule="auto"/>
              <w:ind w:left="0" w:right="0" w:firstLine="0"/>
              <w:jc w:val="left"/>
              <w:rPr>
                <w:rFonts w:eastAsia="Aptos"/>
                <w:color w:val="auto"/>
                <w:szCs w:val="20"/>
              </w:rPr>
            </w:pPr>
          </w:p>
          <w:p w14:paraId="5AB0B336"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noProof/>
                <w:color w:val="auto"/>
                <w:szCs w:val="20"/>
              </w:rPr>
              <mc:AlternateContent>
                <mc:Choice Requires="wps">
                  <w:drawing>
                    <wp:anchor distT="0" distB="0" distL="114300" distR="114300" simplePos="0" relativeHeight="251831296" behindDoc="0" locked="0" layoutInCell="1" allowOverlap="1" wp14:anchorId="5FD10E16" wp14:editId="72164319">
                      <wp:simplePos x="0" y="0"/>
                      <wp:positionH relativeFrom="column">
                        <wp:posOffset>324595</wp:posOffset>
                      </wp:positionH>
                      <wp:positionV relativeFrom="paragraph">
                        <wp:posOffset>154857</wp:posOffset>
                      </wp:positionV>
                      <wp:extent cx="850265" cy="0"/>
                      <wp:effectExtent l="0" t="0" r="0" b="0"/>
                      <wp:wrapNone/>
                      <wp:docPr id="1632039830" name="Straight Connector 17" descr="Line for date, four of six"/>
                      <wp:cNvGraphicFramePr/>
                      <a:graphic xmlns:a="http://schemas.openxmlformats.org/drawingml/2006/main">
                        <a:graphicData uri="http://schemas.microsoft.com/office/word/2010/wordprocessingShape">
                          <wps:wsp>
                            <wps:cNvCnPr/>
                            <wps:spPr>
                              <a:xfrm>
                                <a:off x="0" y="0"/>
                                <a:ext cx="85026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6057FCB6" id="Straight Connector 17" o:spid="_x0000_s1026" alt="Line for date, four of six"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25.55pt,12.2pt" to="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" strokecolor="#156082" strokeweight=".5pt">
                      <v:stroke joinstyle="miter"/>
                    </v:line>
                  </w:pict>
                </mc:Fallback>
              </mc:AlternateContent>
            </w:r>
            <w:r w:rsidRPr="003855ED">
              <w:rPr>
                <w:rFonts w:eastAsia="Aptos"/>
                <w:color w:val="auto"/>
                <w:szCs w:val="20"/>
              </w:rPr>
              <w:t>Date:</w:t>
            </w:r>
          </w:p>
        </w:tc>
      </w:tr>
      <w:tr w:rsidR="003855ED" w:rsidRPr="003855ED" w14:paraId="492B5941" w14:textId="77777777" w:rsidTr="003855ED">
        <w:tc>
          <w:tcPr>
            <w:tcW w:w="1282" w:type="dxa"/>
          </w:tcPr>
          <w:p w14:paraId="45631B28"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Name of Family Member Contacted:</w:t>
            </w:r>
          </w:p>
          <w:p w14:paraId="0615A247" w14:textId="77777777" w:rsidR="003855ED" w:rsidRPr="003855ED" w:rsidRDefault="003855ED" w:rsidP="003855ED">
            <w:pPr>
              <w:spacing w:after="0" w:line="240" w:lineRule="auto"/>
              <w:ind w:left="0" w:right="0" w:firstLine="0"/>
              <w:jc w:val="left"/>
              <w:rPr>
                <w:rFonts w:eastAsia="Aptos"/>
                <w:b/>
                <w:bCs/>
                <w:color w:val="auto"/>
                <w:szCs w:val="20"/>
              </w:rPr>
            </w:pPr>
          </w:p>
        </w:tc>
        <w:tc>
          <w:tcPr>
            <w:tcW w:w="3488" w:type="dxa"/>
          </w:tcPr>
          <w:p w14:paraId="06FF41FB"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0032" behindDoc="0" locked="0" layoutInCell="1" allowOverlap="1" wp14:anchorId="5B18FF81" wp14:editId="690EE794">
                      <wp:simplePos x="0" y="0"/>
                      <wp:positionH relativeFrom="column">
                        <wp:posOffset>0</wp:posOffset>
                      </wp:positionH>
                      <wp:positionV relativeFrom="paragraph">
                        <wp:posOffset>694938</wp:posOffset>
                      </wp:positionV>
                      <wp:extent cx="2067339" cy="0"/>
                      <wp:effectExtent l="0" t="0" r="0" b="0"/>
                      <wp:wrapNone/>
                      <wp:docPr id="167137460" name="Straight Connector 7" descr="Line for the name of the family member contacted line five of six"/>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2DFC3D7C" id="Straight Connector 7" o:spid="_x0000_s1026" alt="Line for the name of the family member contacted line five of six"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0,54.7pt" to="162.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CrAEAAEUDAAAOAAAAZHJzL2Uyb0RvYy54bWysUk1v2zAMvQ/YfxB0X+QkaJY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" strokecolor="#156082" strokeweight=".5pt">
                      <v:stroke joinstyle="miter"/>
                    </v:line>
                  </w:pict>
                </mc:Fallback>
              </mc:AlternateContent>
            </w:r>
          </w:p>
        </w:tc>
        <w:tc>
          <w:tcPr>
            <w:tcW w:w="810" w:type="dxa"/>
          </w:tcPr>
          <w:p w14:paraId="0992F8E7" w14:textId="77777777" w:rsidR="003855ED" w:rsidRPr="003855ED" w:rsidRDefault="003855ED" w:rsidP="003855ED">
            <w:pPr>
              <w:spacing w:after="0" w:line="240" w:lineRule="auto"/>
              <w:ind w:left="0" w:right="0" w:firstLine="0"/>
              <w:jc w:val="left"/>
              <w:rPr>
                <w:rFonts w:eastAsia="Aptos"/>
                <w:color w:val="auto"/>
                <w:szCs w:val="20"/>
              </w:rPr>
            </w:pPr>
          </w:p>
          <w:p w14:paraId="66636AAA" w14:textId="77777777" w:rsidR="003855ED" w:rsidRPr="003855ED" w:rsidRDefault="003855ED" w:rsidP="003855ED">
            <w:pPr>
              <w:spacing w:after="0" w:line="240" w:lineRule="auto"/>
              <w:ind w:left="0" w:right="0" w:firstLine="0"/>
              <w:jc w:val="left"/>
              <w:rPr>
                <w:rFonts w:eastAsia="Aptos"/>
                <w:color w:val="auto"/>
                <w:szCs w:val="20"/>
              </w:rPr>
            </w:pPr>
          </w:p>
          <w:p w14:paraId="0EFFF72B"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color w:val="auto"/>
                <w:szCs w:val="20"/>
              </w:rPr>
              <w:t>Staff Initial:</w:t>
            </w:r>
          </w:p>
        </w:tc>
        <w:tc>
          <w:tcPr>
            <w:tcW w:w="1299" w:type="dxa"/>
          </w:tcPr>
          <w:p w14:paraId="0CB9E652"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6176" behindDoc="0" locked="0" layoutInCell="1" allowOverlap="1" wp14:anchorId="7BD7124C" wp14:editId="04E5DF48">
                      <wp:simplePos x="0" y="0"/>
                      <wp:positionH relativeFrom="column">
                        <wp:posOffset>-35284</wp:posOffset>
                      </wp:positionH>
                      <wp:positionV relativeFrom="paragraph">
                        <wp:posOffset>692978</wp:posOffset>
                      </wp:positionV>
                      <wp:extent cx="747395" cy="0"/>
                      <wp:effectExtent l="0" t="0" r="0" b="0"/>
                      <wp:wrapNone/>
                      <wp:docPr id="218092183" name="Straight Connector 12" descr="line for staff initials, five of six"/>
                      <wp:cNvGraphicFramePr/>
                      <a:graphic xmlns:a="http://schemas.openxmlformats.org/drawingml/2006/main">
                        <a:graphicData uri="http://schemas.microsoft.com/office/word/2010/wordprocessingShape">
                          <wps:wsp>
                            <wps:cNvCnPr/>
                            <wps:spPr>
                              <a:xfrm>
                                <a:off x="0" y="0"/>
                                <a:ext cx="74739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31CD1181" id="Straight Connector 12" o:spid="_x0000_s1026" alt="line for staff initials, five of six"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8pt,54.55pt" to="56.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" strokecolor="#156082" strokeweight=".5pt">
                      <v:stroke joinstyle="miter"/>
                    </v:line>
                  </w:pict>
                </mc:Fallback>
              </mc:AlternateContent>
            </w:r>
          </w:p>
        </w:tc>
        <w:tc>
          <w:tcPr>
            <w:tcW w:w="2121" w:type="dxa"/>
          </w:tcPr>
          <w:p w14:paraId="52C58605" w14:textId="77777777" w:rsidR="003855ED" w:rsidRPr="003855ED" w:rsidRDefault="003855ED" w:rsidP="003855ED">
            <w:pPr>
              <w:spacing w:after="0" w:line="240" w:lineRule="auto"/>
              <w:ind w:left="0" w:right="0" w:firstLine="0"/>
              <w:jc w:val="left"/>
              <w:rPr>
                <w:rFonts w:eastAsia="Aptos"/>
                <w:color w:val="auto"/>
                <w:szCs w:val="20"/>
              </w:rPr>
            </w:pPr>
          </w:p>
          <w:p w14:paraId="7EB34A6D" w14:textId="77777777" w:rsidR="003855ED" w:rsidRPr="003855ED" w:rsidRDefault="003855ED" w:rsidP="003855ED">
            <w:pPr>
              <w:spacing w:after="0" w:line="240" w:lineRule="auto"/>
              <w:ind w:left="0" w:right="0" w:firstLine="0"/>
              <w:jc w:val="left"/>
              <w:rPr>
                <w:rFonts w:eastAsia="Aptos"/>
                <w:color w:val="auto"/>
                <w:szCs w:val="20"/>
              </w:rPr>
            </w:pPr>
          </w:p>
          <w:p w14:paraId="3F3B24EB" w14:textId="77777777" w:rsidR="003855ED" w:rsidRPr="003855ED" w:rsidRDefault="003855ED" w:rsidP="003855ED">
            <w:pPr>
              <w:spacing w:after="0" w:line="240" w:lineRule="auto"/>
              <w:ind w:left="0" w:right="0" w:firstLine="0"/>
              <w:jc w:val="left"/>
              <w:rPr>
                <w:rFonts w:eastAsia="Aptos"/>
                <w:color w:val="auto"/>
                <w:szCs w:val="20"/>
              </w:rPr>
            </w:pPr>
          </w:p>
          <w:p w14:paraId="5B0425CF"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noProof/>
                <w:color w:val="auto"/>
                <w:szCs w:val="20"/>
              </w:rPr>
              <mc:AlternateContent>
                <mc:Choice Requires="wps">
                  <w:drawing>
                    <wp:anchor distT="0" distB="0" distL="114300" distR="114300" simplePos="0" relativeHeight="251832320" behindDoc="0" locked="0" layoutInCell="1" allowOverlap="1" wp14:anchorId="01B36F67" wp14:editId="5BC57644">
                      <wp:simplePos x="0" y="0"/>
                      <wp:positionH relativeFrom="column">
                        <wp:posOffset>324595</wp:posOffset>
                      </wp:positionH>
                      <wp:positionV relativeFrom="paragraph">
                        <wp:posOffset>174183</wp:posOffset>
                      </wp:positionV>
                      <wp:extent cx="850265" cy="0"/>
                      <wp:effectExtent l="0" t="0" r="0" b="0"/>
                      <wp:wrapNone/>
                      <wp:docPr id="1193123316" name="Straight Connector 18" descr="Line for date, five of six"/>
                      <wp:cNvGraphicFramePr/>
                      <a:graphic xmlns:a="http://schemas.openxmlformats.org/drawingml/2006/main">
                        <a:graphicData uri="http://schemas.microsoft.com/office/word/2010/wordprocessingShape">
                          <wps:wsp>
                            <wps:cNvCnPr/>
                            <wps:spPr>
                              <a:xfrm>
                                <a:off x="0" y="0"/>
                                <a:ext cx="85026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1B1172E8" id="Straight Connector 18" o:spid="_x0000_s1026" alt="Line for date, five of six"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5.55pt,13.7pt" to="9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" strokecolor="#156082" strokeweight=".5pt">
                      <v:stroke joinstyle="miter"/>
                    </v:line>
                  </w:pict>
                </mc:Fallback>
              </mc:AlternateContent>
            </w:r>
            <w:r w:rsidRPr="003855ED">
              <w:rPr>
                <w:rFonts w:eastAsia="Aptos"/>
                <w:color w:val="auto"/>
                <w:szCs w:val="20"/>
              </w:rPr>
              <w:t>Date:</w:t>
            </w:r>
          </w:p>
        </w:tc>
      </w:tr>
      <w:tr w:rsidR="003855ED" w:rsidRPr="003855ED" w14:paraId="2CD59336" w14:textId="77777777" w:rsidTr="003855ED">
        <w:tc>
          <w:tcPr>
            <w:tcW w:w="1282" w:type="dxa"/>
          </w:tcPr>
          <w:p w14:paraId="1F0BF166" w14:textId="77777777" w:rsidR="003855ED" w:rsidRPr="003855ED" w:rsidRDefault="003855ED" w:rsidP="003855ED">
            <w:pPr>
              <w:spacing w:after="0" w:line="240" w:lineRule="auto"/>
              <w:ind w:left="0" w:right="0" w:firstLine="0"/>
              <w:jc w:val="left"/>
              <w:rPr>
                <w:rFonts w:eastAsia="Aptos"/>
                <w:color w:val="auto"/>
                <w:szCs w:val="20"/>
              </w:rPr>
            </w:pPr>
            <w:r w:rsidRPr="003855ED">
              <w:rPr>
                <w:rFonts w:eastAsia="Aptos"/>
                <w:color w:val="auto"/>
                <w:szCs w:val="20"/>
              </w:rPr>
              <w:t>Name of Family Member Contacted:</w:t>
            </w:r>
          </w:p>
          <w:p w14:paraId="2838A747" w14:textId="77777777" w:rsidR="003855ED" w:rsidRPr="003855ED" w:rsidRDefault="003855ED" w:rsidP="003855ED">
            <w:pPr>
              <w:spacing w:after="0" w:line="240" w:lineRule="auto"/>
              <w:ind w:left="0" w:right="0" w:firstLine="0"/>
              <w:jc w:val="left"/>
              <w:rPr>
                <w:rFonts w:eastAsia="Aptos"/>
                <w:b/>
                <w:bCs/>
                <w:color w:val="auto"/>
                <w:szCs w:val="20"/>
              </w:rPr>
            </w:pPr>
          </w:p>
        </w:tc>
        <w:tc>
          <w:tcPr>
            <w:tcW w:w="3488" w:type="dxa"/>
          </w:tcPr>
          <w:p w14:paraId="207624BD"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1056" behindDoc="0" locked="0" layoutInCell="1" allowOverlap="1" wp14:anchorId="41570338" wp14:editId="42235722">
                      <wp:simplePos x="0" y="0"/>
                      <wp:positionH relativeFrom="column">
                        <wp:posOffset>0</wp:posOffset>
                      </wp:positionH>
                      <wp:positionV relativeFrom="paragraph">
                        <wp:posOffset>698583</wp:posOffset>
                      </wp:positionV>
                      <wp:extent cx="2067339" cy="0"/>
                      <wp:effectExtent l="0" t="0" r="0" b="0"/>
                      <wp:wrapNone/>
                      <wp:docPr id="334560350" name="Straight Connector 7" descr="Line for the name of the family member contacted line six of six"/>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1BC6C3AB" id="Straight Connector 7" o:spid="_x0000_s1026" alt="Line for the name of the family member contacted line six of six"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0,55pt" to="16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MCrAEAAEUDAAAOAAAAZHJzL2Uyb0RvYy54bWysUk1v2zAMvQ/YfxB0X+QkaJY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" strokecolor="#156082" strokeweight=".5pt">
                      <v:stroke joinstyle="miter"/>
                    </v:line>
                  </w:pict>
                </mc:Fallback>
              </mc:AlternateContent>
            </w:r>
          </w:p>
        </w:tc>
        <w:tc>
          <w:tcPr>
            <w:tcW w:w="810" w:type="dxa"/>
          </w:tcPr>
          <w:p w14:paraId="6F6C273F" w14:textId="77777777" w:rsidR="003855ED" w:rsidRPr="003855ED" w:rsidRDefault="003855ED" w:rsidP="003855ED">
            <w:pPr>
              <w:spacing w:after="0" w:line="240" w:lineRule="auto"/>
              <w:ind w:left="0" w:right="0" w:firstLine="0"/>
              <w:jc w:val="left"/>
              <w:rPr>
                <w:rFonts w:eastAsia="Aptos"/>
                <w:color w:val="auto"/>
                <w:szCs w:val="20"/>
              </w:rPr>
            </w:pPr>
          </w:p>
          <w:p w14:paraId="232A8BC2" w14:textId="77777777" w:rsidR="003855ED" w:rsidRPr="003855ED" w:rsidRDefault="003855ED" w:rsidP="003855ED">
            <w:pPr>
              <w:spacing w:after="0" w:line="240" w:lineRule="auto"/>
              <w:ind w:left="0" w:right="0" w:firstLine="0"/>
              <w:jc w:val="left"/>
              <w:rPr>
                <w:rFonts w:eastAsia="Aptos"/>
                <w:color w:val="auto"/>
                <w:szCs w:val="20"/>
              </w:rPr>
            </w:pPr>
          </w:p>
          <w:p w14:paraId="32404C4C"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color w:val="auto"/>
                <w:szCs w:val="20"/>
              </w:rPr>
              <w:t>Staff Initial:</w:t>
            </w:r>
          </w:p>
        </w:tc>
        <w:tc>
          <w:tcPr>
            <w:tcW w:w="1299" w:type="dxa"/>
          </w:tcPr>
          <w:p w14:paraId="67BBC9A3"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b/>
                <w:bCs/>
                <w:noProof/>
                <w:color w:val="auto"/>
                <w:szCs w:val="20"/>
              </w:rPr>
              <mc:AlternateContent>
                <mc:Choice Requires="wps">
                  <w:drawing>
                    <wp:anchor distT="0" distB="0" distL="114300" distR="114300" simplePos="0" relativeHeight="251827200" behindDoc="0" locked="0" layoutInCell="1" allowOverlap="1" wp14:anchorId="60D27A62" wp14:editId="05ADE2F0">
                      <wp:simplePos x="0" y="0"/>
                      <wp:positionH relativeFrom="column">
                        <wp:posOffset>-34925</wp:posOffset>
                      </wp:positionH>
                      <wp:positionV relativeFrom="paragraph">
                        <wp:posOffset>696043</wp:posOffset>
                      </wp:positionV>
                      <wp:extent cx="747395" cy="0"/>
                      <wp:effectExtent l="0" t="0" r="0" b="0"/>
                      <wp:wrapNone/>
                      <wp:docPr id="2021725084" name="Straight Connector 13" descr="line for staff initials, six of six"/>
                      <wp:cNvGraphicFramePr/>
                      <a:graphic xmlns:a="http://schemas.openxmlformats.org/drawingml/2006/main">
                        <a:graphicData uri="http://schemas.microsoft.com/office/word/2010/wordprocessingShape">
                          <wps:wsp>
                            <wps:cNvCnPr/>
                            <wps:spPr>
                              <a:xfrm>
                                <a:off x="0" y="0"/>
                                <a:ext cx="74739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867CB74" id="Straight Connector 13" o:spid="_x0000_s1026" alt="line for staff initials, six of six"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75pt,54.8pt" to="56.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" strokecolor="#156082" strokeweight=".5pt">
                      <v:stroke joinstyle="miter"/>
                    </v:line>
                  </w:pict>
                </mc:Fallback>
              </mc:AlternateContent>
            </w:r>
          </w:p>
        </w:tc>
        <w:tc>
          <w:tcPr>
            <w:tcW w:w="2121" w:type="dxa"/>
          </w:tcPr>
          <w:p w14:paraId="2A335DBD" w14:textId="77777777" w:rsidR="003855ED" w:rsidRPr="003855ED" w:rsidRDefault="003855ED" w:rsidP="003855ED">
            <w:pPr>
              <w:spacing w:after="0" w:line="240" w:lineRule="auto"/>
              <w:ind w:left="0" w:right="0" w:firstLine="0"/>
              <w:jc w:val="left"/>
              <w:rPr>
                <w:rFonts w:eastAsia="Aptos"/>
                <w:color w:val="auto"/>
                <w:szCs w:val="20"/>
              </w:rPr>
            </w:pPr>
          </w:p>
          <w:p w14:paraId="0F9FE83D" w14:textId="77777777" w:rsidR="003855ED" w:rsidRPr="003855ED" w:rsidRDefault="003855ED" w:rsidP="003855ED">
            <w:pPr>
              <w:spacing w:after="0" w:line="240" w:lineRule="auto"/>
              <w:ind w:left="0" w:right="0" w:firstLine="0"/>
              <w:jc w:val="left"/>
              <w:rPr>
                <w:rFonts w:eastAsia="Aptos"/>
                <w:color w:val="auto"/>
                <w:szCs w:val="20"/>
              </w:rPr>
            </w:pPr>
          </w:p>
          <w:p w14:paraId="049D3811" w14:textId="77777777" w:rsidR="003855ED" w:rsidRPr="003855ED" w:rsidRDefault="003855ED" w:rsidP="003855ED">
            <w:pPr>
              <w:spacing w:after="0" w:line="240" w:lineRule="auto"/>
              <w:ind w:left="0" w:right="0" w:firstLine="0"/>
              <w:jc w:val="left"/>
              <w:rPr>
                <w:rFonts w:eastAsia="Aptos"/>
                <w:color w:val="auto"/>
                <w:szCs w:val="20"/>
              </w:rPr>
            </w:pPr>
          </w:p>
          <w:p w14:paraId="1E7C97BB" w14:textId="77777777" w:rsidR="003855ED" w:rsidRPr="003855ED" w:rsidRDefault="003855ED" w:rsidP="003855ED">
            <w:pPr>
              <w:spacing w:after="0" w:line="240" w:lineRule="auto"/>
              <w:ind w:left="0" w:right="0" w:firstLine="0"/>
              <w:jc w:val="left"/>
              <w:rPr>
                <w:rFonts w:eastAsia="Aptos"/>
                <w:b/>
                <w:bCs/>
                <w:color w:val="auto"/>
                <w:szCs w:val="20"/>
              </w:rPr>
            </w:pPr>
            <w:r w:rsidRPr="003855ED">
              <w:rPr>
                <w:rFonts w:eastAsia="Aptos"/>
                <w:noProof/>
                <w:color w:val="auto"/>
                <w:szCs w:val="20"/>
              </w:rPr>
              <mc:AlternateContent>
                <mc:Choice Requires="wps">
                  <w:drawing>
                    <wp:anchor distT="0" distB="0" distL="114300" distR="114300" simplePos="0" relativeHeight="251833344" behindDoc="0" locked="0" layoutInCell="1" allowOverlap="1" wp14:anchorId="7AE7C2C9" wp14:editId="2828A2AA">
                      <wp:simplePos x="0" y="0"/>
                      <wp:positionH relativeFrom="column">
                        <wp:posOffset>324485</wp:posOffset>
                      </wp:positionH>
                      <wp:positionV relativeFrom="paragraph">
                        <wp:posOffset>177248</wp:posOffset>
                      </wp:positionV>
                      <wp:extent cx="898498" cy="0"/>
                      <wp:effectExtent l="0" t="0" r="0" b="0"/>
                      <wp:wrapNone/>
                      <wp:docPr id="672903399" name="Straight Connector 20" descr="Line for date, six of six"/>
                      <wp:cNvGraphicFramePr/>
                      <a:graphic xmlns:a="http://schemas.openxmlformats.org/drawingml/2006/main">
                        <a:graphicData uri="http://schemas.microsoft.com/office/word/2010/wordprocessingShape">
                          <wps:wsp>
                            <wps:cNvCnPr/>
                            <wps:spPr>
                              <a:xfrm>
                                <a:off x="0" y="0"/>
                                <a:ext cx="898498"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BD36634" id="Straight Connector 20" o:spid="_x0000_s1026" alt="Line for date, six of six"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5.55pt,13.95pt" to="96.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" strokecolor="#156082" strokeweight=".5pt">
                      <v:stroke joinstyle="miter"/>
                    </v:line>
                  </w:pict>
                </mc:Fallback>
              </mc:AlternateContent>
            </w:r>
            <w:r w:rsidRPr="003855ED">
              <w:rPr>
                <w:rFonts w:eastAsia="Aptos"/>
                <w:color w:val="auto"/>
                <w:szCs w:val="20"/>
              </w:rPr>
              <w:t>Date:</w:t>
            </w:r>
          </w:p>
        </w:tc>
      </w:tr>
    </w:tbl>
    <w:p w14:paraId="187D53E3" w14:textId="77777777" w:rsidR="003855ED" w:rsidRPr="003855ED" w:rsidRDefault="003855ED" w:rsidP="003855ED">
      <w:pPr>
        <w:spacing w:after="160" w:line="278" w:lineRule="auto"/>
        <w:ind w:left="0" w:right="0" w:firstLine="0"/>
        <w:jc w:val="left"/>
        <w:rPr>
          <w:rFonts w:eastAsia="Aptos"/>
          <w:b/>
          <w:bCs/>
          <w:color w:val="auto"/>
          <w:kern w:val="2"/>
          <w:szCs w:val="20"/>
          <w14:ligatures w14:val="standardContextual"/>
        </w:rPr>
      </w:pPr>
    </w:p>
    <w:p w14:paraId="04A30255" w14:textId="77777777" w:rsidR="00777846" w:rsidRDefault="00756086" w:rsidP="003855ED">
      <w:pPr>
        <w:spacing w:after="91" w:line="259" w:lineRule="auto"/>
        <w:ind w:left="630" w:right="5379" w:firstLine="0"/>
        <w:jc w:val="right"/>
      </w:pPr>
      <w:r>
        <w:rPr>
          <w:rFonts w:ascii="Arial" w:eastAsia="Arial" w:hAnsi="Arial" w:cs="Arial"/>
          <w:sz w:val="32"/>
        </w:rPr>
        <w:t xml:space="preserve"> </w:t>
      </w:r>
    </w:p>
    <w:p w14:paraId="7C9D2DCC" w14:textId="77777777" w:rsidR="00777846" w:rsidRPr="007226E6" w:rsidRDefault="00756086">
      <w:pPr>
        <w:spacing w:after="93" w:line="259" w:lineRule="auto"/>
        <w:ind w:left="0" w:right="5379" w:firstLine="0"/>
        <w:jc w:val="right"/>
        <w:rPr>
          <w:b/>
          <w:bCs/>
        </w:rPr>
      </w:pPr>
      <w:r w:rsidRPr="007226E6">
        <w:rPr>
          <w:rFonts w:eastAsia="Arial"/>
          <w:b/>
          <w:bCs/>
          <w:sz w:val="32"/>
        </w:rPr>
        <w:t xml:space="preserve"> </w:t>
      </w:r>
    </w:p>
    <w:p w14:paraId="0C981699" w14:textId="77777777" w:rsidR="00F11373" w:rsidRDefault="00F11373" w:rsidP="00F11373">
      <w:pPr>
        <w:spacing w:after="91" w:line="259" w:lineRule="auto"/>
        <w:ind w:left="0" w:right="70" w:firstLine="0"/>
        <w:jc w:val="center"/>
        <w:rPr>
          <w:rFonts w:eastAsia="Arial"/>
          <w:b/>
          <w:bCs/>
          <w:sz w:val="32"/>
        </w:rPr>
      </w:pPr>
    </w:p>
    <w:p w14:paraId="0DA8600C" w14:textId="77777777" w:rsidR="002C338B" w:rsidRDefault="002C338B" w:rsidP="00F11373">
      <w:pPr>
        <w:spacing w:after="91" w:line="259" w:lineRule="auto"/>
        <w:ind w:left="0" w:right="70" w:firstLine="0"/>
        <w:jc w:val="center"/>
        <w:rPr>
          <w:rFonts w:eastAsia="Arial"/>
          <w:b/>
          <w:bCs/>
          <w:sz w:val="32"/>
        </w:rPr>
      </w:pPr>
    </w:p>
    <w:p w14:paraId="45F1BB29" w14:textId="77777777" w:rsidR="002C338B" w:rsidRDefault="002C338B" w:rsidP="00F11373">
      <w:pPr>
        <w:spacing w:after="91" w:line="259" w:lineRule="auto"/>
        <w:ind w:left="0" w:right="70" w:firstLine="0"/>
        <w:jc w:val="center"/>
        <w:rPr>
          <w:rFonts w:eastAsia="Arial"/>
          <w:b/>
          <w:bCs/>
          <w:sz w:val="32"/>
        </w:rPr>
      </w:pPr>
    </w:p>
    <w:p w14:paraId="46332308" w14:textId="77777777" w:rsidR="002C338B" w:rsidRDefault="002C338B" w:rsidP="00F11373">
      <w:pPr>
        <w:spacing w:after="91" w:line="259" w:lineRule="auto"/>
        <w:ind w:left="0" w:right="70" w:firstLine="0"/>
        <w:jc w:val="center"/>
        <w:rPr>
          <w:rFonts w:eastAsia="Arial"/>
          <w:b/>
          <w:bCs/>
          <w:sz w:val="32"/>
        </w:rPr>
      </w:pPr>
    </w:p>
    <w:p w14:paraId="4AB73576" w14:textId="77777777" w:rsidR="002C338B" w:rsidRDefault="002C338B" w:rsidP="00F11373">
      <w:pPr>
        <w:spacing w:after="91" w:line="259" w:lineRule="auto"/>
        <w:ind w:left="0" w:right="70" w:firstLine="0"/>
        <w:jc w:val="center"/>
        <w:rPr>
          <w:rFonts w:eastAsia="Arial"/>
          <w:b/>
          <w:bCs/>
          <w:sz w:val="32"/>
        </w:rPr>
      </w:pPr>
    </w:p>
    <w:p w14:paraId="14B11622" w14:textId="77777777" w:rsidR="002C338B" w:rsidRDefault="002C338B" w:rsidP="00F11373">
      <w:pPr>
        <w:spacing w:after="91" w:line="259" w:lineRule="auto"/>
        <w:ind w:left="0" w:right="70" w:firstLine="0"/>
        <w:jc w:val="center"/>
        <w:rPr>
          <w:rFonts w:eastAsia="Arial"/>
          <w:b/>
          <w:bCs/>
          <w:sz w:val="32"/>
        </w:rPr>
      </w:pPr>
    </w:p>
    <w:p w14:paraId="15FD6EC1" w14:textId="77777777" w:rsidR="002C338B" w:rsidRDefault="002C338B" w:rsidP="00F11373">
      <w:pPr>
        <w:spacing w:after="91" w:line="259" w:lineRule="auto"/>
        <w:ind w:left="0" w:right="70" w:firstLine="0"/>
        <w:jc w:val="center"/>
        <w:rPr>
          <w:rFonts w:eastAsia="Arial"/>
          <w:b/>
          <w:bCs/>
          <w:sz w:val="32"/>
        </w:rPr>
      </w:pPr>
    </w:p>
    <w:p w14:paraId="463649FA" w14:textId="77777777" w:rsidR="002C338B" w:rsidRDefault="002C338B" w:rsidP="00F11373">
      <w:pPr>
        <w:spacing w:after="91" w:line="259" w:lineRule="auto"/>
        <w:ind w:left="0" w:right="70" w:firstLine="0"/>
        <w:jc w:val="center"/>
        <w:rPr>
          <w:rFonts w:eastAsia="Arial"/>
          <w:b/>
          <w:bCs/>
          <w:sz w:val="32"/>
        </w:rPr>
      </w:pPr>
    </w:p>
    <w:p w14:paraId="73197550" w14:textId="77777777" w:rsidR="002C338B" w:rsidRDefault="002C338B" w:rsidP="00F11373">
      <w:pPr>
        <w:spacing w:after="91" w:line="259" w:lineRule="auto"/>
        <w:ind w:left="0" w:right="70" w:firstLine="0"/>
        <w:jc w:val="center"/>
        <w:rPr>
          <w:rFonts w:eastAsia="Arial"/>
          <w:b/>
          <w:bCs/>
          <w:sz w:val="32"/>
        </w:rPr>
      </w:pPr>
    </w:p>
    <w:p w14:paraId="672C18C3" w14:textId="1000DFD8" w:rsidR="007226E6" w:rsidRPr="007226E6" w:rsidRDefault="007226E6" w:rsidP="00F11373">
      <w:pPr>
        <w:spacing w:after="91" w:line="259" w:lineRule="auto"/>
        <w:ind w:left="0" w:right="70" w:firstLine="0"/>
        <w:jc w:val="center"/>
        <w:rPr>
          <w:rFonts w:eastAsia="Arial"/>
          <w:b/>
          <w:bCs/>
          <w:sz w:val="32"/>
        </w:rPr>
      </w:pPr>
      <w:r w:rsidRPr="007226E6">
        <w:rPr>
          <w:rFonts w:eastAsia="Arial"/>
          <w:b/>
          <w:bCs/>
          <w:sz w:val="32"/>
        </w:rPr>
        <w:t>APPENDIX C</w:t>
      </w:r>
    </w:p>
    <w:p w14:paraId="50D6C77E" w14:textId="77777777" w:rsidR="007226E6" w:rsidRPr="007226E6" w:rsidRDefault="007226E6" w:rsidP="00F11373">
      <w:pPr>
        <w:spacing w:after="91" w:line="259" w:lineRule="auto"/>
        <w:ind w:left="0" w:right="70" w:firstLine="0"/>
        <w:jc w:val="center"/>
        <w:rPr>
          <w:rFonts w:eastAsia="Arial"/>
          <w:b/>
          <w:bCs/>
          <w:sz w:val="32"/>
        </w:rPr>
      </w:pPr>
      <w:r w:rsidRPr="007226E6">
        <w:rPr>
          <w:rFonts w:eastAsia="Arial"/>
          <w:b/>
          <w:bCs/>
          <w:sz w:val="32"/>
        </w:rPr>
        <w:t>SERVICE PLAN</w:t>
      </w:r>
    </w:p>
    <w:p w14:paraId="066B6133" w14:textId="77777777" w:rsidR="007226E6" w:rsidRPr="007226E6" w:rsidRDefault="007226E6" w:rsidP="00F11373">
      <w:pPr>
        <w:spacing w:after="91" w:line="259" w:lineRule="auto"/>
        <w:ind w:left="0" w:right="70" w:firstLine="0"/>
        <w:jc w:val="center"/>
        <w:rPr>
          <w:rFonts w:eastAsia="Arial"/>
          <w:b/>
          <w:bCs/>
          <w:sz w:val="32"/>
        </w:rPr>
      </w:pPr>
      <w:r w:rsidRPr="007226E6">
        <w:rPr>
          <w:rFonts w:eastAsia="Arial"/>
          <w:b/>
          <w:bCs/>
          <w:sz w:val="32"/>
        </w:rPr>
        <w:t>INHOME SERVICES</w:t>
      </w:r>
    </w:p>
    <w:p w14:paraId="34F2F0C8" w14:textId="5606417C" w:rsidR="00777846" w:rsidRPr="007226E6" w:rsidRDefault="007226E6" w:rsidP="00F11373">
      <w:pPr>
        <w:spacing w:after="91" w:line="259" w:lineRule="auto"/>
        <w:ind w:left="0" w:right="70" w:firstLine="0"/>
        <w:jc w:val="center"/>
        <w:rPr>
          <w:b/>
          <w:bCs/>
        </w:rPr>
      </w:pPr>
      <w:r w:rsidRPr="007226E6">
        <w:rPr>
          <w:rFonts w:eastAsia="Arial"/>
          <w:b/>
          <w:bCs/>
          <w:sz w:val="32"/>
        </w:rPr>
        <w:t>MEDICAL TRAVEL</w:t>
      </w:r>
    </w:p>
    <w:p w14:paraId="4A7532F7" w14:textId="6AAFA134" w:rsidR="00777846" w:rsidRDefault="00777846" w:rsidP="007226E6">
      <w:pPr>
        <w:spacing w:after="91" w:line="259" w:lineRule="auto"/>
        <w:ind w:left="270" w:right="5379" w:firstLine="0"/>
        <w:jc w:val="right"/>
      </w:pPr>
    </w:p>
    <w:p w14:paraId="0D3104F3" w14:textId="7172615D" w:rsidR="00777846" w:rsidRDefault="00777846">
      <w:pPr>
        <w:spacing w:after="11" w:line="259" w:lineRule="auto"/>
        <w:ind w:left="271" w:right="0" w:firstLine="0"/>
        <w:jc w:val="left"/>
      </w:pPr>
    </w:p>
    <w:p w14:paraId="2C97A23D" w14:textId="77777777" w:rsidR="00777846" w:rsidRDefault="00756086">
      <w:pPr>
        <w:spacing w:after="0" w:line="259" w:lineRule="auto"/>
        <w:ind w:left="0" w:right="5379" w:firstLine="0"/>
        <w:jc w:val="right"/>
      </w:pPr>
      <w:r>
        <w:rPr>
          <w:rFonts w:ascii="Arial" w:eastAsia="Arial" w:hAnsi="Arial" w:cs="Arial"/>
          <w:sz w:val="32"/>
        </w:rPr>
        <w:t xml:space="preserve"> </w:t>
      </w:r>
    </w:p>
    <w:p w14:paraId="5037CE55" w14:textId="77777777" w:rsidR="00777846" w:rsidRDefault="00756086">
      <w:pPr>
        <w:spacing w:after="0" w:line="259" w:lineRule="auto"/>
        <w:ind w:left="0" w:right="5379" w:firstLine="0"/>
        <w:jc w:val="right"/>
      </w:pPr>
      <w:r>
        <w:rPr>
          <w:rFonts w:ascii="Arial" w:eastAsia="Arial" w:hAnsi="Arial" w:cs="Arial"/>
          <w:sz w:val="32"/>
        </w:rPr>
        <w:t xml:space="preserve"> </w:t>
      </w:r>
    </w:p>
    <w:p w14:paraId="07F37A5C" w14:textId="77777777" w:rsidR="00777846" w:rsidRDefault="00756086">
      <w:pPr>
        <w:spacing w:after="0" w:line="259" w:lineRule="auto"/>
        <w:ind w:left="0" w:right="5379" w:firstLine="0"/>
        <w:jc w:val="right"/>
      </w:pPr>
      <w:r>
        <w:rPr>
          <w:rFonts w:ascii="Arial" w:eastAsia="Arial" w:hAnsi="Arial" w:cs="Arial"/>
          <w:sz w:val="32"/>
        </w:rPr>
        <w:t xml:space="preserve"> </w:t>
      </w:r>
    </w:p>
    <w:p w14:paraId="22A9C8FB" w14:textId="77777777" w:rsidR="00777846" w:rsidRDefault="00756086">
      <w:pPr>
        <w:spacing w:after="0" w:line="259" w:lineRule="auto"/>
        <w:ind w:left="0" w:right="5379" w:firstLine="0"/>
        <w:jc w:val="right"/>
      </w:pPr>
      <w:r>
        <w:rPr>
          <w:rFonts w:ascii="Arial" w:eastAsia="Arial" w:hAnsi="Arial" w:cs="Arial"/>
          <w:sz w:val="32"/>
        </w:rPr>
        <w:t xml:space="preserve"> </w:t>
      </w:r>
    </w:p>
    <w:p w14:paraId="66900971" w14:textId="77777777" w:rsidR="00777846" w:rsidRDefault="00756086">
      <w:pPr>
        <w:spacing w:after="0" w:line="259" w:lineRule="auto"/>
        <w:ind w:left="0" w:right="5379" w:firstLine="0"/>
        <w:jc w:val="right"/>
      </w:pPr>
      <w:r>
        <w:rPr>
          <w:rFonts w:ascii="Arial" w:eastAsia="Arial" w:hAnsi="Arial" w:cs="Arial"/>
          <w:sz w:val="32"/>
        </w:rPr>
        <w:t xml:space="preserve"> </w:t>
      </w:r>
    </w:p>
    <w:p w14:paraId="3EC72019" w14:textId="77777777" w:rsidR="00777846" w:rsidRDefault="00756086">
      <w:pPr>
        <w:spacing w:after="0" w:line="259" w:lineRule="auto"/>
        <w:ind w:left="0" w:right="5379" w:firstLine="0"/>
        <w:jc w:val="right"/>
      </w:pPr>
      <w:r>
        <w:rPr>
          <w:rFonts w:ascii="Arial" w:eastAsia="Arial" w:hAnsi="Arial" w:cs="Arial"/>
          <w:sz w:val="32"/>
        </w:rPr>
        <w:t xml:space="preserve"> </w:t>
      </w:r>
    </w:p>
    <w:p w14:paraId="78273612" w14:textId="77777777" w:rsidR="00777846" w:rsidRDefault="00756086">
      <w:pPr>
        <w:spacing w:after="0" w:line="259" w:lineRule="auto"/>
        <w:ind w:left="0" w:right="5379" w:firstLine="0"/>
        <w:jc w:val="right"/>
      </w:pPr>
      <w:r>
        <w:rPr>
          <w:rFonts w:ascii="Arial" w:eastAsia="Arial" w:hAnsi="Arial" w:cs="Arial"/>
          <w:sz w:val="32"/>
        </w:rPr>
        <w:t xml:space="preserve"> </w:t>
      </w:r>
    </w:p>
    <w:p w14:paraId="13524C53" w14:textId="77777777" w:rsidR="00777846" w:rsidRDefault="00756086">
      <w:pPr>
        <w:spacing w:after="0" w:line="259" w:lineRule="auto"/>
        <w:ind w:left="0" w:right="5379" w:firstLine="0"/>
        <w:jc w:val="right"/>
      </w:pPr>
      <w:r>
        <w:rPr>
          <w:rFonts w:ascii="Arial" w:eastAsia="Arial" w:hAnsi="Arial" w:cs="Arial"/>
          <w:sz w:val="32"/>
        </w:rPr>
        <w:t xml:space="preserve"> </w:t>
      </w:r>
    </w:p>
    <w:p w14:paraId="5746C253" w14:textId="77777777" w:rsidR="00777846" w:rsidRDefault="00756086">
      <w:pPr>
        <w:spacing w:after="0" w:line="259" w:lineRule="auto"/>
        <w:ind w:left="0" w:right="5379" w:firstLine="0"/>
        <w:jc w:val="right"/>
      </w:pPr>
      <w:r>
        <w:rPr>
          <w:rFonts w:ascii="Arial" w:eastAsia="Arial" w:hAnsi="Arial" w:cs="Arial"/>
          <w:sz w:val="32"/>
        </w:rPr>
        <w:t xml:space="preserve"> </w:t>
      </w:r>
    </w:p>
    <w:p w14:paraId="5099D081" w14:textId="77777777" w:rsidR="00777846" w:rsidRDefault="00756086">
      <w:pPr>
        <w:spacing w:after="0" w:line="259" w:lineRule="auto"/>
        <w:ind w:left="0" w:right="5379" w:firstLine="0"/>
        <w:jc w:val="right"/>
      </w:pPr>
      <w:r>
        <w:rPr>
          <w:rFonts w:ascii="Arial" w:eastAsia="Arial" w:hAnsi="Arial" w:cs="Arial"/>
          <w:sz w:val="32"/>
        </w:rPr>
        <w:t xml:space="preserve"> </w:t>
      </w:r>
    </w:p>
    <w:p w14:paraId="37E0C359" w14:textId="77777777" w:rsidR="00777846" w:rsidRDefault="00756086">
      <w:pPr>
        <w:spacing w:after="0" w:line="259" w:lineRule="auto"/>
        <w:ind w:left="0" w:right="5379" w:firstLine="0"/>
        <w:jc w:val="right"/>
      </w:pPr>
      <w:r>
        <w:rPr>
          <w:rFonts w:ascii="Arial" w:eastAsia="Arial" w:hAnsi="Arial" w:cs="Arial"/>
          <w:sz w:val="32"/>
        </w:rPr>
        <w:t xml:space="preserve"> </w:t>
      </w:r>
    </w:p>
    <w:p w14:paraId="38238560" w14:textId="77777777" w:rsidR="00DB1383" w:rsidRDefault="00DB1383">
      <w:pPr>
        <w:spacing w:after="0" w:line="259" w:lineRule="auto"/>
        <w:ind w:left="0" w:right="5379" w:firstLine="0"/>
        <w:jc w:val="right"/>
        <w:rPr>
          <w:rFonts w:ascii="Arial" w:eastAsia="Arial" w:hAnsi="Arial" w:cs="Arial"/>
          <w:sz w:val="32"/>
        </w:rPr>
      </w:pPr>
    </w:p>
    <w:p w14:paraId="04ADD251" w14:textId="77777777" w:rsidR="00DB1383" w:rsidRDefault="00DB1383">
      <w:pPr>
        <w:spacing w:after="0" w:line="259" w:lineRule="auto"/>
        <w:ind w:left="0" w:right="5379" w:firstLine="0"/>
        <w:jc w:val="right"/>
        <w:rPr>
          <w:rFonts w:ascii="Arial" w:eastAsia="Arial" w:hAnsi="Arial" w:cs="Arial"/>
          <w:sz w:val="32"/>
        </w:rPr>
      </w:pPr>
    </w:p>
    <w:p w14:paraId="4EE22D98" w14:textId="77777777" w:rsidR="00DB1383" w:rsidRDefault="00DB1383">
      <w:pPr>
        <w:spacing w:after="0" w:line="259" w:lineRule="auto"/>
        <w:ind w:left="0" w:right="5379" w:firstLine="0"/>
        <w:jc w:val="right"/>
        <w:rPr>
          <w:rFonts w:ascii="Arial" w:eastAsia="Arial" w:hAnsi="Arial" w:cs="Arial"/>
          <w:sz w:val="32"/>
        </w:rPr>
      </w:pPr>
    </w:p>
    <w:p w14:paraId="3E30A912" w14:textId="77777777" w:rsidR="00DB1383" w:rsidRDefault="00DB1383">
      <w:pPr>
        <w:spacing w:after="0" w:line="259" w:lineRule="auto"/>
        <w:ind w:left="0" w:right="5379" w:firstLine="0"/>
        <w:jc w:val="right"/>
        <w:rPr>
          <w:rFonts w:ascii="Arial" w:eastAsia="Arial" w:hAnsi="Arial" w:cs="Arial"/>
          <w:sz w:val="32"/>
        </w:rPr>
      </w:pPr>
    </w:p>
    <w:p w14:paraId="161B6C92" w14:textId="77777777" w:rsidR="00DB1383" w:rsidRDefault="00DB1383">
      <w:pPr>
        <w:spacing w:after="0" w:line="259" w:lineRule="auto"/>
        <w:ind w:left="0" w:right="5379" w:firstLine="0"/>
        <w:jc w:val="right"/>
        <w:rPr>
          <w:rFonts w:ascii="Arial" w:eastAsia="Arial" w:hAnsi="Arial" w:cs="Arial"/>
          <w:sz w:val="32"/>
        </w:rPr>
      </w:pPr>
    </w:p>
    <w:p w14:paraId="461D32F0" w14:textId="77777777" w:rsidR="00DB1383" w:rsidRDefault="00DB1383">
      <w:pPr>
        <w:spacing w:after="0" w:line="259" w:lineRule="auto"/>
        <w:ind w:left="0" w:right="5379" w:firstLine="0"/>
        <w:jc w:val="right"/>
        <w:rPr>
          <w:rFonts w:ascii="Arial" w:eastAsia="Arial" w:hAnsi="Arial" w:cs="Arial"/>
          <w:sz w:val="32"/>
        </w:rPr>
      </w:pPr>
    </w:p>
    <w:p w14:paraId="220DDF95" w14:textId="77777777" w:rsidR="00DB1383" w:rsidRDefault="00DB1383">
      <w:pPr>
        <w:spacing w:after="0" w:line="259" w:lineRule="auto"/>
        <w:ind w:left="0" w:right="5379" w:firstLine="0"/>
        <w:jc w:val="right"/>
        <w:rPr>
          <w:rFonts w:ascii="Arial" w:eastAsia="Arial" w:hAnsi="Arial" w:cs="Arial"/>
          <w:sz w:val="32"/>
        </w:rPr>
      </w:pPr>
    </w:p>
    <w:p w14:paraId="06D31DF3" w14:textId="77777777" w:rsidR="00DB1383" w:rsidRDefault="00DB1383">
      <w:pPr>
        <w:spacing w:after="0" w:line="259" w:lineRule="auto"/>
        <w:ind w:left="0" w:right="5379" w:firstLine="0"/>
        <w:jc w:val="right"/>
        <w:rPr>
          <w:rFonts w:ascii="Arial" w:eastAsia="Arial" w:hAnsi="Arial" w:cs="Arial"/>
          <w:sz w:val="32"/>
        </w:rPr>
      </w:pPr>
    </w:p>
    <w:p w14:paraId="44B3090B" w14:textId="094713E6" w:rsidR="00777846" w:rsidRDefault="00756086">
      <w:pPr>
        <w:spacing w:after="0" w:line="259" w:lineRule="auto"/>
        <w:ind w:left="0" w:right="5379" w:firstLine="0"/>
        <w:jc w:val="right"/>
      </w:pPr>
      <w:r>
        <w:rPr>
          <w:rFonts w:ascii="Arial" w:eastAsia="Arial" w:hAnsi="Arial" w:cs="Arial"/>
          <w:sz w:val="32"/>
        </w:rPr>
        <w:t xml:space="preserve"> </w:t>
      </w:r>
    </w:p>
    <w:p w14:paraId="236ED16D" w14:textId="77777777" w:rsidR="00777846" w:rsidRDefault="00756086">
      <w:pPr>
        <w:spacing w:after="0" w:line="259" w:lineRule="auto"/>
        <w:ind w:left="0" w:right="5379" w:firstLine="0"/>
        <w:jc w:val="right"/>
      </w:pPr>
      <w:r>
        <w:rPr>
          <w:rFonts w:ascii="Arial" w:eastAsia="Arial" w:hAnsi="Arial" w:cs="Arial"/>
          <w:sz w:val="32"/>
        </w:rPr>
        <w:t xml:space="preserve"> </w:t>
      </w:r>
    </w:p>
    <w:p w14:paraId="6D6501AF" w14:textId="77777777" w:rsidR="00777846" w:rsidRDefault="00756086">
      <w:pPr>
        <w:spacing w:after="0" w:line="259" w:lineRule="auto"/>
        <w:ind w:left="0" w:right="5379" w:firstLine="0"/>
        <w:jc w:val="right"/>
      </w:pPr>
      <w:r>
        <w:rPr>
          <w:rFonts w:ascii="Arial" w:eastAsia="Arial" w:hAnsi="Arial" w:cs="Arial"/>
          <w:sz w:val="32"/>
        </w:rPr>
        <w:t xml:space="preserve"> </w:t>
      </w:r>
    </w:p>
    <w:p w14:paraId="1637BB42" w14:textId="77777777" w:rsidR="007226E6" w:rsidRDefault="007226E6">
      <w:pPr>
        <w:spacing w:after="0" w:line="259" w:lineRule="auto"/>
        <w:ind w:left="0" w:right="5379" w:firstLine="0"/>
        <w:jc w:val="right"/>
        <w:rPr>
          <w:rFonts w:ascii="Arial" w:eastAsia="Arial" w:hAnsi="Arial" w:cs="Arial"/>
          <w:sz w:val="32"/>
        </w:rPr>
      </w:pPr>
    </w:p>
    <w:p w14:paraId="67321175" w14:textId="77777777" w:rsidR="007226E6" w:rsidRDefault="007226E6">
      <w:pPr>
        <w:spacing w:after="0" w:line="259" w:lineRule="auto"/>
        <w:ind w:left="0" w:right="5379" w:firstLine="0"/>
        <w:jc w:val="right"/>
        <w:rPr>
          <w:rFonts w:ascii="Arial" w:eastAsia="Arial" w:hAnsi="Arial" w:cs="Arial"/>
          <w:sz w:val="32"/>
        </w:rPr>
      </w:pPr>
    </w:p>
    <w:p w14:paraId="293A7334" w14:textId="77777777" w:rsidR="007226E6" w:rsidRDefault="007226E6">
      <w:pPr>
        <w:spacing w:after="0" w:line="259" w:lineRule="auto"/>
        <w:ind w:left="0" w:right="5379" w:firstLine="0"/>
        <w:jc w:val="right"/>
        <w:rPr>
          <w:rFonts w:ascii="Arial" w:eastAsia="Arial" w:hAnsi="Arial" w:cs="Arial"/>
          <w:sz w:val="32"/>
        </w:rPr>
      </w:pPr>
    </w:p>
    <w:p w14:paraId="52AF4EEB" w14:textId="7C38BB21" w:rsidR="007226E6" w:rsidRDefault="007226E6">
      <w:pPr>
        <w:spacing w:after="0" w:line="259" w:lineRule="auto"/>
        <w:ind w:left="0" w:right="5379" w:firstLine="0"/>
        <w:jc w:val="right"/>
        <w:rPr>
          <w:rFonts w:ascii="Arial" w:eastAsia="Arial" w:hAnsi="Arial" w:cs="Arial"/>
          <w:sz w:val="32"/>
        </w:rPr>
      </w:pPr>
    </w:p>
    <w:p w14:paraId="276FEE3B" w14:textId="77777777" w:rsidR="00F11373" w:rsidRDefault="00F11373">
      <w:pPr>
        <w:spacing w:after="0" w:line="259" w:lineRule="auto"/>
        <w:ind w:left="0" w:right="5379" w:firstLine="0"/>
        <w:jc w:val="right"/>
        <w:rPr>
          <w:rFonts w:ascii="Arial" w:eastAsia="Arial" w:hAnsi="Arial" w:cs="Arial"/>
          <w:sz w:val="32"/>
        </w:rPr>
      </w:pPr>
    </w:p>
    <w:p w14:paraId="753C23FC" w14:textId="3984DD85" w:rsidR="00A91638" w:rsidRDefault="00A91638" w:rsidP="00F11373">
      <w:pPr>
        <w:spacing w:after="0" w:line="259" w:lineRule="auto"/>
        <w:ind w:left="0" w:right="5379" w:firstLine="0"/>
      </w:pPr>
    </w:p>
    <w:p w14:paraId="2A030CD7" w14:textId="45A3EA22" w:rsidR="00BF16AC" w:rsidRDefault="00AB5D3D" w:rsidP="00FD456C">
      <w:pPr>
        <w:spacing w:before="240"/>
        <w:ind w:right="1721"/>
        <w:rPr>
          <w:rFonts w:ascii="Tahoma"/>
          <w:b/>
        </w:rPr>
      </w:pPr>
      <w:r>
        <w:rPr>
          <w:rFonts w:ascii="Tahoma"/>
          <w:b/>
        </w:rPr>
        <w:lastRenderedPageBreak/>
        <w:t xml:space="preserve">   </w:t>
      </w:r>
      <w:r w:rsidR="00FD456C">
        <w:rPr>
          <w:noProof/>
        </w:rPr>
        <w:drawing>
          <wp:inline distT="0" distB="0" distL="0" distR="0" wp14:anchorId="03A0DDC8" wp14:editId="3554E431">
            <wp:extent cx="2443421" cy="507710"/>
            <wp:effectExtent l="0" t="0" r="0" b="6985"/>
            <wp:docPr id="1542664118" name="Picture 5" descr="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64118" name="Picture 5" descr="Department of Disability &amp; Aging, Family Support Program Logo"/>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3421" cy="507710"/>
                    </a:xfrm>
                    <a:prstGeom prst="rect">
                      <a:avLst/>
                    </a:prstGeom>
                    <a:noFill/>
                    <a:ln>
                      <a:noFill/>
                    </a:ln>
                  </pic:spPr>
                </pic:pic>
              </a:graphicData>
            </a:graphic>
          </wp:inline>
        </w:drawing>
      </w:r>
      <w:r>
        <w:rPr>
          <w:rFonts w:ascii="Tahoma"/>
          <w:b/>
        </w:rPr>
        <w:t xml:space="preserve">                                                                              2</w:t>
      </w:r>
      <w:r w:rsidR="00BF16AC">
        <w:rPr>
          <w:rFonts w:ascii="Tahoma"/>
          <w:b/>
        </w:rPr>
        <w:t>02</w:t>
      </w:r>
      <w:r w:rsidR="00A91638">
        <w:rPr>
          <w:rFonts w:ascii="Tahoma"/>
          <w:b/>
        </w:rPr>
        <w:t>5</w:t>
      </w:r>
      <w:r w:rsidR="00BF16AC">
        <w:rPr>
          <w:rFonts w:ascii="Tahoma"/>
          <w:b/>
        </w:rPr>
        <w:t>/202</w:t>
      </w:r>
      <w:r w:rsidR="00A91638">
        <w:rPr>
          <w:rFonts w:ascii="Tahoma"/>
          <w:b/>
        </w:rPr>
        <w:t>6</w:t>
      </w:r>
    </w:p>
    <w:p w14:paraId="52106A33" w14:textId="77777777" w:rsidR="00BF16AC" w:rsidRDefault="00BF16AC" w:rsidP="00AB5D3D">
      <w:pPr>
        <w:ind w:left="7044" w:right="463"/>
        <w:jc w:val="right"/>
        <w:rPr>
          <w:rFonts w:ascii="Lucida Sans"/>
          <w:b/>
        </w:rPr>
      </w:pPr>
      <w:r>
        <w:rPr>
          <w:rFonts w:ascii="Lucida Sans"/>
          <w:b/>
        </w:rPr>
        <w:t>FAMILY SUPPORT SERVICE PLAN</w:t>
      </w:r>
    </w:p>
    <w:p w14:paraId="1F58713B" w14:textId="5DF7E75B" w:rsidR="00F11373" w:rsidRPr="00AB5D3D" w:rsidRDefault="00BF16AC" w:rsidP="00AB5D3D">
      <w:pPr>
        <w:ind w:right="1072"/>
        <w:jc w:val="right"/>
        <w:rPr>
          <w:rFonts w:ascii="Tahoma"/>
          <w:b/>
          <w:i/>
          <w:w w:val="110"/>
          <w:sz w:val="14"/>
        </w:rPr>
      </w:pPr>
      <w:r>
        <w:rPr>
          <w:rFonts w:ascii="Calibri"/>
          <w:b/>
          <w:i/>
          <w:w w:val="110"/>
          <w:sz w:val="12"/>
        </w:rPr>
        <w:t xml:space="preserve">THIS PLAN IS VALID THROUGH JUNE 30, </w:t>
      </w:r>
      <w:r>
        <w:rPr>
          <w:rFonts w:ascii="Tahoma"/>
          <w:b/>
          <w:i/>
          <w:w w:val="110"/>
          <w:sz w:val="14"/>
        </w:rPr>
        <w:t>202</w:t>
      </w:r>
      <w:r w:rsidR="00A91638">
        <w:rPr>
          <w:rFonts w:ascii="Tahoma"/>
          <w:b/>
          <w:i/>
          <w:w w:val="110"/>
          <w:sz w:val="14"/>
        </w:rPr>
        <w:t>6</w:t>
      </w:r>
    </w:p>
    <w:tbl>
      <w:tblPr>
        <w:tblW w:w="109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80"/>
        <w:gridCol w:w="353"/>
        <w:gridCol w:w="818"/>
        <w:gridCol w:w="1260"/>
        <w:gridCol w:w="1169"/>
        <w:gridCol w:w="354"/>
        <w:gridCol w:w="906"/>
        <w:gridCol w:w="1078"/>
        <w:gridCol w:w="633"/>
        <w:gridCol w:w="1079"/>
      </w:tblGrid>
      <w:tr w:rsidR="00BF16AC" w14:paraId="39271A2E" w14:textId="77777777" w:rsidTr="00A91638">
        <w:trPr>
          <w:trHeight w:val="273"/>
        </w:trPr>
        <w:tc>
          <w:tcPr>
            <w:tcW w:w="3701" w:type="dxa"/>
            <w:gridSpan w:val="3"/>
          </w:tcPr>
          <w:p w14:paraId="17F2C731" w14:textId="77777777" w:rsidR="00BF16AC" w:rsidRDefault="00BF16AC" w:rsidP="00FD5328">
            <w:pPr>
              <w:pStyle w:val="TableParagraph"/>
              <w:spacing w:before="26" w:line="227" w:lineRule="exact"/>
              <w:ind w:left="828"/>
              <w:rPr>
                <w:sz w:val="20"/>
              </w:rPr>
            </w:pPr>
            <w:r>
              <w:rPr>
                <w:sz w:val="20"/>
              </w:rPr>
              <w:t>Agency Name</w:t>
            </w:r>
          </w:p>
        </w:tc>
        <w:tc>
          <w:tcPr>
            <w:tcW w:w="3601" w:type="dxa"/>
            <w:gridSpan w:val="4"/>
          </w:tcPr>
          <w:p w14:paraId="57D05ED1" w14:textId="77777777" w:rsidR="00BF16AC" w:rsidRDefault="00BF16AC" w:rsidP="00FD5328">
            <w:pPr>
              <w:pStyle w:val="TableParagraph"/>
              <w:spacing w:before="26" w:line="227" w:lineRule="exact"/>
              <w:ind w:left="828"/>
              <w:rPr>
                <w:sz w:val="20"/>
              </w:rPr>
            </w:pPr>
            <w:r>
              <w:rPr>
                <w:sz w:val="20"/>
              </w:rPr>
              <w:t>Agency Address</w:t>
            </w:r>
          </w:p>
        </w:tc>
        <w:tc>
          <w:tcPr>
            <w:tcW w:w="1984" w:type="dxa"/>
            <w:gridSpan w:val="2"/>
          </w:tcPr>
          <w:p w14:paraId="6FD264B8" w14:textId="77777777" w:rsidR="00BF16AC" w:rsidRDefault="00BF16AC" w:rsidP="00FD5328">
            <w:pPr>
              <w:pStyle w:val="TableParagraph"/>
              <w:spacing w:before="26" w:line="227" w:lineRule="exact"/>
              <w:ind w:left="823"/>
              <w:rPr>
                <w:sz w:val="20"/>
              </w:rPr>
            </w:pPr>
            <w:r>
              <w:rPr>
                <w:w w:val="110"/>
                <w:sz w:val="20"/>
              </w:rPr>
              <w:t>Phone #</w:t>
            </w:r>
          </w:p>
        </w:tc>
        <w:tc>
          <w:tcPr>
            <w:tcW w:w="1712" w:type="dxa"/>
            <w:gridSpan w:val="2"/>
          </w:tcPr>
          <w:p w14:paraId="756EDD27" w14:textId="77777777" w:rsidR="00BF16AC" w:rsidRDefault="00BF16AC" w:rsidP="00FD5328">
            <w:pPr>
              <w:pStyle w:val="TableParagraph"/>
              <w:spacing w:before="26" w:line="227" w:lineRule="exact"/>
              <w:ind w:left="829"/>
              <w:rPr>
                <w:sz w:val="20"/>
              </w:rPr>
            </w:pPr>
            <w:r>
              <w:rPr>
                <w:w w:val="105"/>
                <w:sz w:val="20"/>
              </w:rPr>
              <w:t>Fax #</w:t>
            </w:r>
          </w:p>
        </w:tc>
      </w:tr>
      <w:tr w:rsidR="00BF16AC" w14:paraId="30F43E2D" w14:textId="77777777" w:rsidTr="00A91638">
        <w:trPr>
          <w:trHeight w:val="700"/>
        </w:trPr>
        <w:tc>
          <w:tcPr>
            <w:tcW w:w="3701" w:type="dxa"/>
            <w:gridSpan w:val="3"/>
            <w:tcBorders>
              <w:bottom w:val="single" w:sz="8" w:space="0" w:color="000000"/>
            </w:tcBorders>
          </w:tcPr>
          <w:p w14:paraId="2C2417AD" w14:textId="77777777" w:rsidR="00BF16AC" w:rsidRDefault="00BF16AC" w:rsidP="00FD5328">
            <w:pPr>
              <w:pStyle w:val="TableParagraph"/>
              <w:rPr>
                <w:rFonts w:ascii="Times New Roman"/>
                <w:sz w:val="16"/>
              </w:rPr>
            </w:pPr>
          </w:p>
        </w:tc>
        <w:tc>
          <w:tcPr>
            <w:tcW w:w="3601" w:type="dxa"/>
            <w:gridSpan w:val="4"/>
            <w:tcBorders>
              <w:bottom w:val="single" w:sz="8" w:space="0" w:color="000000"/>
            </w:tcBorders>
          </w:tcPr>
          <w:p w14:paraId="7FAD0DD4" w14:textId="77777777" w:rsidR="00BF16AC" w:rsidRDefault="00BF16AC" w:rsidP="00FD5328">
            <w:pPr>
              <w:pStyle w:val="TableParagraph"/>
              <w:rPr>
                <w:rFonts w:ascii="Times New Roman"/>
                <w:sz w:val="16"/>
              </w:rPr>
            </w:pPr>
          </w:p>
        </w:tc>
        <w:tc>
          <w:tcPr>
            <w:tcW w:w="1984" w:type="dxa"/>
            <w:gridSpan w:val="2"/>
            <w:tcBorders>
              <w:bottom w:val="single" w:sz="8" w:space="0" w:color="000000"/>
            </w:tcBorders>
          </w:tcPr>
          <w:p w14:paraId="2CF870E2" w14:textId="77777777" w:rsidR="00BF16AC" w:rsidRDefault="00BF16AC" w:rsidP="00FD5328">
            <w:pPr>
              <w:pStyle w:val="TableParagraph"/>
              <w:rPr>
                <w:rFonts w:ascii="Times New Roman"/>
                <w:sz w:val="16"/>
              </w:rPr>
            </w:pPr>
          </w:p>
        </w:tc>
        <w:tc>
          <w:tcPr>
            <w:tcW w:w="1712" w:type="dxa"/>
            <w:gridSpan w:val="2"/>
            <w:tcBorders>
              <w:bottom w:val="single" w:sz="8" w:space="0" w:color="000000"/>
            </w:tcBorders>
          </w:tcPr>
          <w:p w14:paraId="520F531C" w14:textId="77777777" w:rsidR="00BF16AC" w:rsidRDefault="00BF16AC" w:rsidP="00FD5328">
            <w:pPr>
              <w:pStyle w:val="TableParagraph"/>
              <w:rPr>
                <w:rFonts w:ascii="Times New Roman"/>
                <w:sz w:val="16"/>
              </w:rPr>
            </w:pPr>
          </w:p>
        </w:tc>
      </w:tr>
      <w:tr w:rsidR="00BF16AC" w14:paraId="5DB58320" w14:textId="77777777" w:rsidTr="00A91638">
        <w:trPr>
          <w:trHeight w:val="719"/>
        </w:trPr>
        <w:tc>
          <w:tcPr>
            <w:tcW w:w="4519" w:type="dxa"/>
            <w:gridSpan w:val="4"/>
            <w:tcBorders>
              <w:top w:val="single" w:sz="8" w:space="0" w:color="000000"/>
            </w:tcBorders>
          </w:tcPr>
          <w:p w14:paraId="2502187E" w14:textId="77777777" w:rsidR="00BF16AC" w:rsidRDefault="00BF16AC" w:rsidP="00FD5328">
            <w:pPr>
              <w:pStyle w:val="TableParagraph"/>
              <w:spacing w:before="18"/>
              <w:ind w:left="107"/>
              <w:rPr>
                <w:rFonts w:ascii="Tahoma"/>
                <w:sz w:val="20"/>
              </w:rPr>
            </w:pPr>
            <w:r>
              <w:rPr>
                <w:sz w:val="20"/>
              </w:rPr>
              <w:t xml:space="preserve">Name of </w:t>
            </w:r>
            <w:r>
              <w:rPr>
                <w:rFonts w:ascii="Tahoma"/>
                <w:sz w:val="20"/>
              </w:rPr>
              <w:t>Person Supported:</w:t>
            </w:r>
          </w:p>
        </w:tc>
        <w:tc>
          <w:tcPr>
            <w:tcW w:w="2783" w:type="dxa"/>
            <w:gridSpan w:val="3"/>
            <w:tcBorders>
              <w:top w:val="single" w:sz="8" w:space="0" w:color="000000"/>
            </w:tcBorders>
          </w:tcPr>
          <w:p w14:paraId="5C7272F0" w14:textId="77777777" w:rsidR="00BF16AC" w:rsidRDefault="00BF16AC" w:rsidP="00FD5328">
            <w:pPr>
              <w:pStyle w:val="TableParagraph"/>
              <w:spacing w:before="25"/>
              <w:ind w:left="106"/>
              <w:rPr>
                <w:sz w:val="20"/>
              </w:rPr>
            </w:pPr>
            <w:r>
              <w:rPr>
                <w:w w:val="105"/>
                <w:sz w:val="20"/>
              </w:rPr>
              <w:t>Social Security Number:</w:t>
            </w:r>
          </w:p>
        </w:tc>
        <w:tc>
          <w:tcPr>
            <w:tcW w:w="3696" w:type="dxa"/>
            <w:gridSpan w:val="4"/>
            <w:tcBorders>
              <w:top w:val="single" w:sz="8" w:space="0" w:color="000000"/>
            </w:tcBorders>
          </w:tcPr>
          <w:p w14:paraId="2DB040DF" w14:textId="77777777" w:rsidR="00BF16AC" w:rsidRDefault="00BF16AC" w:rsidP="00FD5328">
            <w:pPr>
              <w:pStyle w:val="TableParagraph"/>
              <w:spacing w:before="25"/>
              <w:ind w:left="115"/>
              <w:rPr>
                <w:sz w:val="20"/>
              </w:rPr>
            </w:pPr>
            <w:r>
              <w:rPr>
                <w:w w:val="110"/>
                <w:sz w:val="20"/>
              </w:rPr>
              <w:t>Date of Birth:</w:t>
            </w:r>
          </w:p>
        </w:tc>
      </w:tr>
      <w:tr w:rsidR="00BF16AC" w14:paraId="09C62131" w14:textId="77777777" w:rsidTr="00A91638">
        <w:trPr>
          <w:trHeight w:val="719"/>
        </w:trPr>
        <w:tc>
          <w:tcPr>
            <w:tcW w:w="4519" w:type="dxa"/>
            <w:gridSpan w:val="4"/>
          </w:tcPr>
          <w:p w14:paraId="177453D8" w14:textId="77777777" w:rsidR="00BF16AC" w:rsidRDefault="00BF16AC" w:rsidP="00FD5328">
            <w:pPr>
              <w:pStyle w:val="TableParagraph"/>
              <w:spacing w:before="26"/>
              <w:ind w:left="107"/>
              <w:rPr>
                <w:sz w:val="20"/>
              </w:rPr>
            </w:pPr>
            <w:r>
              <w:rPr>
                <w:w w:val="105"/>
                <w:sz w:val="20"/>
              </w:rPr>
              <w:t>Name of Primary Family Member:</w:t>
            </w:r>
          </w:p>
        </w:tc>
        <w:tc>
          <w:tcPr>
            <w:tcW w:w="2783" w:type="dxa"/>
            <w:gridSpan w:val="3"/>
          </w:tcPr>
          <w:p w14:paraId="64C14A8D" w14:textId="77777777" w:rsidR="00BF16AC" w:rsidRDefault="00BF16AC" w:rsidP="00FD5328">
            <w:pPr>
              <w:pStyle w:val="TableParagraph"/>
              <w:spacing w:before="26"/>
              <w:ind w:left="106"/>
              <w:rPr>
                <w:sz w:val="20"/>
              </w:rPr>
            </w:pPr>
            <w:r>
              <w:rPr>
                <w:w w:val="105"/>
                <w:sz w:val="20"/>
              </w:rPr>
              <w:t>Phone Number:</w:t>
            </w:r>
          </w:p>
        </w:tc>
        <w:tc>
          <w:tcPr>
            <w:tcW w:w="3696" w:type="dxa"/>
            <w:gridSpan w:val="4"/>
          </w:tcPr>
          <w:p w14:paraId="6655EF31" w14:textId="77777777" w:rsidR="00BF16AC" w:rsidRDefault="00BF16AC" w:rsidP="00FD5328">
            <w:pPr>
              <w:pStyle w:val="TableParagraph"/>
              <w:spacing w:before="26"/>
              <w:ind w:left="115"/>
              <w:rPr>
                <w:sz w:val="20"/>
              </w:rPr>
            </w:pPr>
            <w:r>
              <w:rPr>
                <w:w w:val="105"/>
                <w:sz w:val="20"/>
              </w:rPr>
              <w:t>Email Address:</w:t>
            </w:r>
          </w:p>
        </w:tc>
      </w:tr>
      <w:tr w:rsidR="00BF16AC" w14:paraId="266AD00F" w14:textId="77777777" w:rsidTr="00A91638">
        <w:trPr>
          <w:trHeight w:val="720"/>
        </w:trPr>
        <w:tc>
          <w:tcPr>
            <w:tcW w:w="4519" w:type="dxa"/>
            <w:gridSpan w:val="4"/>
            <w:tcBorders>
              <w:bottom w:val="single" w:sz="24" w:space="0" w:color="000000"/>
            </w:tcBorders>
          </w:tcPr>
          <w:p w14:paraId="10F407FB" w14:textId="77777777" w:rsidR="00BF16AC" w:rsidRDefault="00BF16AC" w:rsidP="00FD5328">
            <w:pPr>
              <w:pStyle w:val="TableParagraph"/>
              <w:spacing w:before="26"/>
              <w:ind w:left="107"/>
              <w:rPr>
                <w:sz w:val="20"/>
              </w:rPr>
            </w:pPr>
            <w:r>
              <w:rPr>
                <w:w w:val="105"/>
                <w:sz w:val="20"/>
              </w:rPr>
              <w:t>Client ID# (optional):</w:t>
            </w:r>
          </w:p>
        </w:tc>
        <w:tc>
          <w:tcPr>
            <w:tcW w:w="6479" w:type="dxa"/>
            <w:gridSpan w:val="7"/>
            <w:tcBorders>
              <w:bottom w:val="single" w:sz="24" w:space="0" w:color="000000"/>
            </w:tcBorders>
          </w:tcPr>
          <w:p w14:paraId="7CE2DDFB" w14:textId="77777777" w:rsidR="00BF16AC" w:rsidRDefault="00BF16AC" w:rsidP="00FD5328">
            <w:pPr>
              <w:pStyle w:val="TableParagraph"/>
              <w:spacing w:before="26"/>
              <w:ind w:left="106"/>
              <w:rPr>
                <w:sz w:val="20"/>
              </w:rPr>
            </w:pPr>
            <w:r>
              <w:rPr>
                <w:w w:val="110"/>
                <w:sz w:val="20"/>
              </w:rPr>
              <w:t>Reason for the Need for Support:</w:t>
            </w:r>
          </w:p>
        </w:tc>
      </w:tr>
      <w:tr w:rsidR="00BF16AC" w14:paraId="60C3240E" w14:textId="77777777" w:rsidTr="00A91638">
        <w:trPr>
          <w:trHeight w:val="330"/>
        </w:trPr>
        <w:tc>
          <w:tcPr>
            <w:tcW w:w="10998" w:type="dxa"/>
            <w:gridSpan w:val="11"/>
            <w:tcBorders>
              <w:top w:val="single" w:sz="24" w:space="0" w:color="000000"/>
              <w:bottom w:val="single" w:sz="12" w:space="0" w:color="000000"/>
            </w:tcBorders>
          </w:tcPr>
          <w:p w14:paraId="6ABC9C40" w14:textId="77777777" w:rsidR="00BF16AC" w:rsidRDefault="00BF16AC" w:rsidP="00FD5328">
            <w:pPr>
              <w:pStyle w:val="TableParagraph"/>
              <w:tabs>
                <w:tab w:val="left" w:pos="6046"/>
              </w:tabs>
              <w:spacing w:before="47"/>
              <w:ind w:left="3331"/>
              <w:rPr>
                <w:rFonts w:ascii="Lucida Sans"/>
                <w:b/>
                <w:sz w:val="16"/>
              </w:rPr>
            </w:pPr>
            <w:r>
              <w:rPr>
                <w:rFonts w:ascii="Lucida Sans"/>
                <w:b/>
                <w:sz w:val="20"/>
              </w:rPr>
              <w:t>Services</w:t>
            </w:r>
            <w:r>
              <w:rPr>
                <w:rFonts w:ascii="Lucida Sans"/>
                <w:b/>
                <w:spacing w:val="-28"/>
                <w:sz w:val="20"/>
              </w:rPr>
              <w:t xml:space="preserve"> </w:t>
            </w:r>
            <w:r>
              <w:rPr>
                <w:rFonts w:ascii="Lucida Sans"/>
                <w:b/>
                <w:sz w:val="20"/>
              </w:rPr>
              <w:t>To</w:t>
            </w:r>
            <w:r>
              <w:rPr>
                <w:rFonts w:ascii="Lucida Sans"/>
                <w:b/>
                <w:spacing w:val="-27"/>
                <w:sz w:val="20"/>
              </w:rPr>
              <w:t xml:space="preserve"> </w:t>
            </w:r>
            <w:r>
              <w:rPr>
                <w:rFonts w:ascii="Lucida Sans"/>
                <w:b/>
                <w:sz w:val="20"/>
              </w:rPr>
              <w:t>Be</w:t>
            </w:r>
            <w:r>
              <w:rPr>
                <w:rFonts w:ascii="Lucida Sans"/>
                <w:b/>
                <w:spacing w:val="-26"/>
                <w:sz w:val="20"/>
              </w:rPr>
              <w:t xml:space="preserve"> </w:t>
            </w:r>
            <w:r>
              <w:rPr>
                <w:rFonts w:ascii="Lucida Sans"/>
                <w:b/>
                <w:sz w:val="20"/>
              </w:rPr>
              <w:t>Provided</w:t>
            </w:r>
            <w:r>
              <w:rPr>
                <w:rFonts w:ascii="Lucida Sans"/>
                <w:b/>
                <w:sz w:val="20"/>
              </w:rPr>
              <w:tab/>
            </w:r>
            <w:r>
              <w:rPr>
                <w:rFonts w:ascii="Lucida Sans"/>
                <w:b/>
                <w:sz w:val="16"/>
              </w:rPr>
              <w:t>*Please</w:t>
            </w:r>
            <w:r>
              <w:rPr>
                <w:rFonts w:ascii="Lucida Sans"/>
                <w:b/>
                <w:spacing w:val="-10"/>
                <w:sz w:val="16"/>
              </w:rPr>
              <w:t xml:space="preserve"> </w:t>
            </w:r>
            <w:r>
              <w:rPr>
                <w:rFonts w:ascii="Lucida Sans"/>
                <w:b/>
                <w:sz w:val="16"/>
              </w:rPr>
              <w:t>check</w:t>
            </w:r>
            <w:r>
              <w:rPr>
                <w:rFonts w:ascii="Lucida Sans"/>
                <w:b/>
                <w:spacing w:val="-11"/>
                <w:sz w:val="16"/>
              </w:rPr>
              <w:t xml:space="preserve"> </w:t>
            </w:r>
            <w:r>
              <w:rPr>
                <w:rFonts w:ascii="Lucida Sans"/>
                <w:b/>
                <w:sz w:val="16"/>
              </w:rPr>
              <w:t>all</w:t>
            </w:r>
            <w:r>
              <w:rPr>
                <w:rFonts w:ascii="Lucida Sans"/>
                <w:b/>
                <w:spacing w:val="-12"/>
                <w:sz w:val="16"/>
              </w:rPr>
              <w:t xml:space="preserve"> </w:t>
            </w:r>
            <w:r>
              <w:rPr>
                <w:rFonts w:ascii="Lucida Sans"/>
                <w:b/>
                <w:sz w:val="16"/>
              </w:rPr>
              <w:t>which</w:t>
            </w:r>
            <w:r>
              <w:rPr>
                <w:rFonts w:ascii="Lucida Sans"/>
                <w:b/>
                <w:spacing w:val="-12"/>
                <w:sz w:val="16"/>
              </w:rPr>
              <w:t xml:space="preserve"> </w:t>
            </w:r>
            <w:r>
              <w:rPr>
                <w:rFonts w:ascii="Lucida Sans"/>
                <w:b/>
                <w:sz w:val="16"/>
              </w:rPr>
              <w:t>apply</w:t>
            </w:r>
          </w:p>
        </w:tc>
      </w:tr>
      <w:tr w:rsidR="00BF16AC" w14:paraId="7F1D7B23" w14:textId="77777777" w:rsidTr="00A91638">
        <w:trPr>
          <w:trHeight w:val="534"/>
        </w:trPr>
        <w:tc>
          <w:tcPr>
            <w:tcW w:w="2268" w:type="dxa"/>
            <w:tcBorders>
              <w:top w:val="single" w:sz="12" w:space="0" w:color="000000"/>
            </w:tcBorders>
          </w:tcPr>
          <w:p w14:paraId="394B2100" w14:textId="77777777" w:rsidR="00BF16AC" w:rsidRDefault="00BF16AC" w:rsidP="00FD5328">
            <w:pPr>
              <w:pStyle w:val="TableParagraph"/>
              <w:spacing w:before="166"/>
              <w:ind w:left="107"/>
              <w:rPr>
                <w:sz w:val="18"/>
              </w:rPr>
            </w:pPr>
            <w:r>
              <w:rPr>
                <w:w w:val="105"/>
                <w:sz w:val="18"/>
              </w:rPr>
              <w:t>Before/After Care</w:t>
            </w:r>
          </w:p>
        </w:tc>
        <w:tc>
          <w:tcPr>
            <w:tcW w:w="1080" w:type="dxa"/>
            <w:tcBorders>
              <w:top w:val="single" w:sz="12" w:space="0" w:color="000000"/>
            </w:tcBorders>
          </w:tcPr>
          <w:p w14:paraId="123DD6C4" w14:textId="77777777" w:rsidR="00BF16AC" w:rsidRDefault="00BF16AC" w:rsidP="00FD5328">
            <w:pPr>
              <w:pStyle w:val="TableParagraph"/>
              <w:rPr>
                <w:rFonts w:ascii="Times New Roman"/>
                <w:sz w:val="16"/>
              </w:rPr>
            </w:pPr>
          </w:p>
        </w:tc>
        <w:tc>
          <w:tcPr>
            <w:tcW w:w="2431" w:type="dxa"/>
            <w:gridSpan w:val="3"/>
            <w:tcBorders>
              <w:top w:val="single" w:sz="12" w:space="0" w:color="000000"/>
            </w:tcBorders>
          </w:tcPr>
          <w:p w14:paraId="6964E7E8" w14:textId="4ABB7261" w:rsidR="00BF16AC" w:rsidRDefault="00A91638" w:rsidP="00FD5328">
            <w:pPr>
              <w:pStyle w:val="TableParagraph"/>
              <w:spacing w:before="166"/>
              <w:ind w:left="108"/>
              <w:rPr>
                <w:sz w:val="18"/>
              </w:rPr>
            </w:pPr>
            <w:r>
              <w:rPr>
                <w:w w:val="105"/>
                <w:sz w:val="18"/>
              </w:rPr>
              <w:t>Health Related</w:t>
            </w:r>
          </w:p>
        </w:tc>
        <w:tc>
          <w:tcPr>
            <w:tcW w:w="1169" w:type="dxa"/>
            <w:tcBorders>
              <w:top w:val="single" w:sz="12" w:space="0" w:color="000000"/>
            </w:tcBorders>
          </w:tcPr>
          <w:p w14:paraId="5F218CCA" w14:textId="77777777" w:rsidR="00BF16AC" w:rsidRDefault="00BF16AC" w:rsidP="00FD5328">
            <w:pPr>
              <w:pStyle w:val="TableParagraph"/>
              <w:rPr>
                <w:rFonts w:ascii="Times New Roman"/>
                <w:sz w:val="16"/>
              </w:rPr>
            </w:pPr>
          </w:p>
        </w:tc>
        <w:tc>
          <w:tcPr>
            <w:tcW w:w="2971" w:type="dxa"/>
            <w:gridSpan w:val="4"/>
            <w:tcBorders>
              <w:top w:val="single" w:sz="12" w:space="0" w:color="000000"/>
            </w:tcBorders>
          </w:tcPr>
          <w:p w14:paraId="25231599" w14:textId="6D5934E8" w:rsidR="00BF16AC" w:rsidRDefault="00A91638" w:rsidP="00FD5328">
            <w:pPr>
              <w:pStyle w:val="TableParagraph"/>
              <w:spacing w:before="11" w:line="240" w:lineRule="atLeast"/>
              <w:ind w:left="109" w:right="121"/>
              <w:rPr>
                <w:sz w:val="18"/>
              </w:rPr>
            </w:pPr>
            <w:r>
              <w:rPr>
                <w:sz w:val="18"/>
              </w:rPr>
              <w:t>Service Animals</w:t>
            </w:r>
          </w:p>
        </w:tc>
        <w:tc>
          <w:tcPr>
            <w:tcW w:w="1079" w:type="dxa"/>
            <w:tcBorders>
              <w:top w:val="single" w:sz="12" w:space="0" w:color="000000"/>
            </w:tcBorders>
          </w:tcPr>
          <w:p w14:paraId="4E005DDB" w14:textId="77777777" w:rsidR="00BF16AC" w:rsidRDefault="00BF16AC" w:rsidP="00FD5328">
            <w:pPr>
              <w:pStyle w:val="TableParagraph"/>
              <w:rPr>
                <w:rFonts w:ascii="Times New Roman"/>
                <w:sz w:val="16"/>
              </w:rPr>
            </w:pPr>
          </w:p>
        </w:tc>
      </w:tr>
      <w:tr w:rsidR="00BF16AC" w14:paraId="51619F42" w14:textId="77777777" w:rsidTr="00A91638">
        <w:trPr>
          <w:trHeight w:val="532"/>
        </w:trPr>
        <w:tc>
          <w:tcPr>
            <w:tcW w:w="2268" w:type="dxa"/>
          </w:tcPr>
          <w:p w14:paraId="2909F317" w14:textId="77777777" w:rsidR="00BF16AC" w:rsidRDefault="00BF16AC" w:rsidP="00FD5328">
            <w:pPr>
              <w:pStyle w:val="TableParagraph"/>
              <w:spacing w:before="167"/>
              <w:ind w:left="107"/>
              <w:rPr>
                <w:sz w:val="18"/>
              </w:rPr>
            </w:pPr>
            <w:r>
              <w:rPr>
                <w:w w:val="105"/>
                <w:sz w:val="18"/>
              </w:rPr>
              <w:t>Behavior Services</w:t>
            </w:r>
          </w:p>
        </w:tc>
        <w:tc>
          <w:tcPr>
            <w:tcW w:w="1080" w:type="dxa"/>
          </w:tcPr>
          <w:p w14:paraId="7DBF791E" w14:textId="77777777" w:rsidR="00BF16AC" w:rsidRDefault="00BF16AC" w:rsidP="00FD5328">
            <w:pPr>
              <w:pStyle w:val="TableParagraph"/>
              <w:rPr>
                <w:rFonts w:ascii="Times New Roman"/>
                <w:sz w:val="16"/>
              </w:rPr>
            </w:pPr>
          </w:p>
        </w:tc>
        <w:tc>
          <w:tcPr>
            <w:tcW w:w="2431" w:type="dxa"/>
            <w:gridSpan w:val="3"/>
          </w:tcPr>
          <w:p w14:paraId="359663D8" w14:textId="183E95C1" w:rsidR="00BF16AC" w:rsidRDefault="00A91638" w:rsidP="00FD5328">
            <w:pPr>
              <w:pStyle w:val="TableParagraph"/>
              <w:spacing w:before="167"/>
              <w:ind w:left="108"/>
              <w:rPr>
                <w:sz w:val="18"/>
              </w:rPr>
            </w:pPr>
            <w:r>
              <w:rPr>
                <w:w w:val="105"/>
                <w:sz w:val="18"/>
              </w:rPr>
              <w:t>Home Modifications</w:t>
            </w:r>
          </w:p>
        </w:tc>
        <w:tc>
          <w:tcPr>
            <w:tcW w:w="1169" w:type="dxa"/>
          </w:tcPr>
          <w:p w14:paraId="65811754" w14:textId="77777777" w:rsidR="00BF16AC" w:rsidRDefault="00BF16AC" w:rsidP="00FD5328">
            <w:pPr>
              <w:pStyle w:val="TableParagraph"/>
              <w:rPr>
                <w:rFonts w:ascii="Times New Roman"/>
                <w:sz w:val="16"/>
              </w:rPr>
            </w:pPr>
          </w:p>
        </w:tc>
        <w:tc>
          <w:tcPr>
            <w:tcW w:w="2971" w:type="dxa"/>
            <w:gridSpan w:val="4"/>
          </w:tcPr>
          <w:p w14:paraId="2468E4C2" w14:textId="450407F0" w:rsidR="00BF16AC" w:rsidRDefault="00A91638" w:rsidP="00FD5328">
            <w:pPr>
              <w:pStyle w:val="TableParagraph"/>
              <w:spacing w:before="11" w:line="240" w:lineRule="atLeast"/>
              <w:ind w:left="109" w:right="121"/>
              <w:rPr>
                <w:sz w:val="18"/>
              </w:rPr>
            </w:pPr>
            <w:r>
              <w:rPr>
                <w:w w:val="105"/>
                <w:sz w:val="18"/>
              </w:rPr>
              <w:t>Specialized Equipment &amp; Repair and/or Maintenance</w:t>
            </w:r>
          </w:p>
        </w:tc>
        <w:tc>
          <w:tcPr>
            <w:tcW w:w="1079" w:type="dxa"/>
          </w:tcPr>
          <w:p w14:paraId="671CA7E3" w14:textId="77777777" w:rsidR="00BF16AC" w:rsidRDefault="00BF16AC" w:rsidP="00FD5328">
            <w:pPr>
              <w:pStyle w:val="TableParagraph"/>
              <w:rPr>
                <w:rFonts w:ascii="Times New Roman"/>
                <w:sz w:val="16"/>
              </w:rPr>
            </w:pPr>
          </w:p>
        </w:tc>
      </w:tr>
      <w:tr w:rsidR="00BF16AC" w14:paraId="318CBD7A" w14:textId="77777777" w:rsidTr="00A91638">
        <w:trPr>
          <w:trHeight w:val="532"/>
        </w:trPr>
        <w:tc>
          <w:tcPr>
            <w:tcW w:w="2268" w:type="dxa"/>
          </w:tcPr>
          <w:p w14:paraId="2927811E" w14:textId="77777777" w:rsidR="00BF16AC" w:rsidRDefault="00BF16AC" w:rsidP="00FD5328">
            <w:pPr>
              <w:pStyle w:val="TableParagraph"/>
              <w:spacing w:before="167"/>
              <w:ind w:left="107"/>
              <w:rPr>
                <w:sz w:val="18"/>
              </w:rPr>
            </w:pPr>
            <w:r>
              <w:rPr>
                <w:sz w:val="18"/>
              </w:rPr>
              <w:t>Day Care</w:t>
            </w:r>
          </w:p>
        </w:tc>
        <w:tc>
          <w:tcPr>
            <w:tcW w:w="1080" w:type="dxa"/>
          </w:tcPr>
          <w:p w14:paraId="6B912314" w14:textId="77777777" w:rsidR="00BF16AC" w:rsidRDefault="00BF16AC" w:rsidP="00FD5328">
            <w:pPr>
              <w:pStyle w:val="TableParagraph"/>
              <w:rPr>
                <w:rFonts w:ascii="Times New Roman"/>
                <w:sz w:val="16"/>
              </w:rPr>
            </w:pPr>
          </w:p>
        </w:tc>
        <w:tc>
          <w:tcPr>
            <w:tcW w:w="2431" w:type="dxa"/>
            <w:gridSpan w:val="3"/>
          </w:tcPr>
          <w:p w14:paraId="39FBA589" w14:textId="79983BB7" w:rsidR="00BF16AC" w:rsidRDefault="00A91638" w:rsidP="00FD5328">
            <w:pPr>
              <w:pStyle w:val="TableParagraph"/>
              <w:spacing w:before="167"/>
              <w:ind w:left="108"/>
              <w:rPr>
                <w:sz w:val="18"/>
              </w:rPr>
            </w:pPr>
            <w:r>
              <w:rPr>
                <w:w w:val="105"/>
                <w:sz w:val="18"/>
              </w:rPr>
              <w:t>Homemaker Services</w:t>
            </w:r>
          </w:p>
        </w:tc>
        <w:tc>
          <w:tcPr>
            <w:tcW w:w="1169" w:type="dxa"/>
          </w:tcPr>
          <w:p w14:paraId="060A4892" w14:textId="77777777" w:rsidR="00BF16AC" w:rsidRDefault="00BF16AC" w:rsidP="00FD5328">
            <w:pPr>
              <w:pStyle w:val="TableParagraph"/>
              <w:rPr>
                <w:rFonts w:ascii="Times New Roman"/>
                <w:sz w:val="16"/>
              </w:rPr>
            </w:pPr>
          </w:p>
        </w:tc>
        <w:tc>
          <w:tcPr>
            <w:tcW w:w="2971" w:type="dxa"/>
            <w:gridSpan w:val="4"/>
          </w:tcPr>
          <w:p w14:paraId="538ECDAC" w14:textId="0899BCE8" w:rsidR="00BF16AC" w:rsidRDefault="00A91638" w:rsidP="00FD5328">
            <w:pPr>
              <w:pStyle w:val="TableParagraph"/>
              <w:spacing w:before="167"/>
              <w:ind w:left="109"/>
              <w:rPr>
                <w:sz w:val="18"/>
              </w:rPr>
            </w:pPr>
            <w:r>
              <w:rPr>
                <w:w w:val="105"/>
                <w:sz w:val="18"/>
              </w:rPr>
              <w:t>Specialized Nutrition, Clothing, and/or Supplies</w:t>
            </w:r>
          </w:p>
        </w:tc>
        <w:tc>
          <w:tcPr>
            <w:tcW w:w="1079" w:type="dxa"/>
          </w:tcPr>
          <w:p w14:paraId="28752803" w14:textId="77777777" w:rsidR="00BF16AC" w:rsidRDefault="00BF16AC" w:rsidP="00FD5328">
            <w:pPr>
              <w:pStyle w:val="TableParagraph"/>
              <w:rPr>
                <w:rFonts w:ascii="Times New Roman"/>
                <w:sz w:val="16"/>
              </w:rPr>
            </w:pPr>
          </w:p>
        </w:tc>
      </w:tr>
      <w:tr w:rsidR="00BF16AC" w14:paraId="0B957DC8" w14:textId="77777777" w:rsidTr="00A91638">
        <w:trPr>
          <w:trHeight w:val="532"/>
        </w:trPr>
        <w:tc>
          <w:tcPr>
            <w:tcW w:w="2268" w:type="dxa"/>
          </w:tcPr>
          <w:p w14:paraId="7F4DC89C" w14:textId="3617CC76" w:rsidR="00BF16AC" w:rsidRDefault="00A91638" w:rsidP="00FD5328">
            <w:pPr>
              <w:pStyle w:val="TableParagraph"/>
              <w:spacing w:before="11" w:line="240" w:lineRule="atLeast"/>
              <w:ind w:left="107"/>
              <w:rPr>
                <w:sz w:val="18"/>
              </w:rPr>
            </w:pPr>
            <w:r>
              <w:rPr>
                <w:sz w:val="18"/>
              </w:rPr>
              <w:t xml:space="preserve">Education/Home School/Tuition </w:t>
            </w:r>
          </w:p>
        </w:tc>
        <w:tc>
          <w:tcPr>
            <w:tcW w:w="1080" w:type="dxa"/>
          </w:tcPr>
          <w:p w14:paraId="6615F9F6" w14:textId="77777777" w:rsidR="00BF16AC" w:rsidRDefault="00BF16AC" w:rsidP="00FD5328">
            <w:pPr>
              <w:pStyle w:val="TableParagraph"/>
              <w:rPr>
                <w:rFonts w:ascii="Times New Roman"/>
                <w:sz w:val="16"/>
              </w:rPr>
            </w:pPr>
          </w:p>
        </w:tc>
        <w:tc>
          <w:tcPr>
            <w:tcW w:w="2431" w:type="dxa"/>
            <w:gridSpan w:val="3"/>
          </w:tcPr>
          <w:p w14:paraId="742344C8" w14:textId="0CD013C0" w:rsidR="00BF16AC" w:rsidRDefault="00A91638" w:rsidP="00FD5328">
            <w:pPr>
              <w:pStyle w:val="TableParagraph"/>
              <w:spacing w:before="167"/>
              <w:ind w:left="108"/>
              <w:rPr>
                <w:sz w:val="18"/>
              </w:rPr>
            </w:pPr>
            <w:r>
              <w:rPr>
                <w:w w:val="105"/>
                <w:sz w:val="18"/>
              </w:rPr>
              <w:t>Nursing/Nurse’s Aide</w:t>
            </w:r>
          </w:p>
        </w:tc>
        <w:tc>
          <w:tcPr>
            <w:tcW w:w="1169" w:type="dxa"/>
          </w:tcPr>
          <w:p w14:paraId="08129483" w14:textId="77777777" w:rsidR="00BF16AC" w:rsidRDefault="00BF16AC" w:rsidP="00FD5328">
            <w:pPr>
              <w:pStyle w:val="TableParagraph"/>
              <w:rPr>
                <w:rFonts w:ascii="Times New Roman"/>
                <w:sz w:val="16"/>
              </w:rPr>
            </w:pPr>
          </w:p>
        </w:tc>
        <w:tc>
          <w:tcPr>
            <w:tcW w:w="2971" w:type="dxa"/>
            <w:gridSpan w:val="4"/>
          </w:tcPr>
          <w:p w14:paraId="4BD80FC6" w14:textId="60F2FBC5" w:rsidR="00BF16AC" w:rsidRDefault="00A91638" w:rsidP="00FD5328">
            <w:pPr>
              <w:pStyle w:val="TableParagraph"/>
              <w:spacing w:before="167"/>
              <w:ind w:left="109"/>
              <w:rPr>
                <w:sz w:val="18"/>
              </w:rPr>
            </w:pPr>
            <w:r>
              <w:rPr>
                <w:w w:val="105"/>
                <w:sz w:val="18"/>
              </w:rPr>
              <w:t>Training</w:t>
            </w:r>
          </w:p>
        </w:tc>
        <w:tc>
          <w:tcPr>
            <w:tcW w:w="1079" w:type="dxa"/>
          </w:tcPr>
          <w:p w14:paraId="3AE202E2" w14:textId="77777777" w:rsidR="00BF16AC" w:rsidRDefault="00BF16AC" w:rsidP="00FD5328">
            <w:pPr>
              <w:pStyle w:val="TableParagraph"/>
              <w:rPr>
                <w:rFonts w:ascii="Times New Roman"/>
                <w:sz w:val="16"/>
              </w:rPr>
            </w:pPr>
          </w:p>
        </w:tc>
      </w:tr>
      <w:tr w:rsidR="00BF16AC" w14:paraId="0ACAB627" w14:textId="77777777" w:rsidTr="00A91638">
        <w:trPr>
          <w:trHeight w:val="534"/>
        </w:trPr>
        <w:tc>
          <w:tcPr>
            <w:tcW w:w="2268" w:type="dxa"/>
          </w:tcPr>
          <w:p w14:paraId="010727CB" w14:textId="1A5FD9E6" w:rsidR="00BF16AC" w:rsidRDefault="00A91638" w:rsidP="00FD5328">
            <w:pPr>
              <w:pStyle w:val="TableParagraph"/>
              <w:spacing w:before="167"/>
              <w:ind w:left="107"/>
              <w:rPr>
                <w:sz w:val="18"/>
              </w:rPr>
            </w:pPr>
            <w:r>
              <w:rPr>
                <w:sz w:val="18"/>
              </w:rPr>
              <w:t>Emergency Living Expenses</w:t>
            </w:r>
          </w:p>
        </w:tc>
        <w:tc>
          <w:tcPr>
            <w:tcW w:w="1080" w:type="dxa"/>
          </w:tcPr>
          <w:p w14:paraId="0A8E4AD3" w14:textId="77777777" w:rsidR="00BF16AC" w:rsidRDefault="00BF16AC" w:rsidP="00FD5328">
            <w:pPr>
              <w:pStyle w:val="TableParagraph"/>
              <w:rPr>
                <w:rFonts w:ascii="Times New Roman"/>
                <w:sz w:val="16"/>
              </w:rPr>
            </w:pPr>
          </w:p>
        </w:tc>
        <w:tc>
          <w:tcPr>
            <w:tcW w:w="2431" w:type="dxa"/>
            <w:gridSpan w:val="3"/>
          </w:tcPr>
          <w:p w14:paraId="0FD93D59" w14:textId="59404410" w:rsidR="00BF16AC" w:rsidRDefault="00A91638" w:rsidP="00FD5328">
            <w:pPr>
              <w:pStyle w:val="TableParagraph"/>
              <w:spacing w:before="11" w:line="240" w:lineRule="atLeast"/>
              <w:ind w:left="108" w:right="612"/>
              <w:rPr>
                <w:sz w:val="18"/>
              </w:rPr>
            </w:pPr>
            <w:r>
              <w:rPr>
                <w:w w:val="105"/>
                <w:sz w:val="18"/>
              </w:rPr>
              <w:t>Personal Assistance</w:t>
            </w:r>
          </w:p>
        </w:tc>
        <w:tc>
          <w:tcPr>
            <w:tcW w:w="1169" w:type="dxa"/>
          </w:tcPr>
          <w:p w14:paraId="1C134342" w14:textId="77777777" w:rsidR="00BF16AC" w:rsidRDefault="00BF16AC" w:rsidP="00FD5328">
            <w:pPr>
              <w:pStyle w:val="TableParagraph"/>
              <w:rPr>
                <w:rFonts w:ascii="Times New Roman"/>
                <w:sz w:val="16"/>
              </w:rPr>
            </w:pPr>
          </w:p>
        </w:tc>
        <w:tc>
          <w:tcPr>
            <w:tcW w:w="2971" w:type="dxa"/>
            <w:gridSpan w:val="4"/>
          </w:tcPr>
          <w:p w14:paraId="2A07F47C" w14:textId="7F837378" w:rsidR="00BF16AC" w:rsidRDefault="00A91638" w:rsidP="00FD5328">
            <w:pPr>
              <w:pStyle w:val="TableParagraph"/>
              <w:spacing w:before="167"/>
              <w:ind w:left="109"/>
              <w:rPr>
                <w:sz w:val="18"/>
              </w:rPr>
            </w:pPr>
            <w:r>
              <w:rPr>
                <w:w w:val="110"/>
                <w:sz w:val="18"/>
              </w:rPr>
              <w:t>Transportation</w:t>
            </w:r>
          </w:p>
        </w:tc>
        <w:tc>
          <w:tcPr>
            <w:tcW w:w="1079" w:type="dxa"/>
          </w:tcPr>
          <w:p w14:paraId="0E3B0F68" w14:textId="77777777" w:rsidR="00BF16AC" w:rsidRDefault="00BF16AC" w:rsidP="00FD5328">
            <w:pPr>
              <w:pStyle w:val="TableParagraph"/>
              <w:rPr>
                <w:rFonts w:ascii="Times New Roman"/>
                <w:sz w:val="16"/>
              </w:rPr>
            </w:pPr>
          </w:p>
        </w:tc>
      </w:tr>
      <w:tr w:rsidR="00A91638" w14:paraId="48162A65" w14:textId="77777777" w:rsidTr="00A91638">
        <w:trPr>
          <w:trHeight w:val="532"/>
        </w:trPr>
        <w:tc>
          <w:tcPr>
            <w:tcW w:w="2268" w:type="dxa"/>
          </w:tcPr>
          <w:p w14:paraId="7C809700" w14:textId="71DB9CE8" w:rsidR="00A91638" w:rsidRDefault="00A91638" w:rsidP="00FD5328">
            <w:pPr>
              <w:pStyle w:val="TableParagraph"/>
              <w:spacing w:before="167"/>
              <w:ind w:left="107"/>
              <w:rPr>
                <w:w w:val="105"/>
                <w:sz w:val="18"/>
              </w:rPr>
            </w:pPr>
            <w:r>
              <w:rPr>
                <w:w w:val="105"/>
                <w:sz w:val="18"/>
              </w:rPr>
              <w:t>Family Counseling</w:t>
            </w:r>
          </w:p>
        </w:tc>
        <w:tc>
          <w:tcPr>
            <w:tcW w:w="1080" w:type="dxa"/>
          </w:tcPr>
          <w:p w14:paraId="6C2DD774" w14:textId="77777777" w:rsidR="00A91638" w:rsidRDefault="00A91638" w:rsidP="00FD5328">
            <w:pPr>
              <w:pStyle w:val="TableParagraph"/>
              <w:rPr>
                <w:rFonts w:ascii="Times New Roman"/>
                <w:sz w:val="16"/>
              </w:rPr>
            </w:pPr>
          </w:p>
        </w:tc>
        <w:tc>
          <w:tcPr>
            <w:tcW w:w="2431" w:type="dxa"/>
            <w:gridSpan w:val="3"/>
          </w:tcPr>
          <w:p w14:paraId="35AF721B" w14:textId="16E54424" w:rsidR="00A91638" w:rsidRDefault="00A91638" w:rsidP="00FD5328">
            <w:pPr>
              <w:pStyle w:val="TableParagraph"/>
              <w:spacing w:before="167"/>
              <w:ind w:left="108"/>
              <w:rPr>
                <w:w w:val="105"/>
                <w:sz w:val="18"/>
              </w:rPr>
            </w:pPr>
            <w:r>
              <w:rPr>
                <w:w w:val="105"/>
                <w:sz w:val="18"/>
              </w:rPr>
              <w:t>Recreation/Summer Camp</w:t>
            </w:r>
          </w:p>
        </w:tc>
        <w:tc>
          <w:tcPr>
            <w:tcW w:w="1169" w:type="dxa"/>
          </w:tcPr>
          <w:p w14:paraId="26B93E1E" w14:textId="77777777" w:rsidR="00A91638" w:rsidRDefault="00A91638" w:rsidP="00FD5328">
            <w:pPr>
              <w:pStyle w:val="TableParagraph"/>
              <w:rPr>
                <w:rFonts w:ascii="Times New Roman"/>
                <w:sz w:val="16"/>
              </w:rPr>
            </w:pPr>
          </w:p>
        </w:tc>
        <w:tc>
          <w:tcPr>
            <w:tcW w:w="2971" w:type="dxa"/>
            <w:gridSpan w:val="4"/>
          </w:tcPr>
          <w:p w14:paraId="2B90C33E" w14:textId="1FCCFEDA" w:rsidR="00A91638" w:rsidRDefault="00A91638" w:rsidP="00FD5328">
            <w:pPr>
              <w:pStyle w:val="TableParagraph"/>
              <w:spacing w:before="167"/>
              <w:ind w:left="109"/>
              <w:rPr>
                <w:w w:val="110"/>
                <w:sz w:val="18"/>
              </w:rPr>
            </w:pPr>
            <w:r>
              <w:rPr>
                <w:w w:val="105"/>
                <w:sz w:val="18"/>
              </w:rPr>
              <w:t>Vehicular Modifications</w:t>
            </w:r>
          </w:p>
        </w:tc>
        <w:tc>
          <w:tcPr>
            <w:tcW w:w="1079" w:type="dxa"/>
          </w:tcPr>
          <w:p w14:paraId="6B9ED9CB" w14:textId="77777777" w:rsidR="00A91638" w:rsidRDefault="00A91638" w:rsidP="00FD5328">
            <w:pPr>
              <w:pStyle w:val="TableParagraph"/>
              <w:rPr>
                <w:rFonts w:ascii="Times New Roman"/>
                <w:sz w:val="16"/>
              </w:rPr>
            </w:pPr>
          </w:p>
        </w:tc>
      </w:tr>
      <w:tr w:rsidR="00BF16AC" w14:paraId="23093AA5" w14:textId="77777777" w:rsidTr="00A91638">
        <w:trPr>
          <w:trHeight w:val="532"/>
        </w:trPr>
        <w:tc>
          <w:tcPr>
            <w:tcW w:w="2268" w:type="dxa"/>
          </w:tcPr>
          <w:p w14:paraId="1DBABC31" w14:textId="37D8E0C0" w:rsidR="00BF16AC" w:rsidRDefault="00A91638" w:rsidP="00FD5328">
            <w:pPr>
              <w:pStyle w:val="TableParagraph"/>
              <w:spacing w:before="167"/>
              <w:ind w:left="107"/>
              <w:rPr>
                <w:sz w:val="18"/>
              </w:rPr>
            </w:pPr>
            <w:r>
              <w:rPr>
                <w:sz w:val="18"/>
              </w:rPr>
              <w:t>Funeral/End-of-Life Costs</w:t>
            </w:r>
          </w:p>
        </w:tc>
        <w:tc>
          <w:tcPr>
            <w:tcW w:w="1080" w:type="dxa"/>
          </w:tcPr>
          <w:p w14:paraId="1FD2609B" w14:textId="77777777" w:rsidR="00BF16AC" w:rsidRDefault="00BF16AC" w:rsidP="00FD5328">
            <w:pPr>
              <w:pStyle w:val="TableParagraph"/>
              <w:rPr>
                <w:rFonts w:ascii="Times New Roman"/>
                <w:sz w:val="16"/>
              </w:rPr>
            </w:pPr>
          </w:p>
        </w:tc>
        <w:tc>
          <w:tcPr>
            <w:tcW w:w="2431" w:type="dxa"/>
            <w:gridSpan w:val="3"/>
          </w:tcPr>
          <w:p w14:paraId="64D0F05D" w14:textId="77777777" w:rsidR="00BF16AC" w:rsidRDefault="00BF16AC" w:rsidP="00FD5328">
            <w:pPr>
              <w:pStyle w:val="TableParagraph"/>
              <w:spacing w:before="167"/>
              <w:ind w:left="108"/>
              <w:rPr>
                <w:sz w:val="18"/>
              </w:rPr>
            </w:pPr>
            <w:r>
              <w:rPr>
                <w:w w:val="105"/>
                <w:sz w:val="18"/>
              </w:rPr>
              <w:t>Respite</w:t>
            </w:r>
          </w:p>
        </w:tc>
        <w:tc>
          <w:tcPr>
            <w:tcW w:w="1169" w:type="dxa"/>
          </w:tcPr>
          <w:p w14:paraId="3EA1FE02" w14:textId="77777777" w:rsidR="00BF16AC" w:rsidRDefault="00BF16AC" w:rsidP="00FD5328">
            <w:pPr>
              <w:pStyle w:val="TableParagraph"/>
              <w:rPr>
                <w:rFonts w:ascii="Times New Roman"/>
                <w:sz w:val="16"/>
              </w:rPr>
            </w:pPr>
          </w:p>
        </w:tc>
        <w:tc>
          <w:tcPr>
            <w:tcW w:w="2971" w:type="dxa"/>
            <w:gridSpan w:val="4"/>
          </w:tcPr>
          <w:p w14:paraId="679A6931" w14:textId="77777777" w:rsidR="00BF16AC" w:rsidRDefault="00BF16AC" w:rsidP="00FD5328">
            <w:pPr>
              <w:pStyle w:val="TableParagraph"/>
              <w:spacing w:before="167"/>
              <w:ind w:left="109"/>
              <w:rPr>
                <w:sz w:val="18"/>
              </w:rPr>
            </w:pPr>
            <w:r>
              <w:rPr>
                <w:w w:val="110"/>
                <w:sz w:val="18"/>
              </w:rPr>
              <w:t>Other:</w:t>
            </w:r>
          </w:p>
        </w:tc>
        <w:tc>
          <w:tcPr>
            <w:tcW w:w="1079" w:type="dxa"/>
          </w:tcPr>
          <w:p w14:paraId="29C26E2B" w14:textId="77777777" w:rsidR="00BF16AC" w:rsidRDefault="00BF16AC" w:rsidP="00FD5328">
            <w:pPr>
              <w:pStyle w:val="TableParagraph"/>
              <w:rPr>
                <w:rFonts w:ascii="Times New Roman"/>
                <w:sz w:val="16"/>
              </w:rPr>
            </w:pPr>
          </w:p>
        </w:tc>
      </w:tr>
      <w:tr w:rsidR="00BF16AC" w14:paraId="10A13075" w14:textId="77777777" w:rsidTr="00A91638">
        <w:trPr>
          <w:trHeight w:val="278"/>
        </w:trPr>
        <w:tc>
          <w:tcPr>
            <w:tcW w:w="8208" w:type="dxa"/>
            <w:gridSpan w:val="8"/>
          </w:tcPr>
          <w:p w14:paraId="341B894F" w14:textId="77777777" w:rsidR="00BF16AC" w:rsidRDefault="00BF16AC" w:rsidP="00A91638">
            <w:pPr>
              <w:pStyle w:val="TableParagraph"/>
              <w:spacing w:before="21"/>
              <w:ind w:left="4642"/>
              <w:rPr>
                <w:rFonts w:ascii="Lucida Sans"/>
                <w:b/>
                <w:sz w:val="20"/>
              </w:rPr>
            </w:pPr>
            <w:r>
              <w:rPr>
                <w:rFonts w:ascii="Lucida Sans"/>
                <w:b/>
                <w:sz w:val="20"/>
              </w:rPr>
              <w:t>TOTAL</w:t>
            </w:r>
            <w:r>
              <w:rPr>
                <w:rFonts w:ascii="Lucida Sans"/>
                <w:b/>
                <w:spacing w:val="-24"/>
                <w:sz w:val="20"/>
              </w:rPr>
              <w:t xml:space="preserve"> </w:t>
            </w:r>
            <w:r>
              <w:rPr>
                <w:rFonts w:ascii="Lucida Sans"/>
                <w:b/>
                <w:sz w:val="20"/>
              </w:rPr>
              <w:t>Plan</w:t>
            </w:r>
            <w:r>
              <w:rPr>
                <w:rFonts w:ascii="Lucida Sans"/>
                <w:b/>
                <w:spacing w:val="-22"/>
                <w:sz w:val="20"/>
              </w:rPr>
              <w:t xml:space="preserve"> </w:t>
            </w:r>
            <w:r>
              <w:rPr>
                <w:rFonts w:ascii="Lucida Sans"/>
                <w:b/>
                <w:sz w:val="20"/>
              </w:rPr>
              <w:t>Amount</w:t>
            </w:r>
            <w:r>
              <w:rPr>
                <w:rFonts w:ascii="Lucida Sans"/>
                <w:b/>
                <w:spacing w:val="-24"/>
                <w:sz w:val="20"/>
              </w:rPr>
              <w:t xml:space="preserve"> </w:t>
            </w:r>
            <w:r>
              <w:rPr>
                <w:rFonts w:ascii="Lucida Sans"/>
                <w:b/>
                <w:sz w:val="20"/>
              </w:rPr>
              <w:t>not</w:t>
            </w:r>
            <w:r>
              <w:rPr>
                <w:rFonts w:ascii="Lucida Sans"/>
                <w:b/>
                <w:spacing w:val="-23"/>
                <w:sz w:val="20"/>
              </w:rPr>
              <w:t xml:space="preserve"> </w:t>
            </w:r>
            <w:r>
              <w:rPr>
                <w:rFonts w:ascii="Lucida Sans"/>
                <w:b/>
                <w:sz w:val="20"/>
              </w:rPr>
              <w:t>to</w:t>
            </w:r>
            <w:r>
              <w:rPr>
                <w:rFonts w:ascii="Lucida Sans"/>
                <w:b/>
                <w:spacing w:val="-24"/>
                <w:sz w:val="20"/>
              </w:rPr>
              <w:t xml:space="preserve"> </w:t>
            </w:r>
            <w:r>
              <w:rPr>
                <w:rFonts w:ascii="Lucida Sans"/>
                <w:b/>
                <w:sz w:val="20"/>
              </w:rPr>
              <w:t>exceed:</w:t>
            </w:r>
          </w:p>
        </w:tc>
        <w:tc>
          <w:tcPr>
            <w:tcW w:w="2790" w:type="dxa"/>
            <w:gridSpan w:val="3"/>
          </w:tcPr>
          <w:p w14:paraId="1F6F6C79" w14:textId="77777777" w:rsidR="00BF16AC" w:rsidRDefault="00BF16AC" w:rsidP="00A91638">
            <w:pPr>
              <w:pStyle w:val="TableParagraph"/>
              <w:spacing w:before="21"/>
              <w:ind w:left="181"/>
              <w:rPr>
                <w:rFonts w:ascii="Lucida Sans"/>
                <w:b/>
                <w:sz w:val="20"/>
              </w:rPr>
            </w:pPr>
            <w:r>
              <w:rPr>
                <w:rFonts w:ascii="Lucida Sans"/>
                <w:b/>
                <w:w w:val="89"/>
                <w:sz w:val="20"/>
              </w:rPr>
              <w:t>$</w:t>
            </w:r>
          </w:p>
        </w:tc>
      </w:tr>
    </w:tbl>
    <w:p w14:paraId="12CCAB75" w14:textId="77777777" w:rsidR="00BF16AC" w:rsidRDefault="00BF16AC" w:rsidP="00A91638">
      <w:pPr>
        <w:pStyle w:val="BodyText"/>
        <w:spacing w:before="2"/>
        <w:rPr>
          <w:rFonts w:ascii="Tahoma"/>
          <w:b/>
          <w:i/>
          <w:sz w:val="14"/>
        </w:rPr>
      </w:pPr>
    </w:p>
    <w:p w14:paraId="66D7FEB6" w14:textId="37549B8B" w:rsidR="00BF16AC" w:rsidRPr="00A91638" w:rsidRDefault="00A91638" w:rsidP="00A91638">
      <w:pPr>
        <w:pStyle w:val="BodyText"/>
        <w:spacing w:before="9"/>
        <w:rPr>
          <w:rFonts w:ascii="Open Sans" w:hAnsi="Open Sans" w:cs="Open Sans"/>
          <w:sz w:val="20"/>
          <w:szCs w:val="20"/>
          <w:u w:val="single"/>
        </w:rPr>
      </w:pPr>
      <w:r>
        <w:rPr>
          <w:rFonts w:ascii="Open Sans" w:hAnsi="Open Sans" w:cs="Open Sans"/>
          <w:sz w:val="20"/>
          <w:szCs w:val="20"/>
        </w:rPr>
        <w:t xml:space="preserve">Frequency/Duration </w:t>
      </w:r>
      <w:r>
        <w:rPr>
          <w:rFonts w:ascii="Open Sans" w:hAnsi="Open Sans" w:cs="Open Sans"/>
          <w:sz w:val="20"/>
          <w:szCs w:val="20"/>
          <w:u w:val="single"/>
        </w:rPr>
        <w:t xml:space="preserve">                                                                      </w:t>
      </w:r>
      <w:r w:rsidRPr="00A91638">
        <w:rPr>
          <w:rFonts w:ascii="Open Sans" w:hAnsi="Open Sans" w:cs="Open Sans"/>
          <w:sz w:val="20"/>
          <w:szCs w:val="20"/>
        </w:rPr>
        <w:t xml:space="preserve"> Method of Payment for Service:</w:t>
      </w:r>
      <w:r>
        <w:rPr>
          <w:rFonts w:ascii="Open Sans" w:hAnsi="Open Sans" w:cs="Open Sans"/>
          <w:sz w:val="20"/>
          <w:szCs w:val="20"/>
          <w:u w:val="single"/>
        </w:rPr>
        <w:t xml:space="preserve">                                           </w:t>
      </w:r>
      <w:proofErr w:type="gramStart"/>
      <w:r>
        <w:rPr>
          <w:rFonts w:ascii="Open Sans" w:hAnsi="Open Sans" w:cs="Open Sans"/>
          <w:sz w:val="20"/>
          <w:szCs w:val="20"/>
          <w:u w:val="single"/>
        </w:rPr>
        <w:t xml:space="preserve">  .</w:t>
      </w:r>
      <w:proofErr w:type="gramEnd"/>
    </w:p>
    <w:p w14:paraId="47A95A06" w14:textId="023E761B" w:rsidR="00F11373" w:rsidRPr="00A91638" w:rsidRDefault="00BF16AC" w:rsidP="00A91638">
      <w:pPr>
        <w:spacing w:before="116" w:after="0" w:line="283" w:lineRule="auto"/>
        <w:ind w:left="461" w:right="463"/>
        <w:jc w:val="center"/>
        <w:rPr>
          <w:rFonts w:ascii="Calibri"/>
          <w:i/>
          <w:sz w:val="14"/>
        </w:rPr>
      </w:pPr>
      <w:r>
        <w:rPr>
          <w:rFonts w:ascii="Calibri"/>
          <w:i/>
          <w:w w:val="105"/>
          <w:sz w:val="14"/>
        </w:rPr>
        <w:t>*Categories may be changed by recipient as needed as long as the maximum financial commitment is not exceeded. Program participation cannot be guaranteed beyond this contract year. The Family Support Program is funded under an agreement with the State of Tennessee.</w:t>
      </w:r>
    </w:p>
    <w:p w14:paraId="4A1FFA6E" w14:textId="678531C5" w:rsidR="002E6437" w:rsidRPr="00A91638" w:rsidRDefault="00BF16AC" w:rsidP="00F11373">
      <w:pPr>
        <w:spacing w:line="276" w:lineRule="exact"/>
        <w:ind w:left="461" w:right="462"/>
        <w:jc w:val="center"/>
        <w:rPr>
          <w:b/>
          <w:szCs w:val="20"/>
          <w:u w:val="single"/>
        </w:rPr>
      </w:pPr>
      <w:r w:rsidRPr="00A91638">
        <w:rPr>
          <w:b/>
          <w:szCs w:val="20"/>
          <w:u w:val="single"/>
        </w:rPr>
        <w:t>AGREEMENT</w:t>
      </w:r>
    </w:p>
    <w:p w14:paraId="37F1AC08" w14:textId="77777777" w:rsidR="00BF16AC" w:rsidRPr="00A91638" w:rsidRDefault="00BF16AC" w:rsidP="00BF16AC">
      <w:pPr>
        <w:pStyle w:val="BodyText"/>
        <w:spacing w:before="31" w:line="264" w:lineRule="auto"/>
        <w:ind w:left="240" w:right="233"/>
        <w:jc w:val="both"/>
        <w:rPr>
          <w:rFonts w:ascii="Open Sans" w:hAnsi="Open Sans" w:cs="Open Sans"/>
        </w:rPr>
      </w:pPr>
      <w:r w:rsidRPr="00A91638">
        <w:rPr>
          <w:rFonts w:ascii="Open Sans" w:hAnsi="Open Sans" w:cs="Open Sans"/>
          <w:w w:val="110"/>
        </w:rPr>
        <w:t>The</w:t>
      </w:r>
      <w:r w:rsidRPr="00A91638">
        <w:rPr>
          <w:rFonts w:ascii="Open Sans" w:hAnsi="Open Sans" w:cs="Open Sans"/>
          <w:spacing w:val="-8"/>
          <w:w w:val="110"/>
        </w:rPr>
        <w:t xml:space="preserve"> </w:t>
      </w:r>
      <w:r w:rsidRPr="00A91638">
        <w:rPr>
          <w:rFonts w:ascii="Open Sans" w:hAnsi="Open Sans" w:cs="Open Sans"/>
          <w:w w:val="110"/>
        </w:rPr>
        <w:t>Family</w:t>
      </w:r>
      <w:r w:rsidRPr="00A91638">
        <w:rPr>
          <w:rFonts w:ascii="Open Sans" w:hAnsi="Open Sans" w:cs="Open Sans"/>
          <w:spacing w:val="-8"/>
          <w:w w:val="110"/>
        </w:rPr>
        <w:t xml:space="preserve"> </w:t>
      </w:r>
      <w:r w:rsidRPr="00A91638">
        <w:rPr>
          <w:rFonts w:ascii="Open Sans" w:hAnsi="Open Sans" w:cs="Open Sans"/>
          <w:w w:val="110"/>
        </w:rPr>
        <w:t>Support</w:t>
      </w:r>
      <w:r w:rsidRPr="00A91638">
        <w:rPr>
          <w:rFonts w:ascii="Open Sans" w:hAnsi="Open Sans" w:cs="Open Sans"/>
          <w:spacing w:val="-7"/>
          <w:w w:val="110"/>
        </w:rPr>
        <w:t xml:space="preserve"> </w:t>
      </w:r>
      <w:r w:rsidRPr="00A91638">
        <w:rPr>
          <w:rFonts w:ascii="Open Sans" w:hAnsi="Open Sans" w:cs="Open Sans"/>
          <w:w w:val="110"/>
        </w:rPr>
        <w:t>Program</w:t>
      </w:r>
      <w:r w:rsidRPr="00A91638">
        <w:rPr>
          <w:rFonts w:ascii="Open Sans" w:hAnsi="Open Sans" w:cs="Open Sans"/>
          <w:spacing w:val="-9"/>
          <w:w w:val="110"/>
        </w:rPr>
        <w:t xml:space="preserve"> </w:t>
      </w:r>
      <w:r w:rsidRPr="00A91638">
        <w:rPr>
          <w:rFonts w:ascii="Open Sans" w:hAnsi="Open Sans" w:cs="Open Sans"/>
          <w:w w:val="110"/>
        </w:rPr>
        <w:t>is</w:t>
      </w:r>
      <w:r w:rsidRPr="00A91638">
        <w:rPr>
          <w:rFonts w:ascii="Open Sans" w:hAnsi="Open Sans" w:cs="Open Sans"/>
          <w:spacing w:val="-8"/>
          <w:w w:val="110"/>
        </w:rPr>
        <w:t xml:space="preserve"> </w:t>
      </w:r>
      <w:r w:rsidRPr="00A91638">
        <w:rPr>
          <w:rFonts w:ascii="Open Sans" w:hAnsi="Open Sans" w:cs="Open Sans"/>
          <w:w w:val="110"/>
        </w:rPr>
        <w:t>not</w:t>
      </w:r>
      <w:r w:rsidRPr="00A91638">
        <w:rPr>
          <w:rFonts w:ascii="Open Sans" w:hAnsi="Open Sans" w:cs="Open Sans"/>
          <w:spacing w:val="-7"/>
          <w:w w:val="110"/>
        </w:rPr>
        <w:t xml:space="preserve"> </w:t>
      </w:r>
      <w:r w:rsidRPr="00A91638">
        <w:rPr>
          <w:rFonts w:ascii="Open Sans" w:hAnsi="Open Sans" w:cs="Open Sans"/>
          <w:w w:val="110"/>
        </w:rPr>
        <w:t>responsible</w:t>
      </w:r>
      <w:r w:rsidRPr="00A91638">
        <w:rPr>
          <w:rFonts w:ascii="Open Sans" w:hAnsi="Open Sans" w:cs="Open Sans"/>
          <w:spacing w:val="-7"/>
          <w:w w:val="110"/>
        </w:rPr>
        <w:t xml:space="preserve"> </w:t>
      </w:r>
      <w:r w:rsidRPr="00A91638">
        <w:rPr>
          <w:rFonts w:ascii="Open Sans" w:hAnsi="Open Sans" w:cs="Open Sans"/>
          <w:w w:val="110"/>
        </w:rPr>
        <w:t>for</w:t>
      </w:r>
      <w:r w:rsidRPr="00A91638">
        <w:rPr>
          <w:rFonts w:ascii="Open Sans" w:hAnsi="Open Sans" w:cs="Open Sans"/>
          <w:spacing w:val="-8"/>
          <w:w w:val="110"/>
        </w:rPr>
        <w:t xml:space="preserve"> </w:t>
      </w:r>
      <w:r w:rsidRPr="00A91638">
        <w:rPr>
          <w:rFonts w:ascii="Open Sans" w:hAnsi="Open Sans" w:cs="Open Sans"/>
          <w:w w:val="110"/>
        </w:rPr>
        <w:t>payment</w:t>
      </w:r>
      <w:r w:rsidRPr="00A91638">
        <w:rPr>
          <w:rFonts w:ascii="Open Sans" w:hAnsi="Open Sans" w:cs="Open Sans"/>
          <w:spacing w:val="-8"/>
          <w:w w:val="110"/>
        </w:rPr>
        <w:t xml:space="preserve"> </w:t>
      </w:r>
      <w:r w:rsidRPr="00A91638">
        <w:rPr>
          <w:rFonts w:ascii="Open Sans" w:hAnsi="Open Sans" w:cs="Open Sans"/>
          <w:w w:val="110"/>
        </w:rPr>
        <w:t>of</w:t>
      </w:r>
      <w:r w:rsidRPr="00A91638">
        <w:rPr>
          <w:rFonts w:ascii="Open Sans" w:hAnsi="Open Sans" w:cs="Open Sans"/>
          <w:spacing w:val="-9"/>
          <w:w w:val="110"/>
        </w:rPr>
        <w:t xml:space="preserve"> </w:t>
      </w:r>
      <w:r w:rsidRPr="00A91638">
        <w:rPr>
          <w:rFonts w:ascii="Open Sans" w:hAnsi="Open Sans" w:cs="Open Sans"/>
          <w:w w:val="110"/>
        </w:rPr>
        <w:t>services</w:t>
      </w:r>
      <w:r w:rsidRPr="00A91638">
        <w:rPr>
          <w:rFonts w:ascii="Open Sans" w:hAnsi="Open Sans" w:cs="Open Sans"/>
          <w:spacing w:val="-10"/>
          <w:w w:val="110"/>
        </w:rPr>
        <w:t xml:space="preserve"> </w:t>
      </w:r>
      <w:r w:rsidRPr="00A91638">
        <w:rPr>
          <w:rFonts w:ascii="Open Sans" w:hAnsi="Open Sans" w:cs="Open Sans"/>
          <w:w w:val="110"/>
        </w:rPr>
        <w:t>exceeding</w:t>
      </w:r>
      <w:r w:rsidRPr="00A91638">
        <w:rPr>
          <w:rFonts w:ascii="Open Sans" w:hAnsi="Open Sans" w:cs="Open Sans"/>
          <w:spacing w:val="-9"/>
          <w:w w:val="110"/>
        </w:rPr>
        <w:t xml:space="preserve"> </w:t>
      </w:r>
      <w:r w:rsidRPr="00A91638">
        <w:rPr>
          <w:rFonts w:ascii="Open Sans" w:hAnsi="Open Sans" w:cs="Open Sans"/>
          <w:w w:val="110"/>
        </w:rPr>
        <w:t>the</w:t>
      </w:r>
      <w:r w:rsidRPr="00A91638">
        <w:rPr>
          <w:rFonts w:ascii="Open Sans" w:hAnsi="Open Sans" w:cs="Open Sans"/>
          <w:spacing w:val="-8"/>
          <w:w w:val="110"/>
        </w:rPr>
        <w:t xml:space="preserve"> </w:t>
      </w:r>
      <w:r w:rsidRPr="00A91638">
        <w:rPr>
          <w:rFonts w:ascii="Open Sans" w:hAnsi="Open Sans" w:cs="Open Sans"/>
          <w:w w:val="110"/>
        </w:rPr>
        <w:t>plan</w:t>
      </w:r>
      <w:r w:rsidRPr="00A91638">
        <w:rPr>
          <w:rFonts w:ascii="Open Sans" w:hAnsi="Open Sans" w:cs="Open Sans"/>
          <w:spacing w:val="-8"/>
          <w:w w:val="110"/>
        </w:rPr>
        <w:t xml:space="preserve"> </w:t>
      </w:r>
      <w:r w:rsidRPr="00A91638">
        <w:rPr>
          <w:rFonts w:ascii="Open Sans" w:hAnsi="Open Sans" w:cs="Open Sans"/>
          <w:w w:val="110"/>
        </w:rPr>
        <w:t>allotment.</w:t>
      </w:r>
      <w:r w:rsidRPr="00A91638">
        <w:rPr>
          <w:rFonts w:ascii="Open Sans" w:hAnsi="Open Sans" w:cs="Open Sans"/>
          <w:spacing w:val="-7"/>
          <w:w w:val="110"/>
        </w:rPr>
        <w:t xml:space="preserve"> </w:t>
      </w:r>
      <w:r w:rsidRPr="00A91638">
        <w:rPr>
          <w:rFonts w:ascii="Open Sans" w:hAnsi="Open Sans" w:cs="Open Sans"/>
          <w:w w:val="110"/>
        </w:rPr>
        <w:t>The</w:t>
      </w:r>
      <w:r w:rsidRPr="00A91638">
        <w:rPr>
          <w:rFonts w:ascii="Open Sans" w:hAnsi="Open Sans" w:cs="Open Sans"/>
          <w:spacing w:val="-8"/>
          <w:w w:val="110"/>
        </w:rPr>
        <w:t xml:space="preserve"> </w:t>
      </w:r>
      <w:r w:rsidRPr="00A91638">
        <w:rPr>
          <w:rFonts w:ascii="Open Sans" w:hAnsi="Open Sans" w:cs="Open Sans"/>
          <w:w w:val="110"/>
        </w:rPr>
        <w:t>person</w:t>
      </w:r>
      <w:r w:rsidRPr="00A91638">
        <w:rPr>
          <w:rFonts w:ascii="Open Sans" w:hAnsi="Open Sans" w:cs="Open Sans"/>
          <w:spacing w:val="-7"/>
          <w:w w:val="110"/>
        </w:rPr>
        <w:t xml:space="preserve"> </w:t>
      </w:r>
      <w:r w:rsidRPr="00A91638">
        <w:rPr>
          <w:rFonts w:ascii="Open Sans" w:hAnsi="Open Sans" w:cs="Open Sans"/>
          <w:w w:val="110"/>
        </w:rPr>
        <w:t>who</w:t>
      </w:r>
      <w:r w:rsidRPr="00A91638">
        <w:rPr>
          <w:rFonts w:ascii="Open Sans" w:hAnsi="Open Sans" w:cs="Open Sans"/>
          <w:spacing w:val="-9"/>
          <w:w w:val="110"/>
        </w:rPr>
        <w:t xml:space="preserve"> </w:t>
      </w:r>
      <w:r w:rsidRPr="00A91638">
        <w:rPr>
          <w:rFonts w:ascii="Open Sans" w:hAnsi="Open Sans" w:cs="Open Sans"/>
          <w:w w:val="110"/>
        </w:rPr>
        <w:t>has</w:t>
      </w:r>
      <w:r w:rsidRPr="00A91638">
        <w:rPr>
          <w:rFonts w:ascii="Open Sans" w:hAnsi="Open Sans" w:cs="Open Sans"/>
          <w:spacing w:val="-8"/>
          <w:w w:val="110"/>
        </w:rPr>
        <w:t xml:space="preserve"> </w:t>
      </w:r>
      <w:r w:rsidRPr="00A91638">
        <w:rPr>
          <w:rFonts w:ascii="Open Sans" w:hAnsi="Open Sans" w:cs="Open Sans"/>
          <w:w w:val="110"/>
        </w:rPr>
        <w:t>signed below</w:t>
      </w:r>
      <w:r w:rsidRPr="00A91638">
        <w:rPr>
          <w:rFonts w:ascii="Open Sans" w:hAnsi="Open Sans" w:cs="Open Sans"/>
          <w:spacing w:val="-8"/>
          <w:w w:val="110"/>
        </w:rPr>
        <w:t xml:space="preserve"> </w:t>
      </w:r>
      <w:r w:rsidRPr="00A91638">
        <w:rPr>
          <w:rFonts w:ascii="Open Sans" w:hAnsi="Open Sans" w:cs="Open Sans"/>
          <w:w w:val="110"/>
        </w:rPr>
        <w:t>has participated</w:t>
      </w:r>
      <w:r w:rsidRPr="00A91638">
        <w:rPr>
          <w:rFonts w:ascii="Open Sans" w:hAnsi="Open Sans" w:cs="Open Sans"/>
          <w:spacing w:val="-10"/>
          <w:w w:val="110"/>
        </w:rPr>
        <w:t xml:space="preserve"> </w:t>
      </w:r>
      <w:r w:rsidRPr="00A91638">
        <w:rPr>
          <w:rFonts w:ascii="Open Sans" w:hAnsi="Open Sans" w:cs="Open Sans"/>
          <w:w w:val="110"/>
        </w:rPr>
        <w:t>in</w:t>
      </w:r>
      <w:r w:rsidRPr="00A91638">
        <w:rPr>
          <w:rFonts w:ascii="Open Sans" w:hAnsi="Open Sans" w:cs="Open Sans"/>
          <w:spacing w:val="-10"/>
          <w:w w:val="110"/>
        </w:rPr>
        <w:t xml:space="preserve"> </w:t>
      </w:r>
      <w:r w:rsidRPr="00A91638">
        <w:rPr>
          <w:rFonts w:ascii="Open Sans" w:hAnsi="Open Sans" w:cs="Open Sans"/>
          <w:w w:val="110"/>
        </w:rPr>
        <w:t>the</w:t>
      </w:r>
      <w:r w:rsidRPr="00A91638">
        <w:rPr>
          <w:rFonts w:ascii="Open Sans" w:hAnsi="Open Sans" w:cs="Open Sans"/>
          <w:spacing w:val="-9"/>
          <w:w w:val="110"/>
        </w:rPr>
        <w:t xml:space="preserve"> </w:t>
      </w:r>
      <w:r w:rsidRPr="00A91638">
        <w:rPr>
          <w:rFonts w:ascii="Open Sans" w:hAnsi="Open Sans" w:cs="Open Sans"/>
          <w:w w:val="110"/>
        </w:rPr>
        <w:t>development</w:t>
      </w:r>
      <w:r w:rsidRPr="00A91638">
        <w:rPr>
          <w:rFonts w:ascii="Open Sans" w:hAnsi="Open Sans" w:cs="Open Sans"/>
          <w:spacing w:val="-9"/>
          <w:w w:val="110"/>
        </w:rPr>
        <w:t xml:space="preserve"> </w:t>
      </w:r>
      <w:r w:rsidRPr="00A91638">
        <w:rPr>
          <w:rFonts w:ascii="Open Sans" w:hAnsi="Open Sans" w:cs="Open Sans"/>
          <w:w w:val="110"/>
        </w:rPr>
        <w:t>of</w:t>
      </w:r>
      <w:r w:rsidRPr="00A91638">
        <w:rPr>
          <w:rFonts w:ascii="Open Sans" w:hAnsi="Open Sans" w:cs="Open Sans"/>
          <w:spacing w:val="-10"/>
          <w:w w:val="110"/>
        </w:rPr>
        <w:t xml:space="preserve"> </w:t>
      </w:r>
      <w:r w:rsidRPr="00A91638">
        <w:rPr>
          <w:rFonts w:ascii="Open Sans" w:hAnsi="Open Sans" w:cs="Open Sans"/>
          <w:w w:val="110"/>
        </w:rPr>
        <w:t>this</w:t>
      </w:r>
      <w:r w:rsidRPr="00A91638">
        <w:rPr>
          <w:rFonts w:ascii="Open Sans" w:hAnsi="Open Sans" w:cs="Open Sans"/>
          <w:spacing w:val="-10"/>
          <w:w w:val="110"/>
        </w:rPr>
        <w:t xml:space="preserve"> </w:t>
      </w:r>
      <w:r w:rsidRPr="00A91638">
        <w:rPr>
          <w:rFonts w:ascii="Open Sans" w:hAnsi="Open Sans" w:cs="Open Sans"/>
          <w:w w:val="110"/>
        </w:rPr>
        <w:t>plan</w:t>
      </w:r>
      <w:r w:rsidRPr="00A91638">
        <w:rPr>
          <w:rFonts w:ascii="Open Sans" w:hAnsi="Open Sans" w:cs="Open Sans"/>
          <w:spacing w:val="-10"/>
          <w:w w:val="110"/>
        </w:rPr>
        <w:t xml:space="preserve"> </w:t>
      </w:r>
      <w:r w:rsidRPr="00A91638">
        <w:rPr>
          <w:rFonts w:ascii="Open Sans" w:hAnsi="Open Sans" w:cs="Open Sans"/>
          <w:w w:val="110"/>
        </w:rPr>
        <w:t>and</w:t>
      </w:r>
      <w:r w:rsidRPr="00A91638">
        <w:rPr>
          <w:rFonts w:ascii="Open Sans" w:hAnsi="Open Sans" w:cs="Open Sans"/>
          <w:spacing w:val="-10"/>
          <w:w w:val="110"/>
        </w:rPr>
        <w:t xml:space="preserve"> </w:t>
      </w:r>
      <w:r w:rsidRPr="00A91638">
        <w:rPr>
          <w:rFonts w:ascii="Open Sans" w:hAnsi="Open Sans" w:cs="Open Sans"/>
          <w:w w:val="110"/>
        </w:rPr>
        <w:t>indicates</w:t>
      </w:r>
      <w:r w:rsidRPr="00A91638">
        <w:rPr>
          <w:rFonts w:ascii="Open Sans" w:hAnsi="Open Sans" w:cs="Open Sans"/>
          <w:spacing w:val="-10"/>
          <w:w w:val="110"/>
        </w:rPr>
        <w:t xml:space="preserve"> </w:t>
      </w:r>
      <w:r w:rsidRPr="00A91638">
        <w:rPr>
          <w:rFonts w:ascii="Open Sans" w:hAnsi="Open Sans" w:cs="Open Sans"/>
          <w:w w:val="110"/>
        </w:rPr>
        <w:t>their</w:t>
      </w:r>
      <w:r w:rsidRPr="00A91638">
        <w:rPr>
          <w:rFonts w:ascii="Open Sans" w:hAnsi="Open Sans" w:cs="Open Sans"/>
          <w:spacing w:val="-11"/>
          <w:w w:val="110"/>
        </w:rPr>
        <w:t xml:space="preserve"> </w:t>
      </w:r>
      <w:r w:rsidRPr="00A91638">
        <w:rPr>
          <w:rFonts w:ascii="Open Sans" w:hAnsi="Open Sans" w:cs="Open Sans"/>
          <w:w w:val="110"/>
        </w:rPr>
        <w:t>agreement</w:t>
      </w:r>
      <w:r w:rsidRPr="00A91638">
        <w:rPr>
          <w:rFonts w:ascii="Open Sans" w:hAnsi="Open Sans" w:cs="Open Sans"/>
          <w:spacing w:val="-9"/>
          <w:w w:val="110"/>
        </w:rPr>
        <w:t xml:space="preserve"> </w:t>
      </w:r>
      <w:r w:rsidRPr="00A91638">
        <w:rPr>
          <w:rFonts w:ascii="Open Sans" w:hAnsi="Open Sans" w:cs="Open Sans"/>
          <w:w w:val="110"/>
        </w:rPr>
        <w:t>to</w:t>
      </w:r>
      <w:r w:rsidRPr="00A91638">
        <w:rPr>
          <w:rFonts w:ascii="Open Sans" w:hAnsi="Open Sans" w:cs="Open Sans"/>
          <w:spacing w:val="-11"/>
          <w:w w:val="110"/>
        </w:rPr>
        <w:t xml:space="preserve"> </w:t>
      </w:r>
      <w:r w:rsidRPr="00A91638">
        <w:rPr>
          <w:rFonts w:ascii="Open Sans" w:hAnsi="Open Sans" w:cs="Open Sans"/>
          <w:w w:val="110"/>
        </w:rPr>
        <w:t>the</w:t>
      </w:r>
      <w:r w:rsidRPr="00A91638">
        <w:rPr>
          <w:rFonts w:ascii="Open Sans" w:hAnsi="Open Sans" w:cs="Open Sans"/>
          <w:spacing w:val="-10"/>
          <w:w w:val="110"/>
        </w:rPr>
        <w:t xml:space="preserve"> </w:t>
      </w:r>
      <w:r w:rsidRPr="00A91638">
        <w:rPr>
          <w:rFonts w:ascii="Open Sans" w:hAnsi="Open Sans" w:cs="Open Sans"/>
          <w:w w:val="110"/>
        </w:rPr>
        <w:t>plan</w:t>
      </w:r>
      <w:r w:rsidRPr="00A91638">
        <w:rPr>
          <w:rFonts w:ascii="Open Sans" w:hAnsi="Open Sans" w:cs="Open Sans"/>
          <w:spacing w:val="-9"/>
          <w:w w:val="110"/>
        </w:rPr>
        <w:t xml:space="preserve"> </w:t>
      </w:r>
      <w:r w:rsidRPr="00A91638">
        <w:rPr>
          <w:rFonts w:ascii="Open Sans" w:hAnsi="Open Sans" w:cs="Open Sans"/>
          <w:w w:val="110"/>
        </w:rPr>
        <w:t>by</w:t>
      </w:r>
      <w:r w:rsidRPr="00A91638">
        <w:rPr>
          <w:rFonts w:ascii="Open Sans" w:hAnsi="Open Sans" w:cs="Open Sans"/>
          <w:spacing w:val="-12"/>
          <w:w w:val="110"/>
        </w:rPr>
        <w:t xml:space="preserve"> </w:t>
      </w:r>
      <w:r w:rsidRPr="00A91638">
        <w:rPr>
          <w:rFonts w:ascii="Open Sans" w:hAnsi="Open Sans" w:cs="Open Sans"/>
          <w:w w:val="110"/>
        </w:rPr>
        <w:t>their</w:t>
      </w:r>
      <w:r w:rsidRPr="00A91638">
        <w:rPr>
          <w:rFonts w:ascii="Open Sans" w:hAnsi="Open Sans" w:cs="Open Sans"/>
          <w:spacing w:val="-11"/>
          <w:w w:val="110"/>
        </w:rPr>
        <w:t xml:space="preserve"> </w:t>
      </w:r>
      <w:r w:rsidRPr="00A91638">
        <w:rPr>
          <w:rFonts w:ascii="Open Sans" w:hAnsi="Open Sans" w:cs="Open Sans"/>
          <w:w w:val="110"/>
        </w:rPr>
        <w:t>signature.</w:t>
      </w:r>
    </w:p>
    <w:p w14:paraId="4D6182AD" w14:textId="77777777" w:rsidR="00BF16AC" w:rsidRPr="00A91638" w:rsidRDefault="00BF16AC" w:rsidP="00BF16AC">
      <w:pPr>
        <w:pStyle w:val="BodyText"/>
        <w:spacing w:before="142"/>
        <w:ind w:left="240"/>
        <w:jc w:val="both"/>
        <w:rPr>
          <w:rFonts w:ascii="Open Sans" w:hAnsi="Open Sans" w:cs="Open Sans"/>
        </w:rPr>
      </w:pPr>
      <w:r w:rsidRPr="00A91638">
        <w:rPr>
          <w:rFonts w:ascii="Open Sans" w:hAnsi="Open Sans" w:cs="Open Sans"/>
          <w:w w:val="110"/>
        </w:rPr>
        <w:t>The following must be received in the Family Support Office in order to receive services:</w:t>
      </w:r>
    </w:p>
    <w:p w14:paraId="30DF0389" w14:textId="77777777" w:rsidR="00BF16AC" w:rsidRPr="00A91638" w:rsidRDefault="00BF16AC" w:rsidP="00BF16AC">
      <w:pPr>
        <w:pStyle w:val="ListParagraph"/>
        <w:widowControl w:val="0"/>
        <w:numPr>
          <w:ilvl w:val="0"/>
          <w:numId w:val="52"/>
        </w:numPr>
        <w:tabs>
          <w:tab w:val="left" w:pos="960"/>
          <w:tab w:val="left" w:pos="961"/>
        </w:tabs>
        <w:autoSpaceDE w:val="0"/>
        <w:autoSpaceDN w:val="0"/>
        <w:spacing w:before="174" w:after="0" w:line="240" w:lineRule="auto"/>
        <w:ind w:right="0" w:hanging="360"/>
        <w:contextualSpacing w:val="0"/>
        <w:rPr>
          <w:sz w:val="16"/>
        </w:rPr>
      </w:pPr>
      <w:r w:rsidRPr="00A91638">
        <w:rPr>
          <w:w w:val="110"/>
          <w:sz w:val="16"/>
        </w:rPr>
        <w:t>The</w:t>
      </w:r>
      <w:r w:rsidRPr="00A91638">
        <w:rPr>
          <w:spacing w:val="-13"/>
          <w:w w:val="110"/>
          <w:sz w:val="16"/>
        </w:rPr>
        <w:t xml:space="preserve"> </w:t>
      </w:r>
      <w:r w:rsidRPr="00A91638">
        <w:rPr>
          <w:w w:val="110"/>
          <w:sz w:val="16"/>
        </w:rPr>
        <w:t>signed</w:t>
      </w:r>
      <w:r w:rsidRPr="00A91638">
        <w:rPr>
          <w:spacing w:val="-12"/>
          <w:w w:val="110"/>
          <w:sz w:val="16"/>
        </w:rPr>
        <w:t xml:space="preserve"> </w:t>
      </w:r>
      <w:r w:rsidRPr="00A91638">
        <w:rPr>
          <w:w w:val="110"/>
          <w:sz w:val="16"/>
        </w:rPr>
        <w:t>copy</w:t>
      </w:r>
      <w:r w:rsidRPr="00A91638">
        <w:rPr>
          <w:spacing w:val="-13"/>
          <w:w w:val="110"/>
          <w:sz w:val="16"/>
        </w:rPr>
        <w:t xml:space="preserve"> </w:t>
      </w:r>
      <w:r w:rsidRPr="00A91638">
        <w:rPr>
          <w:w w:val="110"/>
          <w:sz w:val="16"/>
        </w:rPr>
        <w:t>of</w:t>
      </w:r>
      <w:r w:rsidRPr="00A91638">
        <w:rPr>
          <w:spacing w:val="-12"/>
          <w:w w:val="110"/>
          <w:sz w:val="16"/>
        </w:rPr>
        <w:t xml:space="preserve"> </w:t>
      </w:r>
      <w:r w:rsidRPr="00A91638">
        <w:rPr>
          <w:w w:val="110"/>
          <w:sz w:val="16"/>
        </w:rPr>
        <w:t>the</w:t>
      </w:r>
      <w:r w:rsidRPr="00A91638">
        <w:rPr>
          <w:spacing w:val="-12"/>
          <w:w w:val="110"/>
          <w:sz w:val="16"/>
        </w:rPr>
        <w:t xml:space="preserve"> </w:t>
      </w:r>
      <w:r w:rsidRPr="00A91638">
        <w:rPr>
          <w:w w:val="110"/>
          <w:sz w:val="16"/>
        </w:rPr>
        <w:t>Family</w:t>
      </w:r>
      <w:r w:rsidRPr="00A91638">
        <w:rPr>
          <w:spacing w:val="-12"/>
          <w:w w:val="110"/>
          <w:sz w:val="16"/>
        </w:rPr>
        <w:t xml:space="preserve"> </w:t>
      </w:r>
      <w:r w:rsidRPr="00A91638">
        <w:rPr>
          <w:w w:val="110"/>
          <w:sz w:val="16"/>
        </w:rPr>
        <w:t>Support</w:t>
      </w:r>
      <w:r w:rsidRPr="00A91638">
        <w:rPr>
          <w:spacing w:val="-12"/>
          <w:w w:val="110"/>
          <w:sz w:val="16"/>
        </w:rPr>
        <w:t xml:space="preserve"> </w:t>
      </w:r>
      <w:r w:rsidRPr="00A91638">
        <w:rPr>
          <w:w w:val="110"/>
          <w:sz w:val="16"/>
        </w:rPr>
        <w:t>Service</w:t>
      </w:r>
      <w:r w:rsidRPr="00A91638">
        <w:rPr>
          <w:spacing w:val="-11"/>
          <w:w w:val="110"/>
          <w:sz w:val="16"/>
        </w:rPr>
        <w:t xml:space="preserve"> </w:t>
      </w:r>
      <w:r w:rsidRPr="00A91638">
        <w:rPr>
          <w:w w:val="110"/>
          <w:sz w:val="16"/>
        </w:rPr>
        <w:t>Plan</w:t>
      </w:r>
      <w:r w:rsidRPr="00A91638">
        <w:rPr>
          <w:spacing w:val="-13"/>
          <w:w w:val="110"/>
          <w:sz w:val="16"/>
        </w:rPr>
        <w:t xml:space="preserve"> </w:t>
      </w:r>
      <w:r w:rsidRPr="00A91638">
        <w:rPr>
          <w:w w:val="110"/>
          <w:sz w:val="16"/>
        </w:rPr>
        <w:t>and</w:t>
      </w:r>
      <w:r w:rsidRPr="00A91638">
        <w:rPr>
          <w:spacing w:val="-13"/>
          <w:w w:val="110"/>
          <w:sz w:val="16"/>
        </w:rPr>
        <w:t xml:space="preserve"> </w:t>
      </w:r>
      <w:r w:rsidRPr="00A91638">
        <w:rPr>
          <w:w w:val="110"/>
          <w:sz w:val="16"/>
        </w:rPr>
        <w:t>Title</w:t>
      </w:r>
      <w:r w:rsidRPr="00A91638">
        <w:rPr>
          <w:spacing w:val="-12"/>
          <w:w w:val="110"/>
          <w:sz w:val="16"/>
        </w:rPr>
        <w:t xml:space="preserve"> </w:t>
      </w:r>
      <w:r w:rsidRPr="00A91638">
        <w:rPr>
          <w:w w:val="110"/>
          <w:sz w:val="16"/>
        </w:rPr>
        <w:t>VI</w:t>
      </w:r>
      <w:r w:rsidRPr="00A91638">
        <w:rPr>
          <w:spacing w:val="-11"/>
          <w:w w:val="110"/>
          <w:sz w:val="16"/>
        </w:rPr>
        <w:t xml:space="preserve"> </w:t>
      </w:r>
      <w:r w:rsidRPr="00A91638">
        <w:rPr>
          <w:w w:val="110"/>
          <w:sz w:val="16"/>
        </w:rPr>
        <w:t>“Discrimination</w:t>
      </w:r>
      <w:r w:rsidRPr="00A91638">
        <w:rPr>
          <w:spacing w:val="-13"/>
          <w:w w:val="110"/>
          <w:sz w:val="16"/>
        </w:rPr>
        <w:t xml:space="preserve"> </w:t>
      </w:r>
      <w:r w:rsidRPr="00A91638">
        <w:rPr>
          <w:w w:val="110"/>
          <w:sz w:val="16"/>
        </w:rPr>
        <w:t>is</w:t>
      </w:r>
      <w:r w:rsidRPr="00A91638">
        <w:rPr>
          <w:spacing w:val="-12"/>
          <w:w w:val="110"/>
          <w:sz w:val="16"/>
        </w:rPr>
        <w:t xml:space="preserve"> </w:t>
      </w:r>
      <w:r w:rsidRPr="00A91638">
        <w:rPr>
          <w:w w:val="110"/>
          <w:sz w:val="16"/>
        </w:rPr>
        <w:t>Prohibited”</w:t>
      </w:r>
      <w:r w:rsidRPr="00A91638">
        <w:rPr>
          <w:spacing w:val="-14"/>
          <w:w w:val="110"/>
          <w:sz w:val="16"/>
        </w:rPr>
        <w:t xml:space="preserve"> </w:t>
      </w:r>
      <w:r w:rsidRPr="00A91638">
        <w:rPr>
          <w:w w:val="110"/>
          <w:sz w:val="16"/>
        </w:rPr>
        <w:t>Form,</w:t>
      </w:r>
    </w:p>
    <w:p w14:paraId="76976CB1" w14:textId="77777777" w:rsidR="00BF16AC" w:rsidRPr="00A91638" w:rsidRDefault="00BF16AC" w:rsidP="00BF16AC">
      <w:pPr>
        <w:pStyle w:val="ListParagraph"/>
        <w:widowControl w:val="0"/>
        <w:numPr>
          <w:ilvl w:val="0"/>
          <w:numId w:val="52"/>
        </w:numPr>
        <w:tabs>
          <w:tab w:val="left" w:pos="960"/>
          <w:tab w:val="left" w:pos="961"/>
        </w:tabs>
        <w:autoSpaceDE w:val="0"/>
        <w:autoSpaceDN w:val="0"/>
        <w:spacing w:before="34" w:after="0" w:line="240" w:lineRule="auto"/>
        <w:ind w:right="0" w:hanging="360"/>
        <w:contextualSpacing w:val="0"/>
        <w:rPr>
          <w:sz w:val="16"/>
        </w:rPr>
      </w:pPr>
      <w:r w:rsidRPr="00A91638">
        <w:rPr>
          <w:w w:val="110"/>
          <w:sz w:val="16"/>
        </w:rPr>
        <w:t>Verification of</w:t>
      </w:r>
      <w:r w:rsidRPr="00A91638">
        <w:rPr>
          <w:spacing w:val="-18"/>
          <w:w w:val="110"/>
          <w:sz w:val="16"/>
        </w:rPr>
        <w:t xml:space="preserve"> </w:t>
      </w:r>
      <w:r w:rsidRPr="00A91638">
        <w:rPr>
          <w:w w:val="110"/>
          <w:sz w:val="16"/>
        </w:rPr>
        <w:t>address,</w:t>
      </w:r>
    </w:p>
    <w:p w14:paraId="2A31BEE8" w14:textId="6C309A03" w:rsidR="00BF16AC" w:rsidRPr="00A91638" w:rsidRDefault="00BF16AC" w:rsidP="00BF16AC">
      <w:pPr>
        <w:pStyle w:val="ListParagraph"/>
        <w:widowControl w:val="0"/>
        <w:numPr>
          <w:ilvl w:val="0"/>
          <w:numId w:val="52"/>
        </w:numPr>
        <w:tabs>
          <w:tab w:val="left" w:pos="960"/>
          <w:tab w:val="left" w:pos="961"/>
        </w:tabs>
        <w:autoSpaceDE w:val="0"/>
        <w:autoSpaceDN w:val="0"/>
        <w:spacing w:before="35" w:after="0" w:line="240" w:lineRule="auto"/>
        <w:ind w:right="0" w:hanging="360"/>
        <w:contextualSpacing w:val="0"/>
        <w:rPr>
          <w:sz w:val="16"/>
        </w:rPr>
      </w:pPr>
      <w:r w:rsidRPr="00A91638">
        <w:rPr>
          <w:w w:val="110"/>
          <w:sz w:val="16"/>
        </w:rPr>
        <w:t>Verification</w:t>
      </w:r>
      <w:r w:rsidRPr="00A91638">
        <w:rPr>
          <w:spacing w:val="-10"/>
          <w:w w:val="110"/>
          <w:sz w:val="16"/>
        </w:rPr>
        <w:t xml:space="preserve"> </w:t>
      </w:r>
      <w:r w:rsidRPr="00A91638">
        <w:rPr>
          <w:w w:val="110"/>
          <w:sz w:val="16"/>
        </w:rPr>
        <w:t>of</w:t>
      </w:r>
      <w:r w:rsidRPr="00A91638">
        <w:rPr>
          <w:spacing w:val="-9"/>
          <w:w w:val="110"/>
          <w:sz w:val="16"/>
        </w:rPr>
        <w:t xml:space="preserve"> </w:t>
      </w:r>
      <w:r w:rsidRPr="00A91638">
        <w:rPr>
          <w:w w:val="110"/>
          <w:sz w:val="16"/>
        </w:rPr>
        <w:t>disability</w:t>
      </w:r>
      <w:r w:rsidRPr="00A91638">
        <w:rPr>
          <w:spacing w:val="-9"/>
          <w:w w:val="110"/>
          <w:sz w:val="16"/>
        </w:rPr>
        <w:t xml:space="preserve"> </w:t>
      </w:r>
      <w:r w:rsidRPr="00A91638">
        <w:rPr>
          <w:w w:val="110"/>
          <w:sz w:val="16"/>
        </w:rPr>
        <w:t>and</w:t>
      </w:r>
      <w:r w:rsidRPr="00A91638">
        <w:rPr>
          <w:spacing w:val="-11"/>
          <w:w w:val="110"/>
          <w:sz w:val="16"/>
        </w:rPr>
        <w:t xml:space="preserve"> </w:t>
      </w:r>
      <w:r w:rsidRPr="00A91638">
        <w:rPr>
          <w:w w:val="110"/>
          <w:sz w:val="16"/>
        </w:rPr>
        <w:t>citizenship</w:t>
      </w:r>
      <w:r w:rsidRPr="00A91638">
        <w:rPr>
          <w:spacing w:val="-9"/>
          <w:w w:val="110"/>
          <w:sz w:val="16"/>
        </w:rPr>
        <w:t xml:space="preserve"> </w:t>
      </w:r>
      <w:r w:rsidRPr="00A91638">
        <w:rPr>
          <w:w w:val="110"/>
          <w:sz w:val="16"/>
        </w:rPr>
        <w:t>(if</w:t>
      </w:r>
      <w:r w:rsidRPr="00A91638">
        <w:rPr>
          <w:spacing w:val="-9"/>
          <w:w w:val="110"/>
          <w:sz w:val="16"/>
        </w:rPr>
        <w:t xml:space="preserve"> </w:t>
      </w:r>
      <w:r w:rsidRPr="00A91638">
        <w:rPr>
          <w:w w:val="110"/>
          <w:sz w:val="16"/>
        </w:rPr>
        <w:t>requested).</w:t>
      </w:r>
    </w:p>
    <w:p w14:paraId="5175A6D1" w14:textId="77777777" w:rsidR="00BF16AC" w:rsidRPr="00A91638" w:rsidRDefault="00BF16AC" w:rsidP="00A91638">
      <w:pPr>
        <w:spacing w:before="164" w:line="247" w:lineRule="auto"/>
        <w:ind w:left="0" w:right="0" w:firstLine="0"/>
        <w:rPr>
          <w:b/>
          <w:i/>
          <w:sz w:val="16"/>
        </w:rPr>
      </w:pPr>
      <w:r w:rsidRPr="00A91638">
        <w:rPr>
          <w:b/>
          <w:i/>
          <w:w w:val="115"/>
          <w:sz w:val="16"/>
        </w:rPr>
        <w:t>By signing and dating this form, I, the person supported or legal representative, indicate that all of the information above is true and accurate. Furthermore, I understand providing invalid, inaccurate or incomplete information may result in denial of a claim, disenrollment from the program and/or criminal investigation. Disenrollment from the program would prevent reapplication in subsequent years.</w:t>
      </w:r>
    </w:p>
    <w:p w14:paraId="35653047" w14:textId="60160B9C" w:rsidR="00BF16AC" w:rsidRDefault="00BF16AC" w:rsidP="00BF16AC">
      <w:pPr>
        <w:pStyle w:val="BodyText"/>
        <w:spacing w:before="4"/>
        <w:rPr>
          <w:rFonts w:ascii="Calibri"/>
          <w:b/>
          <w:i/>
        </w:rPr>
      </w:pPr>
      <w:r>
        <w:rPr>
          <w:noProof/>
        </w:rPr>
        <mc:AlternateContent>
          <mc:Choice Requires="wps">
            <w:drawing>
              <wp:anchor distT="0" distB="0" distL="0" distR="0" simplePos="0" relativeHeight="251712512" behindDoc="1" locked="0" layoutInCell="1" allowOverlap="1" wp14:anchorId="4D8B10CE" wp14:editId="4598AB47">
                <wp:simplePos x="0" y="0"/>
                <wp:positionH relativeFrom="page">
                  <wp:posOffset>484505</wp:posOffset>
                </wp:positionH>
                <wp:positionV relativeFrom="paragraph">
                  <wp:posOffset>154940</wp:posOffset>
                </wp:positionV>
                <wp:extent cx="3516630" cy="0"/>
                <wp:effectExtent l="8255" t="10160" r="8890" b="8890"/>
                <wp:wrapTopAndBottom/>
                <wp:docPr id="6" name="Line 5" descr="Line for Signature of the Person Supported or Famil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6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2B1B" id="Line 5" o:spid="_x0000_s1026" alt="Line for Signature of the Person Supported or Family"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15pt,12.2pt" to="315.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" strokeweight=".48pt">
                <w10:wrap type="topAndBottom" anchorx="page"/>
              </v:line>
            </w:pict>
          </mc:Fallback>
        </mc:AlternateContent>
      </w:r>
      <w:r>
        <w:rPr>
          <w:noProof/>
        </w:rPr>
        <mc:AlternateContent>
          <mc:Choice Requires="wps">
            <w:drawing>
              <wp:anchor distT="0" distB="0" distL="0" distR="0" simplePos="0" relativeHeight="251713536" behindDoc="1" locked="0" layoutInCell="1" allowOverlap="1" wp14:anchorId="73E24BD2" wp14:editId="5DC656A1">
                <wp:simplePos x="0" y="0"/>
                <wp:positionH relativeFrom="page">
                  <wp:posOffset>4152265</wp:posOffset>
                </wp:positionH>
                <wp:positionV relativeFrom="paragraph">
                  <wp:posOffset>154940</wp:posOffset>
                </wp:positionV>
                <wp:extent cx="3031490" cy="0"/>
                <wp:effectExtent l="8890" t="10160" r="7620" b="8890"/>
                <wp:wrapTopAndBottom/>
                <wp:docPr id="5" name="Line 4" descr="Line for Signature of Agency represent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1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A015" id="Line 4" o:spid="_x0000_s1026" alt="Line for Signature of Agency representative"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95pt,12.2pt" to="5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MuugEAAGEDAAAOAAAAZHJzL2Uyb0RvYy54bWysU01v2zAMvQ/YfxB0X+y0Q7Aa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" strokeweight=".48pt">
                <w10:wrap type="topAndBottom" anchorx="page"/>
              </v:line>
            </w:pict>
          </mc:Fallback>
        </mc:AlternateContent>
      </w:r>
    </w:p>
    <w:p w14:paraId="05F9EF82" w14:textId="08E58CFF" w:rsidR="00BF16AC" w:rsidRDefault="00BF16AC" w:rsidP="00A91638">
      <w:pPr>
        <w:spacing w:line="229" w:lineRule="exact"/>
        <w:ind w:left="1111" w:hanging="931"/>
        <w:jc w:val="left"/>
      </w:pPr>
      <w:r w:rsidRPr="00A91638">
        <w:rPr>
          <w:w w:val="105"/>
          <w:sz w:val="18"/>
        </w:rPr>
        <w:t>Signature</w:t>
      </w:r>
      <w:r w:rsidRPr="00A91638">
        <w:rPr>
          <w:spacing w:val="-16"/>
          <w:w w:val="105"/>
          <w:sz w:val="18"/>
        </w:rPr>
        <w:t xml:space="preserve"> </w:t>
      </w:r>
      <w:r w:rsidRPr="00A91638">
        <w:rPr>
          <w:w w:val="105"/>
          <w:sz w:val="18"/>
        </w:rPr>
        <w:t>of</w:t>
      </w:r>
      <w:r w:rsidR="00A91638" w:rsidRPr="00A91638">
        <w:rPr>
          <w:w w:val="105"/>
        </w:rPr>
        <w:t xml:space="preserve"> Person Supported or Legal Representative</w:t>
      </w:r>
      <w:r>
        <w:rPr>
          <w:w w:val="105"/>
          <w:sz w:val="18"/>
        </w:rPr>
        <w:tab/>
      </w:r>
      <w:r w:rsidR="00A91638">
        <w:rPr>
          <w:w w:val="105"/>
          <w:sz w:val="18"/>
        </w:rPr>
        <w:t xml:space="preserve">    </w:t>
      </w:r>
      <w:r>
        <w:rPr>
          <w:w w:val="105"/>
        </w:rPr>
        <w:t>Signature of Agency</w:t>
      </w:r>
      <w:r>
        <w:rPr>
          <w:spacing w:val="-25"/>
          <w:w w:val="105"/>
        </w:rPr>
        <w:t xml:space="preserve"> </w:t>
      </w:r>
      <w:r>
        <w:rPr>
          <w:w w:val="105"/>
        </w:rPr>
        <w:t>Representative</w:t>
      </w:r>
    </w:p>
    <w:p w14:paraId="60660E4A" w14:textId="27A824AE" w:rsidR="00BF16AC" w:rsidRDefault="00BF16AC" w:rsidP="00BF16AC">
      <w:pPr>
        <w:pStyle w:val="BodyText"/>
        <w:spacing w:before="1"/>
        <w:rPr>
          <w:sz w:val="23"/>
        </w:rPr>
      </w:pPr>
      <w:r>
        <w:rPr>
          <w:noProof/>
        </w:rPr>
        <mc:AlternateContent>
          <mc:Choice Requires="wps">
            <w:drawing>
              <wp:anchor distT="0" distB="0" distL="0" distR="0" simplePos="0" relativeHeight="251714560" behindDoc="1" locked="0" layoutInCell="1" allowOverlap="1" wp14:anchorId="13A8169D" wp14:editId="2D03FE61">
                <wp:simplePos x="0" y="0"/>
                <wp:positionH relativeFrom="page">
                  <wp:posOffset>484505</wp:posOffset>
                </wp:positionH>
                <wp:positionV relativeFrom="paragraph">
                  <wp:posOffset>196850</wp:posOffset>
                </wp:positionV>
                <wp:extent cx="3516630" cy="0"/>
                <wp:effectExtent l="8255" t="6985" r="8890" b="12065"/>
                <wp:wrapTopAndBottom/>
                <wp:docPr id="4" name="Line 3" descr="Line for date signed, for person or family memb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6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D827" id="Line 3" o:spid="_x0000_s1026" alt="Line for date signed, for person or family member"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15pt,15.5pt" to="315.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" strokeweight=".48pt">
                <w10:wrap type="topAndBottom" anchorx="page"/>
              </v:line>
            </w:pict>
          </mc:Fallback>
        </mc:AlternateContent>
      </w:r>
      <w:r>
        <w:rPr>
          <w:noProof/>
        </w:rPr>
        <mc:AlternateContent>
          <mc:Choice Requires="wps">
            <w:drawing>
              <wp:anchor distT="0" distB="0" distL="0" distR="0" simplePos="0" relativeHeight="251715584" behindDoc="1" locked="0" layoutInCell="1" allowOverlap="1" wp14:anchorId="4BD18C18" wp14:editId="4E665814">
                <wp:simplePos x="0" y="0"/>
                <wp:positionH relativeFrom="page">
                  <wp:posOffset>4152265</wp:posOffset>
                </wp:positionH>
                <wp:positionV relativeFrom="paragraph">
                  <wp:posOffset>196850</wp:posOffset>
                </wp:positionV>
                <wp:extent cx="3031490" cy="0"/>
                <wp:effectExtent l="8890" t="6985" r="7620" b="12065"/>
                <wp:wrapTopAndBottom/>
                <wp:docPr id="2" name="Line 2" descr="Line for date signed for agency represent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1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CCA40" id="Line 2" o:spid="_x0000_s1026" alt="Line for date signed for agency representative"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6.95pt,15.5pt" to="565.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MuugEAAGEDAAAOAAAAZHJzL2Uyb0RvYy54bWysU01v2zAMvQ/YfxB0X+y0Q7Aa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" strokeweight=".48pt">
                <w10:wrap type="topAndBottom" anchorx="page"/>
              </v:line>
            </w:pict>
          </mc:Fallback>
        </mc:AlternateContent>
      </w:r>
    </w:p>
    <w:p w14:paraId="7462A32B" w14:textId="720F6330" w:rsidR="004C0E67" w:rsidRPr="00F11373" w:rsidRDefault="00BF16AC" w:rsidP="00A91638">
      <w:pPr>
        <w:spacing w:after="80" w:line="227" w:lineRule="exact"/>
        <w:ind w:left="1111" w:hanging="841"/>
        <w:rPr>
          <w:w w:val="105"/>
        </w:rPr>
      </w:pPr>
      <w:r>
        <w:rPr>
          <w:w w:val="105"/>
        </w:rPr>
        <w:t>Date</w:t>
      </w:r>
      <w:r>
        <w:rPr>
          <w:spacing w:val="-18"/>
          <w:w w:val="105"/>
        </w:rPr>
        <w:t xml:space="preserve"> </w:t>
      </w:r>
      <w:r>
        <w:rPr>
          <w:w w:val="105"/>
        </w:rPr>
        <w:t>Signed</w:t>
      </w:r>
      <w:r>
        <w:rPr>
          <w:w w:val="105"/>
        </w:rPr>
        <w:tab/>
      </w:r>
      <w:r w:rsidR="00A91638">
        <w:rPr>
          <w:w w:val="105"/>
        </w:rPr>
        <w:t xml:space="preserve">                                                                                   </w:t>
      </w:r>
      <w:r>
        <w:rPr>
          <w:w w:val="105"/>
        </w:rPr>
        <w:t>Date</w:t>
      </w:r>
      <w:r>
        <w:rPr>
          <w:spacing w:val="-6"/>
          <w:w w:val="105"/>
        </w:rPr>
        <w:t xml:space="preserve"> </w:t>
      </w:r>
      <w:r>
        <w:rPr>
          <w:w w:val="105"/>
        </w:rPr>
        <w:t>Signed</w:t>
      </w:r>
    </w:p>
    <w:tbl>
      <w:tblPr>
        <w:tblW w:w="11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970"/>
        <w:gridCol w:w="4680"/>
      </w:tblGrid>
      <w:tr w:rsidR="00BF16AC" w14:paraId="0F506CA5" w14:textId="77777777" w:rsidTr="00F11373">
        <w:trPr>
          <w:trHeight w:val="413"/>
        </w:trPr>
        <w:tc>
          <w:tcPr>
            <w:tcW w:w="3420" w:type="dxa"/>
            <w:tcBorders>
              <w:top w:val="single" w:sz="4" w:space="0" w:color="auto"/>
              <w:left w:val="single" w:sz="4" w:space="0" w:color="auto"/>
              <w:bottom w:val="single" w:sz="4" w:space="0" w:color="auto"/>
              <w:right w:val="single" w:sz="4" w:space="0" w:color="auto"/>
            </w:tcBorders>
            <w:shd w:val="clear" w:color="auto" w:fill="D9D9D9"/>
          </w:tcPr>
          <w:p w14:paraId="7CAF44D4" w14:textId="77777777" w:rsidR="00BF16AC" w:rsidRDefault="00BF16AC" w:rsidP="00FD5328">
            <w:pPr>
              <w:pStyle w:val="TableParagraph"/>
              <w:spacing w:before="8"/>
              <w:rPr>
                <w:sz w:val="21"/>
              </w:rPr>
            </w:pPr>
          </w:p>
          <w:p w14:paraId="6AF0862E" w14:textId="77777777" w:rsidR="00BF16AC" w:rsidRDefault="00BF16AC" w:rsidP="00BF16AC">
            <w:pPr>
              <w:pStyle w:val="TableParagraph"/>
              <w:numPr>
                <w:ilvl w:val="0"/>
                <w:numId w:val="51"/>
              </w:numPr>
              <w:tabs>
                <w:tab w:val="left" w:pos="473"/>
                <w:tab w:val="left" w:pos="1694"/>
              </w:tabs>
              <w:rPr>
                <w:sz w:val="16"/>
              </w:rPr>
            </w:pPr>
            <w:r>
              <w:rPr>
                <w:w w:val="105"/>
                <w:sz w:val="16"/>
              </w:rPr>
              <w:t>Regular</w:t>
            </w:r>
            <w:r>
              <w:rPr>
                <w:spacing w:val="-16"/>
                <w:w w:val="105"/>
                <w:sz w:val="16"/>
              </w:rPr>
              <w:t xml:space="preserve"> </w:t>
            </w:r>
            <w:r>
              <w:rPr>
                <w:w w:val="105"/>
                <w:sz w:val="16"/>
              </w:rPr>
              <w:t>Plan</w:t>
            </w:r>
            <w:r>
              <w:rPr>
                <w:w w:val="105"/>
                <w:sz w:val="16"/>
              </w:rPr>
              <w:tab/>
            </w:r>
            <w:r>
              <w:rPr>
                <w:rFonts w:ascii="MS Gothic" w:hAnsi="MS Gothic"/>
                <w:w w:val="105"/>
                <w:sz w:val="16"/>
              </w:rPr>
              <w:t>☐</w:t>
            </w:r>
            <w:r>
              <w:rPr>
                <w:rFonts w:ascii="MS Gothic" w:hAnsi="MS Gothic"/>
                <w:spacing w:val="-63"/>
                <w:w w:val="105"/>
                <w:sz w:val="16"/>
              </w:rPr>
              <w:t xml:space="preserve"> </w:t>
            </w:r>
            <w:r>
              <w:rPr>
                <w:w w:val="105"/>
                <w:sz w:val="16"/>
              </w:rPr>
              <w:t>Emergency Plan</w:t>
            </w:r>
          </w:p>
        </w:tc>
        <w:tc>
          <w:tcPr>
            <w:tcW w:w="2970" w:type="dxa"/>
            <w:tcBorders>
              <w:top w:val="single" w:sz="4" w:space="0" w:color="auto"/>
              <w:left w:val="single" w:sz="4" w:space="0" w:color="auto"/>
              <w:bottom w:val="single" w:sz="4" w:space="0" w:color="auto"/>
              <w:right w:val="single" w:sz="4" w:space="0" w:color="auto"/>
            </w:tcBorders>
            <w:shd w:val="clear" w:color="auto" w:fill="D9D9D9"/>
          </w:tcPr>
          <w:p w14:paraId="285874A5" w14:textId="5C215790" w:rsidR="00BF16AC" w:rsidRDefault="00BF16AC" w:rsidP="00FD5328">
            <w:pPr>
              <w:pStyle w:val="TableParagraph"/>
              <w:spacing w:before="17"/>
              <w:ind w:left="79"/>
              <w:rPr>
                <w:sz w:val="16"/>
              </w:rPr>
            </w:pPr>
            <w:r>
              <w:rPr>
                <w:w w:val="105"/>
                <w:sz w:val="16"/>
              </w:rPr>
              <w:t>Approved by the Local Council</w:t>
            </w:r>
          </w:p>
        </w:tc>
        <w:tc>
          <w:tcPr>
            <w:tcW w:w="4680" w:type="dxa"/>
            <w:tcBorders>
              <w:left w:val="single" w:sz="4" w:space="0" w:color="auto"/>
            </w:tcBorders>
            <w:shd w:val="clear" w:color="auto" w:fill="D9D9D9"/>
          </w:tcPr>
          <w:p w14:paraId="647FA100" w14:textId="77777777" w:rsidR="00BF16AC" w:rsidRDefault="00BF16AC" w:rsidP="00FD5328">
            <w:pPr>
              <w:pStyle w:val="TableParagraph"/>
              <w:spacing w:before="14" w:line="220" w:lineRule="atLeast"/>
              <w:ind w:left="180" w:right="498"/>
              <w:rPr>
                <w:rFonts w:ascii="Calibri"/>
                <w:i/>
                <w:sz w:val="16"/>
              </w:rPr>
            </w:pPr>
            <w:r>
              <w:rPr>
                <w:rFonts w:ascii="Calibri"/>
                <w:i/>
                <w:w w:val="110"/>
                <w:sz w:val="16"/>
              </w:rPr>
              <w:t>The</w:t>
            </w:r>
            <w:r>
              <w:rPr>
                <w:rFonts w:ascii="Calibri"/>
                <w:i/>
                <w:spacing w:val="-15"/>
                <w:w w:val="110"/>
                <w:sz w:val="16"/>
              </w:rPr>
              <w:t xml:space="preserve"> </w:t>
            </w:r>
            <w:r>
              <w:rPr>
                <w:rFonts w:ascii="Calibri"/>
                <w:i/>
                <w:w w:val="110"/>
                <w:sz w:val="16"/>
              </w:rPr>
              <w:t>Agency</w:t>
            </w:r>
            <w:r>
              <w:rPr>
                <w:rFonts w:ascii="Calibri"/>
                <w:i/>
                <w:spacing w:val="-15"/>
                <w:w w:val="110"/>
                <w:sz w:val="16"/>
              </w:rPr>
              <w:t xml:space="preserve"> </w:t>
            </w:r>
            <w:r>
              <w:rPr>
                <w:rFonts w:ascii="Calibri"/>
                <w:i/>
                <w:w w:val="110"/>
                <w:sz w:val="16"/>
              </w:rPr>
              <w:t>complies</w:t>
            </w:r>
            <w:r>
              <w:rPr>
                <w:rFonts w:ascii="Calibri"/>
                <w:i/>
                <w:spacing w:val="-13"/>
                <w:w w:val="110"/>
                <w:sz w:val="16"/>
              </w:rPr>
              <w:t xml:space="preserve"> </w:t>
            </w:r>
            <w:r>
              <w:rPr>
                <w:rFonts w:ascii="Calibri"/>
                <w:i/>
                <w:w w:val="110"/>
                <w:sz w:val="16"/>
              </w:rPr>
              <w:t>with</w:t>
            </w:r>
            <w:r>
              <w:rPr>
                <w:rFonts w:ascii="Calibri"/>
                <w:i/>
                <w:spacing w:val="-14"/>
                <w:w w:val="110"/>
                <w:sz w:val="16"/>
              </w:rPr>
              <w:t xml:space="preserve"> </w:t>
            </w:r>
            <w:r>
              <w:rPr>
                <w:rFonts w:ascii="Calibri"/>
                <w:i/>
                <w:w w:val="110"/>
                <w:sz w:val="16"/>
              </w:rPr>
              <w:t>Title</w:t>
            </w:r>
            <w:r>
              <w:rPr>
                <w:rFonts w:ascii="Calibri"/>
                <w:i/>
                <w:spacing w:val="-15"/>
                <w:w w:val="110"/>
                <w:sz w:val="16"/>
              </w:rPr>
              <w:t xml:space="preserve"> </w:t>
            </w:r>
            <w:r>
              <w:rPr>
                <w:rFonts w:ascii="Calibri"/>
                <w:i/>
                <w:w w:val="110"/>
                <w:sz w:val="16"/>
              </w:rPr>
              <w:t>VI,</w:t>
            </w:r>
            <w:r>
              <w:rPr>
                <w:rFonts w:ascii="Calibri"/>
                <w:i/>
                <w:spacing w:val="-14"/>
                <w:w w:val="110"/>
                <w:sz w:val="16"/>
              </w:rPr>
              <w:t xml:space="preserve"> </w:t>
            </w:r>
            <w:r>
              <w:rPr>
                <w:rFonts w:ascii="Calibri"/>
                <w:i/>
                <w:w w:val="110"/>
                <w:sz w:val="16"/>
              </w:rPr>
              <w:t>which</w:t>
            </w:r>
            <w:r>
              <w:rPr>
                <w:rFonts w:ascii="Calibri"/>
                <w:i/>
                <w:spacing w:val="-16"/>
                <w:w w:val="110"/>
                <w:sz w:val="16"/>
              </w:rPr>
              <w:t xml:space="preserve"> </w:t>
            </w:r>
            <w:r>
              <w:rPr>
                <w:rFonts w:ascii="Calibri"/>
                <w:i/>
                <w:w w:val="110"/>
                <w:sz w:val="16"/>
              </w:rPr>
              <w:t>prohibits discrimination on the basis of race, color, or nationality.</w:t>
            </w:r>
          </w:p>
        </w:tc>
      </w:tr>
    </w:tbl>
    <w:p w14:paraId="690F2542" w14:textId="6CEE1D92" w:rsidR="00DD2CAA" w:rsidRDefault="00FD456C" w:rsidP="00DD2CAA">
      <w:pPr>
        <w:spacing w:after="0" w:line="259" w:lineRule="auto"/>
        <w:ind w:left="0" w:right="538"/>
        <w:jc w:val="left"/>
        <w:rPr>
          <w:b/>
          <w:sz w:val="18"/>
        </w:rPr>
      </w:pPr>
      <w:r>
        <w:rPr>
          <w:noProof/>
        </w:rPr>
        <w:lastRenderedPageBreak/>
        <w:drawing>
          <wp:inline distT="0" distB="0" distL="0" distR="0" wp14:anchorId="4450D6DE" wp14:editId="6E602D38">
            <wp:extent cx="3208119" cy="666604"/>
            <wp:effectExtent l="0" t="0" r="0" b="0"/>
            <wp:docPr id="285191422" name="Picture 6" descr="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91422" name="Picture 6" descr="Tennessee Department of Disability &amp; Aging, Family Support Program Logo."/>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208119" cy="666604"/>
                    </a:xfrm>
                    <a:prstGeom prst="rect">
                      <a:avLst/>
                    </a:prstGeom>
                    <a:noFill/>
                    <a:ln>
                      <a:noFill/>
                    </a:ln>
                  </pic:spPr>
                </pic:pic>
              </a:graphicData>
            </a:graphic>
          </wp:inline>
        </w:drawing>
      </w:r>
    </w:p>
    <w:p w14:paraId="7AD7B360" w14:textId="79493207" w:rsidR="00DD2CAA" w:rsidRPr="00DD2CAA" w:rsidRDefault="00DD2CAA" w:rsidP="00DD2CAA">
      <w:pPr>
        <w:spacing w:after="0" w:line="259" w:lineRule="auto"/>
        <w:ind w:left="0" w:right="538"/>
        <w:jc w:val="right"/>
        <w:rPr>
          <w:b/>
          <w:szCs w:val="20"/>
        </w:rPr>
      </w:pPr>
      <w:r w:rsidRPr="00DD2CAA">
        <w:rPr>
          <w:b/>
          <w:bCs/>
          <w:szCs w:val="20"/>
        </w:rPr>
        <w:t>Family Support Program Invoice for In-Home Services</w:t>
      </w:r>
    </w:p>
    <w:tbl>
      <w:tblPr>
        <w:tblStyle w:val="TableGrid2"/>
        <w:tblW w:w="0" w:type="auto"/>
        <w:tblLook w:val="04A0" w:firstRow="1" w:lastRow="0" w:firstColumn="1" w:lastColumn="0" w:noHBand="0" w:noVBand="1"/>
      </w:tblPr>
      <w:tblGrid>
        <w:gridCol w:w="1893"/>
        <w:gridCol w:w="2394"/>
        <w:gridCol w:w="2013"/>
        <w:gridCol w:w="2033"/>
        <w:gridCol w:w="2457"/>
      </w:tblGrid>
      <w:tr w:rsidR="00DD2CAA" w:rsidRPr="00DD2CAA" w14:paraId="260B262A" w14:textId="77777777" w:rsidTr="00DD2CAA">
        <w:tc>
          <w:tcPr>
            <w:tcW w:w="1893" w:type="dxa"/>
          </w:tcPr>
          <w:p w14:paraId="05155016" w14:textId="77777777" w:rsidR="00DD2CAA" w:rsidRPr="00DD2CAA" w:rsidRDefault="00DD2CAA" w:rsidP="00DD2CAA">
            <w:pPr>
              <w:spacing w:after="0" w:line="240" w:lineRule="auto"/>
              <w:ind w:left="0" w:right="0" w:firstLine="0"/>
              <w:jc w:val="center"/>
              <w:rPr>
                <w:rFonts w:eastAsia="Aptos"/>
                <w:b/>
                <w:bCs/>
                <w:color w:val="auto"/>
                <w:sz w:val="18"/>
                <w:szCs w:val="18"/>
              </w:rPr>
            </w:pPr>
            <w:r w:rsidRPr="00DD2CAA">
              <w:rPr>
                <w:rFonts w:eastAsia="Aptos"/>
                <w:b/>
                <w:bCs/>
                <w:color w:val="auto"/>
                <w:sz w:val="18"/>
                <w:szCs w:val="18"/>
              </w:rPr>
              <w:t>MONTH</w:t>
            </w:r>
          </w:p>
        </w:tc>
        <w:tc>
          <w:tcPr>
            <w:tcW w:w="2394" w:type="dxa"/>
          </w:tcPr>
          <w:p w14:paraId="1DAE202E" w14:textId="77777777" w:rsidR="00DD2CAA" w:rsidRPr="00DD2CAA" w:rsidRDefault="00DD2CAA" w:rsidP="00DD2CAA">
            <w:pPr>
              <w:spacing w:after="0" w:line="240" w:lineRule="auto"/>
              <w:ind w:left="0" w:right="0" w:firstLine="0"/>
              <w:jc w:val="center"/>
              <w:rPr>
                <w:rFonts w:eastAsia="Aptos"/>
                <w:b/>
                <w:bCs/>
                <w:color w:val="auto"/>
                <w:sz w:val="18"/>
                <w:szCs w:val="18"/>
              </w:rPr>
            </w:pPr>
            <w:r w:rsidRPr="00DD2CAA">
              <w:rPr>
                <w:rFonts w:eastAsia="Aptos"/>
                <w:b/>
                <w:bCs/>
                <w:color w:val="auto"/>
                <w:sz w:val="18"/>
                <w:szCs w:val="18"/>
              </w:rPr>
              <w:t>SPECIFIC DATES OF SERVICE</w:t>
            </w:r>
          </w:p>
        </w:tc>
        <w:tc>
          <w:tcPr>
            <w:tcW w:w="2013" w:type="dxa"/>
          </w:tcPr>
          <w:p w14:paraId="3C15436D" w14:textId="77777777" w:rsidR="00DD2CAA" w:rsidRPr="00DD2CAA" w:rsidRDefault="00DD2CAA" w:rsidP="00DD2CAA">
            <w:pPr>
              <w:spacing w:after="0" w:line="240" w:lineRule="auto"/>
              <w:ind w:left="0" w:right="0" w:firstLine="0"/>
              <w:jc w:val="center"/>
              <w:rPr>
                <w:rFonts w:eastAsia="Aptos"/>
                <w:b/>
                <w:bCs/>
                <w:color w:val="auto"/>
                <w:sz w:val="18"/>
                <w:szCs w:val="18"/>
              </w:rPr>
            </w:pPr>
            <w:r w:rsidRPr="00DD2CAA">
              <w:rPr>
                <w:rFonts w:eastAsia="Aptos"/>
                <w:b/>
                <w:bCs/>
                <w:color w:val="auto"/>
                <w:sz w:val="18"/>
                <w:szCs w:val="18"/>
              </w:rPr>
              <w:t>YEAR</w:t>
            </w:r>
          </w:p>
        </w:tc>
        <w:tc>
          <w:tcPr>
            <w:tcW w:w="2033" w:type="dxa"/>
          </w:tcPr>
          <w:p w14:paraId="113D9A1A" w14:textId="77777777" w:rsidR="00DD2CAA" w:rsidRPr="00DD2CAA" w:rsidRDefault="00DD2CAA" w:rsidP="00DD2CAA">
            <w:pPr>
              <w:spacing w:after="0" w:line="240" w:lineRule="auto"/>
              <w:ind w:left="0" w:right="0" w:firstLine="0"/>
              <w:jc w:val="center"/>
              <w:rPr>
                <w:rFonts w:eastAsia="Aptos"/>
                <w:b/>
                <w:bCs/>
                <w:color w:val="auto"/>
                <w:sz w:val="18"/>
                <w:szCs w:val="18"/>
              </w:rPr>
            </w:pPr>
          </w:p>
        </w:tc>
        <w:tc>
          <w:tcPr>
            <w:tcW w:w="2457" w:type="dxa"/>
          </w:tcPr>
          <w:p w14:paraId="16C887B7" w14:textId="480F625E" w:rsidR="00DD2CAA" w:rsidRPr="00DD2CAA" w:rsidRDefault="00DD2CAA" w:rsidP="00DD2CAA">
            <w:pPr>
              <w:spacing w:after="0" w:line="240" w:lineRule="auto"/>
              <w:ind w:left="0" w:right="0" w:firstLine="0"/>
              <w:jc w:val="center"/>
              <w:rPr>
                <w:rFonts w:eastAsia="Aptos"/>
                <w:b/>
                <w:bCs/>
                <w:color w:val="auto"/>
                <w:sz w:val="18"/>
                <w:szCs w:val="18"/>
              </w:rPr>
            </w:pPr>
            <w:r w:rsidRPr="00DD2CAA">
              <w:rPr>
                <w:rFonts w:eastAsia="Aptos"/>
                <w:b/>
                <w:bCs/>
                <w:color w:val="auto"/>
                <w:sz w:val="18"/>
                <w:szCs w:val="18"/>
              </w:rPr>
              <w:t>INVOICE/CLAIM #</w:t>
            </w:r>
          </w:p>
        </w:tc>
      </w:tr>
      <w:tr w:rsidR="00DD2CAA" w:rsidRPr="00DD2CAA" w14:paraId="1733EBD0" w14:textId="77777777" w:rsidTr="00DD2CAA">
        <w:trPr>
          <w:trHeight w:val="314"/>
        </w:trPr>
        <w:tc>
          <w:tcPr>
            <w:tcW w:w="1893" w:type="dxa"/>
          </w:tcPr>
          <w:p w14:paraId="14C3D2F5" w14:textId="77777777" w:rsidR="00DD2CAA" w:rsidRPr="00DD2CAA" w:rsidRDefault="00DD2CAA" w:rsidP="00DD2CAA">
            <w:pPr>
              <w:spacing w:after="0" w:line="240" w:lineRule="auto"/>
              <w:ind w:left="0" w:right="0" w:firstLine="0"/>
              <w:jc w:val="center"/>
              <w:rPr>
                <w:rFonts w:eastAsia="Aptos"/>
                <w:color w:val="auto"/>
                <w:sz w:val="18"/>
                <w:szCs w:val="18"/>
              </w:rPr>
            </w:pPr>
          </w:p>
        </w:tc>
        <w:tc>
          <w:tcPr>
            <w:tcW w:w="2394" w:type="dxa"/>
          </w:tcPr>
          <w:p w14:paraId="3780AF3C" w14:textId="77777777" w:rsidR="00DD2CAA" w:rsidRPr="00DD2CAA" w:rsidRDefault="00DD2CAA" w:rsidP="00DD2CAA">
            <w:pPr>
              <w:spacing w:after="0" w:line="240" w:lineRule="auto"/>
              <w:ind w:left="0" w:right="0" w:firstLine="0"/>
              <w:jc w:val="center"/>
              <w:rPr>
                <w:rFonts w:eastAsia="Aptos"/>
                <w:color w:val="auto"/>
                <w:sz w:val="18"/>
                <w:szCs w:val="18"/>
              </w:rPr>
            </w:pPr>
          </w:p>
        </w:tc>
        <w:tc>
          <w:tcPr>
            <w:tcW w:w="2013" w:type="dxa"/>
          </w:tcPr>
          <w:p w14:paraId="5ECF6D68" w14:textId="77777777" w:rsidR="00DD2CAA" w:rsidRPr="00DD2CAA" w:rsidRDefault="00DD2CAA" w:rsidP="00DD2CAA">
            <w:pPr>
              <w:spacing w:after="0" w:line="240" w:lineRule="auto"/>
              <w:ind w:left="0" w:right="0" w:firstLine="0"/>
              <w:jc w:val="center"/>
              <w:rPr>
                <w:rFonts w:eastAsia="Aptos"/>
                <w:color w:val="auto"/>
                <w:sz w:val="18"/>
                <w:szCs w:val="18"/>
              </w:rPr>
            </w:pPr>
          </w:p>
        </w:tc>
        <w:tc>
          <w:tcPr>
            <w:tcW w:w="2033" w:type="dxa"/>
          </w:tcPr>
          <w:p w14:paraId="4FEB9C03" w14:textId="77777777" w:rsidR="00DD2CAA" w:rsidRPr="00DD2CAA" w:rsidRDefault="00DD2CAA" w:rsidP="00DD2CAA">
            <w:pPr>
              <w:spacing w:after="0" w:line="240" w:lineRule="auto"/>
              <w:ind w:left="0" w:right="0" w:firstLine="0"/>
              <w:jc w:val="center"/>
              <w:rPr>
                <w:rFonts w:eastAsia="Aptos"/>
                <w:color w:val="auto"/>
                <w:sz w:val="18"/>
                <w:szCs w:val="18"/>
              </w:rPr>
            </w:pPr>
          </w:p>
        </w:tc>
        <w:tc>
          <w:tcPr>
            <w:tcW w:w="2457" w:type="dxa"/>
          </w:tcPr>
          <w:p w14:paraId="56A51C1A" w14:textId="034D84C8" w:rsidR="00DD2CAA" w:rsidRPr="00DD2CAA" w:rsidRDefault="00DD2CAA" w:rsidP="00DD2CAA">
            <w:pPr>
              <w:spacing w:after="0" w:line="240" w:lineRule="auto"/>
              <w:ind w:left="0" w:right="0" w:firstLine="0"/>
              <w:jc w:val="center"/>
              <w:rPr>
                <w:rFonts w:eastAsia="Aptos"/>
                <w:color w:val="auto"/>
                <w:sz w:val="18"/>
                <w:szCs w:val="18"/>
              </w:rPr>
            </w:pPr>
          </w:p>
        </w:tc>
      </w:tr>
    </w:tbl>
    <w:p w14:paraId="3DEA4049"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p>
    <w:p w14:paraId="5EB1136C"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58592" behindDoc="0" locked="0" layoutInCell="1" allowOverlap="1" wp14:anchorId="6E99B09B" wp14:editId="19191190">
                <wp:simplePos x="0" y="0"/>
                <wp:positionH relativeFrom="column">
                  <wp:posOffset>1647250</wp:posOffset>
                </wp:positionH>
                <wp:positionV relativeFrom="paragraph">
                  <wp:posOffset>158115</wp:posOffset>
                </wp:positionV>
                <wp:extent cx="3131389" cy="0"/>
                <wp:effectExtent l="0" t="0" r="0" b="0"/>
                <wp:wrapNone/>
                <wp:docPr id="1474482463" name="Straight Connector 2" descr="Line for Person Supported's Name"/>
                <wp:cNvGraphicFramePr/>
                <a:graphic xmlns:a="http://schemas.openxmlformats.org/drawingml/2006/main">
                  <a:graphicData uri="http://schemas.microsoft.com/office/word/2010/wordprocessingShape">
                    <wps:wsp>
                      <wps:cNvCnPr/>
                      <wps:spPr>
                        <a:xfrm>
                          <a:off x="0" y="0"/>
                          <a:ext cx="3131389"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9966103" id="Straight Connector 2" o:spid="_x0000_s1026" alt="Line for Person Supported's Name"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29.7pt,12.45pt" to="376.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" strokecolor="#156082" strokeweight=".5pt">
                <v:stroke joinstyle="miter"/>
              </v:line>
            </w:pict>
          </mc:Fallback>
        </mc:AlternateContent>
      </w:r>
      <w:r w:rsidRPr="00DD2CAA">
        <w:rPr>
          <w:rFonts w:eastAsia="Aptos"/>
          <w:color w:val="auto"/>
          <w:kern w:val="2"/>
          <w:sz w:val="18"/>
          <w:szCs w:val="18"/>
          <w14:ligatures w14:val="standardContextual"/>
        </w:rPr>
        <w:t>PERSON SUPPORTED’S NAME:</w:t>
      </w:r>
    </w:p>
    <w:p w14:paraId="4A430D72"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59616" behindDoc="0" locked="0" layoutInCell="1" allowOverlap="1" wp14:anchorId="71C38079" wp14:editId="7424A6E1">
                <wp:simplePos x="0" y="0"/>
                <wp:positionH relativeFrom="column">
                  <wp:posOffset>551911</wp:posOffset>
                </wp:positionH>
                <wp:positionV relativeFrom="paragraph">
                  <wp:posOffset>160655</wp:posOffset>
                </wp:positionV>
                <wp:extent cx="3424687" cy="0"/>
                <wp:effectExtent l="0" t="0" r="0" b="0"/>
                <wp:wrapNone/>
                <wp:docPr id="551826811" name="Straight Connector 3" descr="Line for County"/>
                <wp:cNvGraphicFramePr/>
                <a:graphic xmlns:a="http://schemas.openxmlformats.org/drawingml/2006/main">
                  <a:graphicData uri="http://schemas.microsoft.com/office/word/2010/wordprocessingShape">
                    <wps:wsp>
                      <wps:cNvCnPr/>
                      <wps:spPr>
                        <a:xfrm>
                          <a:off x="0" y="0"/>
                          <a:ext cx="3424687"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08A0B8B6" id="Straight Connector 3" o:spid="_x0000_s1026" alt="Line for County"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3.45pt,12.65pt" to="313.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 xml:space="preserve">COUNTY: </w:t>
      </w:r>
    </w:p>
    <w:p w14:paraId="0967A7E2" w14:textId="77777777" w:rsidR="00DD2CAA" w:rsidRPr="00DD2CAA" w:rsidRDefault="00DD2CAA" w:rsidP="00DD2CAA">
      <w:pPr>
        <w:spacing w:after="160" w:line="278" w:lineRule="auto"/>
        <w:ind w:left="0" w:right="0" w:firstLine="0"/>
        <w:jc w:val="center"/>
        <w:rPr>
          <w:rFonts w:eastAsia="Aptos"/>
          <w:color w:val="auto"/>
          <w:kern w:val="2"/>
          <w:sz w:val="18"/>
          <w:szCs w:val="18"/>
          <w14:ligatures w14:val="standardContextual"/>
        </w:rPr>
      </w:pPr>
      <w:r w:rsidRPr="00DD2CAA">
        <w:rPr>
          <w:rFonts w:eastAsia="Aptos"/>
          <w:color w:val="auto"/>
          <w:kern w:val="2"/>
          <w:sz w:val="18"/>
          <w:szCs w:val="18"/>
          <w14:ligatures w14:val="standardContextual"/>
        </w:rPr>
        <w:t xml:space="preserve">SERVICE(S) APPROVED FOR: </w:t>
      </w:r>
      <w:r w:rsidRPr="00DD2CAA">
        <w:rPr>
          <w:rFonts w:eastAsia="Aptos"/>
          <w:i/>
          <w:iCs/>
          <w:color w:val="auto"/>
          <w:kern w:val="2"/>
          <w:sz w:val="18"/>
          <w:szCs w:val="18"/>
          <w14:ligatures w14:val="standardContextual"/>
        </w:rPr>
        <w:t>(check one)</w:t>
      </w:r>
    </w:p>
    <w:tbl>
      <w:tblPr>
        <w:tblStyle w:val="TableGrid2"/>
        <w:tblW w:w="0" w:type="auto"/>
        <w:tblLook w:val="04A0" w:firstRow="1" w:lastRow="0" w:firstColumn="1" w:lastColumn="0" w:noHBand="0" w:noVBand="1"/>
      </w:tblPr>
      <w:tblGrid>
        <w:gridCol w:w="2214"/>
        <w:gridCol w:w="2227"/>
        <w:gridCol w:w="2165"/>
        <w:gridCol w:w="2256"/>
        <w:gridCol w:w="2108"/>
      </w:tblGrid>
      <w:tr w:rsidR="00DD2CAA" w:rsidRPr="00DD2CAA" w14:paraId="1E0485D3" w14:textId="77777777" w:rsidTr="00F35FD3">
        <w:tc>
          <w:tcPr>
            <w:tcW w:w="2590" w:type="dxa"/>
          </w:tcPr>
          <w:p w14:paraId="68A037EE" w14:textId="77777777" w:rsidR="00DD2CAA" w:rsidRPr="00DD2CAA" w:rsidRDefault="00DD2CAA" w:rsidP="00DD2CAA">
            <w:pPr>
              <w:spacing w:after="0" w:line="240" w:lineRule="auto"/>
              <w:ind w:left="0" w:right="0" w:firstLine="0"/>
              <w:jc w:val="center"/>
              <w:rPr>
                <w:rFonts w:eastAsia="Aptos"/>
                <w:color w:val="auto"/>
                <w:sz w:val="18"/>
                <w:szCs w:val="18"/>
              </w:rPr>
            </w:pPr>
            <w:r w:rsidRPr="00DD2CAA">
              <w:rPr>
                <w:rFonts w:eastAsia="Aptos"/>
                <w:color w:val="auto"/>
                <w:sz w:val="18"/>
                <w:szCs w:val="18"/>
              </w:rPr>
              <w:t>RESPITE (includes babysitting)</w:t>
            </w:r>
          </w:p>
        </w:tc>
        <w:tc>
          <w:tcPr>
            <w:tcW w:w="2590" w:type="dxa"/>
          </w:tcPr>
          <w:p w14:paraId="658E9374" w14:textId="77777777" w:rsidR="00DD2CAA" w:rsidRPr="00DD2CAA" w:rsidRDefault="00DD2CAA" w:rsidP="00DD2CAA">
            <w:pPr>
              <w:spacing w:after="0" w:line="240" w:lineRule="auto"/>
              <w:ind w:left="0" w:right="0" w:firstLine="0"/>
              <w:jc w:val="center"/>
              <w:rPr>
                <w:rFonts w:eastAsia="Aptos"/>
                <w:color w:val="auto"/>
                <w:sz w:val="18"/>
                <w:szCs w:val="18"/>
              </w:rPr>
            </w:pPr>
            <w:r w:rsidRPr="00DD2CAA">
              <w:rPr>
                <w:rFonts w:eastAsia="Aptos"/>
                <w:color w:val="auto"/>
                <w:sz w:val="18"/>
                <w:szCs w:val="18"/>
              </w:rPr>
              <w:t>PERSONAL ASSISTANCE</w:t>
            </w:r>
          </w:p>
        </w:tc>
        <w:tc>
          <w:tcPr>
            <w:tcW w:w="2590" w:type="dxa"/>
          </w:tcPr>
          <w:p w14:paraId="29BBBBDC" w14:textId="77777777" w:rsidR="00DD2CAA" w:rsidRPr="00DD2CAA" w:rsidRDefault="00DD2CAA" w:rsidP="00DD2CAA">
            <w:pPr>
              <w:spacing w:after="0" w:line="240" w:lineRule="auto"/>
              <w:ind w:left="0" w:right="0" w:firstLine="0"/>
              <w:jc w:val="center"/>
              <w:rPr>
                <w:rFonts w:eastAsia="Aptos"/>
                <w:color w:val="auto"/>
                <w:sz w:val="18"/>
                <w:szCs w:val="18"/>
              </w:rPr>
            </w:pPr>
            <w:r w:rsidRPr="00DD2CAA">
              <w:rPr>
                <w:rFonts w:eastAsia="Aptos"/>
                <w:color w:val="auto"/>
                <w:sz w:val="18"/>
                <w:szCs w:val="18"/>
              </w:rPr>
              <w:t>NURSING</w:t>
            </w:r>
          </w:p>
        </w:tc>
        <w:tc>
          <w:tcPr>
            <w:tcW w:w="2590" w:type="dxa"/>
          </w:tcPr>
          <w:p w14:paraId="22229DEC" w14:textId="77777777" w:rsidR="00DD2CAA" w:rsidRPr="00DD2CAA" w:rsidRDefault="00DD2CAA" w:rsidP="00DD2CAA">
            <w:pPr>
              <w:spacing w:after="0" w:line="240" w:lineRule="auto"/>
              <w:ind w:left="0" w:right="0" w:firstLine="0"/>
              <w:jc w:val="center"/>
              <w:rPr>
                <w:rFonts w:eastAsia="Aptos"/>
                <w:color w:val="auto"/>
                <w:sz w:val="18"/>
                <w:szCs w:val="18"/>
              </w:rPr>
            </w:pPr>
            <w:r w:rsidRPr="00DD2CAA">
              <w:rPr>
                <w:rFonts w:eastAsia="Aptos"/>
                <w:color w:val="auto"/>
                <w:sz w:val="18"/>
                <w:szCs w:val="18"/>
              </w:rPr>
              <w:t>HOMEMAKER</w:t>
            </w:r>
          </w:p>
        </w:tc>
        <w:tc>
          <w:tcPr>
            <w:tcW w:w="2590" w:type="dxa"/>
          </w:tcPr>
          <w:p w14:paraId="251126A6" w14:textId="77777777" w:rsidR="00DD2CAA" w:rsidRPr="00DD2CAA" w:rsidRDefault="00DD2CAA" w:rsidP="00DD2CAA">
            <w:pPr>
              <w:spacing w:after="0" w:line="240" w:lineRule="auto"/>
              <w:ind w:left="0" w:right="0" w:firstLine="0"/>
              <w:jc w:val="center"/>
              <w:rPr>
                <w:rFonts w:eastAsia="Aptos"/>
                <w:color w:val="auto"/>
                <w:sz w:val="18"/>
                <w:szCs w:val="18"/>
              </w:rPr>
            </w:pPr>
            <w:r w:rsidRPr="00DD2CAA">
              <w:rPr>
                <w:rFonts w:eastAsia="Aptos"/>
                <w:color w:val="auto"/>
                <w:sz w:val="18"/>
                <w:szCs w:val="18"/>
              </w:rPr>
              <w:t>OTHER</w:t>
            </w:r>
          </w:p>
        </w:tc>
      </w:tr>
      <w:tr w:rsidR="00DD2CAA" w:rsidRPr="00DD2CAA" w14:paraId="18983614" w14:textId="77777777" w:rsidTr="00F35FD3">
        <w:trPr>
          <w:trHeight w:val="530"/>
        </w:trPr>
        <w:tc>
          <w:tcPr>
            <w:tcW w:w="2590" w:type="dxa"/>
          </w:tcPr>
          <w:p w14:paraId="2E8EA920" w14:textId="77777777" w:rsidR="00DD2CAA" w:rsidRPr="00DD2CAA" w:rsidRDefault="00DD2CAA" w:rsidP="00DD2CAA">
            <w:pPr>
              <w:spacing w:after="0" w:line="240" w:lineRule="auto"/>
              <w:ind w:left="0" w:right="0" w:firstLine="0"/>
              <w:jc w:val="left"/>
              <w:rPr>
                <w:rFonts w:eastAsia="Aptos"/>
                <w:color w:val="auto"/>
                <w:sz w:val="18"/>
                <w:szCs w:val="18"/>
              </w:rPr>
            </w:pPr>
          </w:p>
        </w:tc>
        <w:tc>
          <w:tcPr>
            <w:tcW w:w="2590" w:type="dxa"/>
          </w:tcPr>
          <w:p w14:paraId="31FAF051" w14:textId="77777777" w:rsidR="00DD2CAA" w:rsidRPr="00DD2CAA" w:rsidRDefault="00DD2CAA" w:rsidP="00DD2CAA">
            <w:pPr>
              <w:spacing w:after="0" w:line="240" w:lineRule="auto"/>
              <w:ind w:left="0" w:right="0" w:firstLine="0"/>
              <w:jc w:val="left"/>
              <w:rPr>
                <w:rFonts w:eastAsia="Aptos"/>
                <w:color w:val="auto"/>
                <w:sz w:val="18"/>
                <w:szCs w:val="18"/>
              </w:rPr>
            </w:pPr>
          </w:p>
        </w:tc>
        <w:tc>
          <w:tcPr>
            <w:tcW w:w="2590" w:type="dxa"/>
          </w:tcPr>
          <w:p w14:paraId="02E2160B" w14:textId="77777777" w:rsidR="00DD2CAA" w:rsidRPr="00DD2CAA" w:rsidRDefault="00DD2CAA" w:rsidP="00DD2CAA">
            <w:pPr>
              <w:spacing w:after="0" w:line="240" w:lineRule="auto"/>
              <w:ind w:left="0" w:right="0" w:firstLine="0"/>
              <w:jc w:val="left"/>
              <w:rPr>
                <w:rFonts w:eastAsia="Aptos"/>
                <w:color w:val="auto"/>
                <w:sz w:val="18"/>
                <w:szCs w:val="18"/>
              </w:rPr>
            </w:pPr>
          </w:p>
        </w:tc>
        <w:tc>
          <w:tcPr>
            <w:tcW w:w="2590" w:type="dxa"/>
          </w:tcPr>
          <w:p w14:paraId="36744378" w14:textId="77777777" w:rsidR="00DD2CAA" w:rsidRPr="00DD2CAA" w:rsidRDefault="00DD2CAA" w:rsidP="00DD2CAA">
            <w:pPr>
              <w:spacing w:after="0" w:line="240" w:lineRule="auto"/>
              <w:ind w:left="0" w:right="0" w:firstLine="0"/>
              <w:jc w:val="left"/>
              <w:rPr>
                <w:rFonts w:eastAsia="Aptos"/>
                <w:color w:val="auto"/>
                <w:sz w:val="18"/>
                <w:szCs w:val="18"/>
              </w:rPr>
            </w:pPr>
          </w:p>
        </w:tc>
        <w:tc>
          <w:tcPr>
            <w:tcW w:w="2590" w:type="dxa"/>
          </w:tcPr>
          <w:p w14:paraId="254D112A" w14:textId="77777777" w:rsidR="00DD2CAA" w:rsidRPr="00DD2CAA" w:rsidRDefault="00DD2CAA" w:rsidP="00DD2CAA">
            <w:pPr>
              <w:spacing w:after="0" w:line="240" w:lineRule="auto"/>
              <w:ind w:left="0" w:right="0" w:firstLine="0"/>
              <w:jc w:val="left"/>
              <w:rPr>
                <w:rFonts w:eastAsia="Aptos"/>
                <w:color w:val="auto"/>
                <w:sz w:val="18"/>
                <w:szCs w:val="18"/>
              </w:rPr>
            </w:pPr>
          </w:p>
        </w:tc>
      </w:tr>
    </w:tbl>
    <w:p w14:paraId="225F4B20"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p>
    <w:p w14:paraId="3CD1C465"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0640" behindDoc="0" locked="0" layoutInCell="1" allowOverlap="1" wp14:anchorId="3D22E892" wp14:editId="7F40F2FD">
                <wp:simplePos x="0" y="0"/>
                <wp:positionH relativeFrom="column">
                  <wp:posOffset>1475117</wp:posOffset>
                </wp:positionH>
                <wp:positionV relativeFrom="paragraph">
                  <wp:posOffset>166670</wp:posOffset>
                </wp:positionV>
                <wp:extent cx="2104366" cy="0"/>
                <wp:effectExtent l="0" t="0" r="0" b="0"/>
                <wp:wrapNone/>
                <wp:docPr id="543803035" name="Straight Connector 4" descr="Line for Amount of Funding Requested"/>
                <wp:cNvGraphicFramePr/>
                <a:graphic xmlns:a="http://schemas.openxmlformats.org/drawingml/2006/main">
                  <a:graphicData uri="http://schemas.microsoft.com/office/word/2010/wordprocessingShape">
                    <wps:wsp>
                      <wps:cNvCnPr/>
                      <wps:spPr>
                        <a:xfrm>
                          <a:off x="0" y="0"/>
                          <a:ext cx="2104366"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3FD64A88" id="Straight Connector 4" o:spid="_x0000_s1026" alt="Line for Amount of Funding Requested"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5pt,13.1pt" to="28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AMOUNT REQUESTED:    $</w:t>
      </w:r>
    </w:p>
    <w:p w14:paraId="56683241" w14:textId="77777777" w:rsidR="00DD2CAA" w:rsidRPr="00DD2CAA" w:rsidRDefault="00DD2CAA" w:rsidP="00DD2CAA">
      <w:pPr>
        <w:spacing w:after="0" w:line="278" w:lineRule="auto"/>
        <w:ind w:left="0" w:right="0" w:firstLine="0"/>
        <w:jc w:val="left"/>
        <w:rPr>
          <w:rFonts w:eastAsia="Aptos"/>
          <w:color w:val="auto"/>
          <w:kern w:val="2"/>
          <w:sz w:val="18"/>
          <w:szCs w:val="18"/>
          <w14:ligatures w14:val="standardContextual"/>
        </w:rPr>
      </w:pPr>
      <w:r w:rsidRPr="00DD2CAA">
        <w:rPr>
          <w:rFonts w:eastAsia="Aptos"/>
          <w:color w:val="auto"/>
          <w:kern w:val="2"/>
          <w:sz w:val="18"/>
          <w:szCs w:val="18"/>
          <w14:ligatures w14:val="standardContextual"/>
        </w:rPr>
        <w:t>MAKE CHECK PAYABLE TO:</w:t>
      </w:r>
    </w:p>
    <w:p w14:paraId="765CC01A" w14:textId="77777777" w:rsidR="00DD2CAA" w:rsidRDefault="00DD2CAA" w:rsidP="00DD2CAA">
      <w:pPr>
        <w:spacing w:after="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1664" behindDoc="0" locked="0" layoutInCell="1" allowOverlap="1" wp14:anchorId="79B6DED3" wp14:editId="778F3BDC">
                <wp:simplePos x="0" y="0"/>
                <wp:positionH relativeFrom="column">
                  <wp:posOffset>1956878</wp:posOffset>
                </wp:positionH>
                <wp:positionV relativeFrom="paragraph">
                  <wp:posOffset>167640</wp:posOffset>
                </wp:positionV>
                <wp:extent cx="3623094" cy="0"/>
                <wp:effectExtent l="0" t="0" r="0" b="0"/>
                <wp:wrapNone/>
                <wp:docPr id="641034894" name="Straight Connector 5" descr="Line for the Name that the check should be made payable to"/>
                <wp:cNvGraphicFramePr/>
                <a:graphic xmlns:a="http://schemas.openxmlformats.org/drawingml/2006/main">
                  <a:graphicData uri="http://schemas.microsoft.com/office/word/2010/wordprocessingShape">
                    <wps:wsp>
                      <wps:cNvCnPr/>
                      <wps:spPr>
                        <a:xfrm>
                          <a:off x="0" y="0"/>
                          <a:ext cx="3623094"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10FEA990" id="Straight Connector 5" o:spid="_x0000_s1026" alt="Line for the Name that the check should be made payable to"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54.1pt,13.2pt" to="439.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7nrAEAAEUDAAAOAAAAZHJzL2Uyb0RvYy54bWysUk1v2zAMvQ/YfxB0X+Qka5A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t xml:space="preserve">      NAME:                  </w:t>
      </w:r>
    </w:p>
    <w:p w14:paraId="52794537" w14:textId="77777777" w:rsidR="00DD2CAA" w:rsidRPr="00DD2CAA" w:rsidRDefault="00DD2CAA" w:rsidP="00DD2CAA">
      <w:pPr>
        <w:spacing w:after="0" w:line="278" w:lineRule="auto"/>
        <w:ind w:left="0" w:right="0" w:firstLine="0"/>
        <w:jc w:val="left"/>
        <w:rPr>
          <w:rFonts w:eastAsia="Aptos"/>
          <w:color w:val="auto"/>
          <w:kern w:val="2"/>
          <w:sz w:val="18"/>
          <w:szCs w:val="18"/>
          <w14:ligatures w14:val="standardContextual"/>
        </w:rPr>
      </w:pPr>
    </w:p>
    <w:p w14:paraId="5F429324"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2688" behindDoc="0" locked="0" layoutInCell="1" allowOverlap="1" wp14:anchorId="4CF866D3" wp14:editId="708D88E3">
                <wp:simplePos x="0" y="0"/>
                <wp:positionH relativeFrom="column">
                  <wp:posOffset>1957417</wp:posOffset>
                </wp:positionH>
                <wp:positionV relativeFrom="paragraph">
                  <wp:posOffset>154940</wp:posOffset>
                </wp:positionV>
                <wp:extent cx="3623094" cy="0"/>
                <wp:effectExtent l="0" t="0" r="0" b="0"/>
                <wp:wrapNone/>
                <wp:docPr id="606155110" name="Straight Connector 5" descr="Address Line 1 for who to mail a check for reimbursement. "/>
                <wp:cNvGraphicFramePr/>
                <a:graphic xmlns:a="http://schemas.openxmlformats.org/drawingml/2006/main">
                  <a:graphicData uri="http://schemas.microsoft.com/office/word/2010/wordprocessingShape">
                    <wps:wsp>
                      <wps:cNvCnPr/>
                      <wps:spPr>
                        <a:xfrm>
                          <a:off x="0" y="0"/>
                          <a:ext cx="3623094"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C4FDC22" id="Straight Connector 5" o:spid="_x0000_s1026" alt="Address Line 1 for who to mail a check for reimbursement. "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54.15pt,12.2pt" to="439.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7nrAEAAEUDAAAOAAAAZHJzL2Uyb0RvYy54bWysUk1v2zAMvQ/YfxB0X+Qka5A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t>ADDRESS:</w:t>
      </w:r>
    </w:p>
    <w:p w14:paraId="1813A2EC"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3712" behindDoc="0" locked="0" layoutInCell="1" allowOverlap="1" wp14:anchorId="00C95D50" wp14:editId="480D6874">
                <wp:simplePos x="0" y="0"/>
                <wp:positionH relativeFrom="column">
                  <wp:posOffset>1957417</wp:posOffset>
                </wp:positionH>
                <wp:positionV relativeFrom="paragraph">
                  <wp:posOffset>163195</wp:posOffset>
                </wp:positionV>
                <wp:extent cx="3623094" cy="0"/>
                <wp:effectExtent l="0" t="0" r="0" b="0"/>
                <wp:wrapNone/>
                <wp:docPr id="2063815649" name="Straight Connector 5" descr="Address Line 2 for who to mail a check for reimbursement. "/>
                <wp:cNvGraphicFramePr/>
                <a:graphic xmlns:a="http://schemas.openxmlformats.org/drawingml/2006/main">
                  <a:graphicData uri="http://schemas.microsoft.com/office/word/2010/wordprocessingShape">
                    <wps:wsp>
                      <wps:cNvCnPr/>
                      <wps:spPr>
                        <a:xfrm>
                          <a:off x="0" y="0"/>
                          <a:ext cx="3623094"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67B2C722" id="Straight Connector 5" o:spid="_x0000_s1026" alt="Address Line 2 for who to mail a check for reimbursement. "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54.15pt,12.85pt" to="43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p>
    <w:p w14:paraId="445DFF37" w14:textId="77777777" w:rsidR="00DD2CAA" w:rsidRPr="00DD2CAA" w:rsidRDefault="00DD2CAA" w:rsidP="00DD2CAA">
      <w:pPr>
        <w:spacing w:after="160" w:line="278" w:lineRule="auto"/>
        <w:ind w:left="0" w:right="0" w:firstLine="0"/>
        <w:jc w:val="left"/>
        <w:rPr>
          <w:rFonts w:eastAsia="Aptos"/>
          <w:i/>
          <w:iCs/>
          <w:color w:val="auto"/>
          <w:kern w:val="2"/>
          <w:sz w:val="18"/>
          <w:szCs w:val="18"/>
          <w14:ligatures w14:val="standardContextual"/>
        </w:rPr>
      </w:pPr>
      <w:r w:rsidRPr="00DD2CAA">
        <w:rPr>
          <w:rFonts w:eastAsia="Aptos"/>
          <w:i/>
          <w:iCs/>
          <w:color w:val="auto"/>
          <w:kern w:val="2"/>
          <w:sz w:val="18"/>
          <w:szCs w:val="18"/>
          <w14:ligatures w14:val="standardContextual"/>
        </w:rPr>
        <w:t>*If the check is written to the service provider, the provider must give their SSN and phone number</w:t>
      </w:r>
    </w:p>
    <w:p w14:paraId="6514C5C2"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4736" behindDoc="0" locked="0" layoutInCell="1" allowOverlap="1" wp14:anchorId="456D124B" wp14:editId="0463989F">
                <wp:simplePos x="0" y="0"/>
                <wp:positionH relativeFrom="column">
                  <wp:posOffset>2372264</wp:posOffset>
                </wp:positionH>
                <wp:positionV relativeFrom="paragraph">
                  <wp:posOffset>122675</wp:posOffset>
                </wp:positionV>
                <wp:extent cx="3406679" cy="0"/>
                <wp:effectExtent l="0" t="0" r="0" b="0"/>
                <wp:wrapNone/>
                <wp:docPr id="1694020383" name="Straight Connector 4" descr="Line for Amount of Funding Requested"/>
                <wp:cNvGraphicFramePr/>
                <a:graphic xmlns:a="http://schemas.openxmlformats.org/drawingml/2006/main">
                  <a:graphicData uri="http://schemas.microsoft.com/office/word/2010/wordprocessingShape">
                    <wps:wsp>
                      <wps:cNvCnPr/>
                      <wps:spPr>
                        <a:xfrm>
                          <a:off x="0" y="0"/>
                          <a:ext cx="3406679"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1298878F" id="Straight Connector 4" o:spid="_x0000_s1026" alt="Line for Amount of Funding Requested"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8pt,9.65pt" to="455.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ab/>
        <w:t xml:space="preserve">             SOCIAL SECURITY NUMBER: </w:t>
      </w:r>
    </w:p>
    <w:p w14:paraId="68F38914"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5760" behindDoc="0" locked="0" layoutInCell="1" allowOverlap="1" wp14:anchorId="7BE2C946" wp14:editId="46508781">
                <wp:simplePos x="0" y="0"/>
                <wp:positionH relativeFrom="column">
                  <wp:posOffset>2372263</wp:posOffset>
                </wp:positionH>
                <wp:positionV relativeFrom="paragraph">
                  <wp:posOffset>119620</wp:posOffset>
                </wp:positionV>
                <wp:extent cx="3407015" cy="0"/>
                <wp:effectExtent l="0" t="0" r="0" b="0"/>
                <wp:wrapNone/>
                <wp:docPr id="1006447000" name="Straight Connector 4" descr="Line for Amount of Funding Requested"/>
                <wp:cNvGraphicFramePr/>
                <a:graphic xmlns:a="http://schemas.openxmlformats.org/drawingml/2006/main">
                  <a:graphicData uri="http://schemas.microsoft.com/office/word/2010/wordprocessingShape">
                    <wps:wsp>
                      <wps:cNvCnPr/>
                      <wps:spPr>
                        <a:xfrm>
                          <a:off x="0" y="0"/>
                          <a:ext cx="340701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58E0BBDB" id="Straight Connector 4" o:spid="_x0000_s1026" alt="Line for Amount of Funding Requested"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8pt,9.4pt" to="455.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" strokecolor="#156082" strokeweight=".5pt">
                <v:stroke joinstyle="miter"/>
              </v:line>
            </w:pict>
          </mc:Fallback>
        </mc:AlternateContent>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t xml:space="preserve">PHONE NUMBER: </w:t>
      </w:r>
    </w:p>
    <w:p w14:paraId="61DEA9CB" w14:textId="77777777" w:rsidR="00DD2CAA" w:rsidRPr="00DD2CAA" w:rsidRDefault="00DD2CAA" w:rsidP="00DD2CAA">
      <w:pPr>
        <w:spacing w:after="160" w:line="278" w:lineRule="auto"/>
        <w:ind w:left="0" w:right="0" w:firstLine="0"/>
        <w:jc w:val="left"/>
        <w:rPr>
          <w:rFonts w:eastAsia="Aptos"/>
          <w:b/>
          <w:bCs/>
          <w:i/>
          <w:iCs/>
          <w:color w:val="auto"/>
          <w:kern w:val="2"/>
          <w:sz w:val="14"/>
          <w:szCs w:val="14"/>
          <w14:ligatures w14:val="standardContextual"/>
        </w:rPr>
      </w:pPr>
      <w:r w:rsidRPr="00DD2CAA">
        <w:rPr>
          <w:rFonts w:eastAsia="Aptos"/>
          <w:b/>
          <w:bCs/>
          <w:i/>
          <w:iCs/>
          <w:noProof/>
          <w:color w:val="auto"/>
          <w:kern w:val="2"/>
          <w:sz w:val="14"/>
          <w:szCs w:val="14"/>
          <w14:ligatures w14:val="standardContextual"/>
        </w:rPr>
        <mc:AlternateContent>
          <mc:Choice Requires="wps">
            <w:drawing>
              <wp:anchor distT="0" distB="0" distL="114300" distR="114300" simplePos="0" relativeHeight="251776000" behindDoc="0" locked="0" layoutInCell="1" allowOverlap="1" wp14:anchorId="1A6B2A1F" wp14:editId="1C3B9AF7">
                <wp:simplePos x="0" y="0"/>
                <wp:positionH relativeFrom="column">
                  <wp:posOffset>-43132</wp:posOffset>
                </wp:positionH>
                <wp:positionV relativeFrom="paragraph">
                  <wp:posOffset>482504</wp:posOffset>
                </wp:positionV>
                <wp:extent cx="7099252" cy="957532"/>
                <wp:effectExtent l="0" t="0" r="26035" b="14605"/>
                <wp:wrapNone/>
                <wp:docPr id="1230211819" name="Rectangle 11" descr="Box (decorative) to make it easy to understand which section the Person Supported needs to sign."/>
                <wp:cNvGraphicFramePr/>
                <a:graphic xmlns:a="http://schemas.openxmlformats.org/drawingml/2006/main">
                  <a:graphicData uri="http://schemas.microsoft.com/office/word/2010/wordprocessingShape">
                    <wps:wsp>
                      <wps:cNvSpPr/>
                      <wps:spPr>
                        <a:xfrm>
                          <a:off x="0" y="0"/>
                          <a:ext cx="7099252" cy="95753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5D0A40" id="Rectangle 11" o:spid="_x0000_s1026" alt="Box (decorative) to make it easy to understand which section the Person Supported needs to sign." style="position:absolute;margin-left:-3.4pt;margin-top:38pt;width:559pt;height:75.4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" filled="f" strokecolor="windowText" strokeweight="1pt"/>
            </w:pict>
          </mc:Fallback>
        </mc:AlternateContent>
      </w:r>
      <w:r w:rsidRPr="00DD2CAA">
        <w:rPr>
          <w:rFonts w:eastAsia="Aptos"/>
          <w:b/>
          <w:bCs/>
          <w:i/>
          <w:iCs/>
          <w:color w:val="auto"/>
          <w:kern w:val="2"/>
          <w:sz w:val="14"/>
          <w:szCs w:val="14"/>
          <w14:ligatures w14:val="standardContextual"/>
        </w:rPr>
        <w:t>By signing and dating this form, I, the person supported or legal representative, indicate that all of the information above is true and accurate. Furthermore, I understand providing invalid, inaccurate, or incomplete information may result in denial of a claim, disenrollment from the program and/or criminal investigation. Disenrollment from the program would prevent reapplication in subsequent years.</w:t>
      </w:r>
    </w:p>
    <w:p w14:paraId="3624AF4E"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r w:rsidRPr="00DD2CAA">
        <w:rPr>
          <w:rFonts w:eastAsia="Aptos"/>
          <w:color w:val="auto"/>
          <w:kern w:val="2"/>
          <w:sz w:val="18"/>
          <w:szCs w:val="18"/>
          <w14:ligatures w14:val="standardContextual"/>
        </w:rPr>
        <w:t>The</w:t>
      </w:r>
      <w:r w:rsidRPr="00DD2CAA">
        <w:rPr>
          <w:rFonts w:eastAsia="Aptos"/>
          <w:b/>
          <w:color w:val="auto"/>
          <w:kern w:val="2"/>
          <w:sz w:val="18"/>
          <w:szCs w:val="18"/>
          <w14:ligatures w14:val="standardContextual"/>
        </w:rPr>
        <w:t xml:space="preserve"> Person Supported </w:t>
      </w:r>
      <w:r w:rsidRPr="00DD2CAA">
        <w:rPr>
          <w:rFonts w:eastAsia="Aptos"/>
          <w:bCs/>
          <w:color w:val="auto"/>
          <w:kern w:val="2"/>
          <w:sz w:val="18"/>
          <w:szCs w:val="18"/>
          <w14:ligatures w14:val="standardContextual"/>
        </w:rPr>
        <w:t>or</w:t>
      </w:r>
      <w:r w:rsidRPr="00DD2CAA">
        <w:rPr>
          <w:rFonts w:eastAsia="Aptos"/>
          <w:b/>
          <w:color w:val="auto"/>
          <w:kern w:val="2"/>
          <w:sz w:val="18"/>
          <w:szCs w:val="18"/>
          <w14:ligatures w14:val="standardContextual"/>
        </w:rPr>
        <w:t xml:space="preserve"> Legal Representative</w:t>
      </w:r>
      <w:r w:rsidRPr="00DD2CAA">
        <w:rPr>
          <w:rFonts w:eastAsia="Aptos"/>
          <w:color w:val="auto"/>
          <w:kern w:val="2"/>
          <w:sz w:val="18"/>
          <w:szCs w:val="18"/>
          <w14:ligatures w14:val="standardContextual"/>
        </w:rPr>
        <w:t xml:space="preserve"> certifies by the signature given below that services for the total amount shown for the month listed above have been </w:t>
      </w:r>
      <w:proofErr w:type="gramStart"/>
      <w:r w:rsidRPr="00DD2CAA">
        <w:rPr>
          <w:rFonts w:eastAsia="Aptos"/>
          <w:color w:val="auto"/>
          <w:kern w:val="2"/>
          <w:sz w:val="18"/>
          <w:szCs w:val="18"/>
          <w14:ligatures w14:val="standardContextual"/>
        </w:rPr>
        <w:t>provide</w:t>
      </w:r>
      <w:proofErr w:type="gramEnd"/>
      <w:r w:rsidRPr="00DD2CAA">
        <w:rPr>
          <w:rFonts w:eastAsia="Aptos"/>
          <w:color w:val="auto"/>
          <w:kern w:val="2"/>
          <w:sz w:val="18"/>
          <w:szCs w:val="18"/>
          <w14:ligatures w14:val="standardContextual"/>
        </w:rPr>
        <w:t>.</w:t>
      </w:r>
    </w:p>
    <w:p w14:paraId="38662604" w14:textId="77777777" w:rsidR="00DD2CAA" w:rsidRPr="00DD2CAA" w:rsidRDefault="00DD2CAA" w:rsidP="00DD2CAA">
      <w:pPr>
        <w:spacing w:after="160" w:line="278" w:lineRule="auto"/>
        <w:ind w:left="0" w:right="0" w:firstLine="0"/>
        <w:jc w:val="left"/>
        <w:rPr>
          <w:rFonts w:eastAsia="Aptos"/>
          <w:color w:val="auto"/>
          <w:kern w:val="2"/>
          <w:sz w:val="18"/>
          <w:szCs w:val="18"/>
          <w14:ligatures w14:val="standardContextual"/>
        </w:rPr>
      </w:pPr>
    </w:p>
    <w:p w14:paraId="41CD49C2" w14:textId="77777777" w:rsidR="00DD2CAA" w:rsidRPr="00DD2CAA" w:rsidRDefault="00DD2CAA" w:rsidP="00DD2CAA">
      <w:pPr>
        <w:spacing w:after="160" w:line="278" w:lineRule="auto"/>
        <w:ind w:left="0" w:right="0" w:firstLine="0"/>
        <w:jc w:val="left"/>
        <w:rPr>
          <w:rFonts w:eastAsia="Aptos"/>
          <w:b/>
          <w:bCs/>
          <w:color w:val="auto"/>
          <w:kern w:val="2"/>
          <w:sz w:val="18"/>
          <w:szCs w:val="18"/>
          <w14:ligatures w14:val="standardContextual"/>
        </w:rPr>
      </w:pPr>
      <w:r w:rsidRPr="00DD2CAA">
        <w:rPr>
          <w:rFonts w:eastAsia="Aptos"/>
          <w:noProof/>
          <w:color w:val="auto"/>
          <w:kern w:val="2"/>
          <w:sz w:val="18"/>
          <w:szCs w:val="18"/>
          <w14:ligatures w14:val="standardContextual"/>
        </w:rPr>
        <mc:AlternateContent>
          <mc:Choice Requires="wps">
            <w:drawing>
              <wp:anchor distT="0" distB="0" distL="114300" distR="114300" simplePos="0" relativeHeight="251777024" behindDoc="0" locked="0" layoutInCell="1" allowOverlap="1" wp14:anchorId="35B4B5F2" wp14:editId="70B4D1F0">
                <wp:simplePos x="0" y="0"/>
                <wp:positionH relativeFrom="column">
                  <wp:posOffset>-43132</wp:posOffset>
                </wp:positionH>
                <wp:positionV relativeFrom="paragraph">
                  <wp:posOffset>242858</wp:posOffset>
                </wp:positionV>
                <wp:extent cx="7098665" cy="966158"/>
                <wp:effectExtent l="0" t="0" r="26035" b="24765"/>
                <wp:wrapNone/>
                <wp:docPr id="1093671997" name="Rectangle 12" descr="Box (decorative) to make it easy to understand which section the Provider needs to sign."/>
                <wp:cNvGraphicFramePr/>
                <a:graphic xmlns:a="http://schemas.openxmlformats.org/drawingml/2006/main">
                  <a:graphicData uri="http://schemas.microsoft.com/office/word/2010/wordprocessingShape">
                    <wps:wsp>
                      <wps:cNvSpPr/>
                      <wps:spPr>
                        <a:xfrm>
                          <a:off x="0" y="0"/>
                          <a:ext cx="7098665" cy="96615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CC7F6" id="Rectangle 12" o:spid="_x0000_s1026" alt="Box (decorative) to make it easy to understand which section the Provider needs to sign." style="position:absolute;margin-left:-3.4pt;margin-top:19.1pt;width:558.95pt;height:76.1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" filled="f" strokecolor="windowText" strokeweight="1pt"/>
            </w:pict>
          </mc:Fallback>
        </mc:AlternateContent>
      </w: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6784" behindDoc="0" locked="0" layoutInCell="1" allowOverlap="1" wp14:anchorId="63E6D9E6" wp14:editId="2A42342F">
                <wp:simplePos x="0" y="0"/>
                <wp:positionH relativeFrom="column">
                  <wp:posOffset>-479</wp:posOffset>
                </wp:positionH>
                <wp:positionV relativeFrom="paragraph">
                  <wp:posOffset>5798</wp:posOffset>
                </wp:positionV>
                <wp:extent cx="6780362" cy="0"/>
                <wp:effectExtent l="0" t="0" r="0" b="0"/>
                <wp:wrapNone/>
                <wp:docPr id="1210218163" name="Straight Connector 4" descr="Line for Amount of Funding Requested"/>
                <wp:cNvGraphicFramePr/>
                <a:graphic xmlns:a="http://schemas.openxmlformats.org/drawingml/2006/main">
                  <a:graphicData uri="http://schemas.microsoft.com/office/word/2010/wordprocessingShape">
                    <wps:wsp>
                      <wps:cNvCnPr/>
                      <wps:spPr>
                        <a:xfrm>
                          <a:off x="0" y="0"/>
                          <a:ext cx="6780362"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C143B" id="Straight Connector 4" o:spid="_x0000_s1026" alt="Line for Amount of Funding Requested"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5pt" to="533.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" strokecolor="#156082" strokeweight=".5pt">
                <v:stroke joinstyle="miter"/>
              </v:line>
            </w:pict>
          </mc:Fallback>
        </mc:AlternateContent>
      </w:r>
      <w:r w:rsidRPr="00DD2CAA">
        <w:rPr>
          <w:rFonts w:eastAsia="Aptos"/>
          <w:b/>
          <w:bCs/>
          <w:color w:val="auto"/>
          <w:kern w:val="2"/>
          <w:sz w:val="18"/>
          <w:szCs w:val="18"/>
          <w14:ligatures w14:val="standardContextual"/>
        </w:rPr>
        <w:t xml:space="preserve">Person Supported </w:t>
      </w:r>
      <w:r w:rsidRPr="00DD2CAA">
        <w:rPr>
          <w:rFonts w:eastAsia="Aptos"/>
          <w:color w:val="auto"/>
          <w:kern w:val="2"/>
          <w:sz w:val="18"/>
          <w:szCs w:val="18"/>
          <w14:ligatures w14:val="standardContextual"/>
        </w:rPr>
        <w:t xml:space="preserve">or </w:t>
      </w:r>
      <w:r w:rsidRPr="00DD2CAA">
        <w:rPr>
          <w:rFonts w:eastAsia="Aptos"/>
          <w:b/>
          <w:bCs/>
          <w:color w:val="auto"/>
          <w:kern w:val="2"/>
          <w:sz w:val="18"/>
          <w:szCs w:val="18"/>
          <w14:ligatures w14:val="standardContextual"/>
        </w:rPr>
        <w:t xml:space="preserve">Legal Representative </w:t>
      </w:r>
      <w:r w:rsidRPr="00DD2CAA">
        <w:rPr>
          <w:rFonts w:eastAsia="Aptos"/>
          <w:b/>
          <w:bC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color w:val="auto"/>
          <w:kern w:val="2"/>
          <w:sz w:val="18"/>
          <w:szCs w:val="18"/>
          <w14:ligatures w14:val="standardContextual"/>
        </w:rPr>
        <w:tab/>
      </w:r>
      <w:r w:rsidRPr="00DD2CAA">
        <w:rPr>
          <w:rFonts w:eastAsia="Aptos"/>
          <w:b/>
          <w:bCs/>
          <w:color w:val="auto"/>
          <w:kern w:val="2"/>
          <w:sz w:val="18"/>
          <w:szCs w:val="18"/>
          <w14:ligatures w14:val="standardContextual"/>
        </w:rPr>
        <w:t>Date</w:t>
      </w:r>
    </w:p>
    <w:p w14:paraId="7B937D4D" w14:textId="77777777" w:rsidR="00DD2CAA" w:rsidRPr="00DD2CAA" w:rsidRDefault="00DD2CAA" w:rsidP="00DD2CAA">
      <w:pPr>
        <w:spacing w:after="0" w:line="278" w:lineRule="auto"/>
        <w:ind w:left="0" w:right="-90" w:firstLine="0"/>
        <w:jc w:val="left"/>
        <w:rPr>
          <w:rFonts w:eastAsia="Aptos"/>
          <w:i/>
          <w:kern w:val="2"/>
          <w:sz w:val="18"/>
          <w:szCs w:val="24"/>
          <w14:ligatures w14:val="standardContextual"/>
        </w:rPr>
      </w:pPr>
      <w:r w:rsidRPr="00DD2CAA">
        <w:rPr>
          <w:rFonts w:eastAsia="Aptos"/>
          <w:color w:val="auto"/>
          <w:kern w:val="2"/>
          <w:sz w:val="18"/>
          <w:szCs w:val="18"/>
          <w14:ligatures w14:val="standardContextual"/>
        </w:rPr>
        <w:t xml:space="preserve">The </w:t>
      </w:r>
      <w:r w:rsidRPr="00DD2CAA">
        <w:rPr>
          <w:rFonts w:eastAsia="Aptos"/>
          <w:b/>
          <w:kern w:val="2"/>
          <w:sz w:val="18"/>
          <w:szCs w:val="24"/>
          <w14:ligatures w14:val="standardContextual"/>
        </w:rPr>
        <w:t xml:space="preserve">Provider </w:t>
      </w:r>
      <w:r w:rsidRPr="00DD2CAA">
        <w:rPr>
          <w:rFonts w:eastAsia="Aptos"/>
          <w:kern w:val="2"/>
          <w:sz w:val="18"/>
          <w:szCs w:val="24"/>
          <w14:ligatures w14:val="standardContextual"/>
        </w:rPr>
        <w:t>certifies by the signature below that s</w:t>
      </w:r>
      <w:r w:rsidRPr="00DD2CAA">
        <w:rPr>
          <w:rFonts w:eastAsia="Aptos"/>
          <w:i/>
          <w:kern w:val="2"/>
          <w:sz w:val="18"/>
          <w:szCs w:val="24"/>
          <w14:ligatures w14:val="standardContextual"/>
        </w:rPr>
        <w:t>ervices for the total amount shown for the month listed above have been provided.</w:t>
      </w:r>
    </w:p>
    <w:p w14:paraId="643AED67" w14:textId="77777777" w:rsidR="00DD2CAA" w:rsidRPr="00DD2CAA" w:rsidRDefault="00DD2CAA" w:rsidP="00DD2CAA">
      <w:pPr>
        <w:spacing w:after="0" w:line="278" w:lineRule="auto"/>
        <w:ind w:left="0" w:right="-90" w:firstLine="0"/>
        <w:jc w:val="left"/>
        <w:rPr>
          <w:rFonts w:eastAsia="Aptos"/>
          <w:iCs/>
          <w:kern w:val="2"/>
          <w:sz w:val="18"/>
          <w:szCs w:val="24"/>
          <w14:ligatures w14:val="standardContextual"/>
        </w:rPr>
      </w:pPr>
      <w:r w:rsidRPr="00DD2CAA">
        <w:rPr>
          <w:rFonts w:eastAsia="Aptos"/>
          <w:b/>
          <w:bCs/>
          <w:noProof/>
          <w:color w:val="auto"/>
          <w:kern w:val="2"/>
          <w:sz w:val="18"/>
          <w:szCs w:val="18"/>
          <w14:ligatures w14:val="standardContextual"/>
        </w:rPr>
        <mc:AlternateContent>
          <mc:Choice Requires="wps">
            <w:drawing>
              <wp:anchor distT="0" distB="0" distL="114300" distR="114300" simplePos="0" relativeHeight="251770880" behindDoc="0" locked="0" layoutInCell="1" allowOverlap="1" wp14:anchorId="48D8AA91" wp14:editId="3B145F0F">
                <wp:simplePos x="0" y="0"/>
                <wp:positionH relativeFrom="column">
                  <wp:posOffset>1345722</wp:posOffset>
                </wp:positionH>
                <wp:positionV relativeFrom="paragraph">
                  <wp:posOffset>147715</wp:posOffset>
                </wp:positionV>
                <wp:extent cx="5434174" cy="0"/>
                <wp:effectExtent l="0" t="0" r="0" b="0"/>
                <wp:wrapNone/>
                <wp:docPr id="429767318" name="Straight Connector 4" descr="Line for Amount of Funding Requested"/>
                <wp:cNvGraphicFramePr/>
                <a:graphic xmlns:a="http://schemas.openxmlformats.org/drawingml/2006/main">
                  <a:graphicData uri="http://schemas.microsoft.com/office/word/2010/wordprocessingShape">
                    <wps:wsp>
                      <wps:cNvCnPr/>
                      <wps:spPr>
                        <a:xfrm>
                          <a:off x="0" y="0"/>
                          <a:ext cx="5434174"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943E70" id="Straight Connector 4" o:spid="_x0000_s1026" alt="Line for Amount of Funding Requested"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5pt,11.65pt" to="533.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" strokecolor="#156082" strokeweight=".5pt">
                <v:stroke joinstyle="miter"/>
              </v:line>
            </w:pict>
          </mc:Fallback>
        </mc:AlternateContent>
      </w:r>
      <w:r w:rsidRPr="00DD2CAA">
        <w:rPr>
          <w:rFonts w:eastAsia="Aptos"/>
          <w:b/>
          <w:bCs/>
          <w:iCs/>
          <w:kern w:val="2"/>
          <w:sz w:val="18"/>
          <w:szCs w:val="24"/>
          <w14:ligatures w14:val="standardContextual"/>
        </w:rPr>
        <w:t>Provider Printed Name</w:t>
      </w:r>
      <w:r w:rsidRPr="00DD2CAA">
        <w:rPr>
          <w:rFonts w:eastAsia="Aptos"/>
          <w:iCs/>
          <w:kern w:val="2"/>
          <w:sz w:val="18"/>
          <w:szCs w:val="24"/>
          <w14:ligatures w14:val="standardContextual"/>
        </w:rPr>
        <w:t>:</w:t>
      </w:r>
    </w:p>
    <w:p w14:paraId="43B28121" w14:textId="77777777" w:rsidR="00DD2CAA" w:rsidRPr="00DD2CAA" w:rsidRDefault="00DD2CAA" w:rsidP="00DD2CAA">
      <w:pPr>
        <w:spacing w:after="0" w:line="278" w:lineRule="auto"/>
        <w:ind w:left="0" w:right="-90" w:firstLine="0"/>
        <w:jc w:val="left"/>
        <w:rPr>
          <w:rFonts w:eastAsia="Aptos"/>
          <w:b/>
          <w:bCs/>
          <w:iCs/>
          <w:kern w:val="2"/>
          <w:sz w:val="18"/>
          <w:szCs w:val="24"/>
          <w14:ligatures w14:val="standardContextual"/>
        </w:rPr>
      </w:pPr>
      <w:r w:rsidRPr="00DD2CAA">
        <w:rPr>
          <w:rFonts w:eastAsia="Aptos"/>
          <w:b/>
          <w:bCs/>
          <w:noProof/>
          <w:color w:val="auto"/>
          <w:kern w:val="2"/>
          <w:sz w:val="18"/>
          <w:szCs w:val="18"/>
          <w14:ligatures w14:val="standardContextual"/>
        </w:rPr>
        <mc:AlternateContent>
          <mc:Choice Requires="wps">
            <w:drawing>
              <wp:anchor distT="0" distB="0" distL="114300" distR="114300" simplePos="0" relativeHeight="251768832" behindDoc="0" locked="0" layoutInCell="1" allowOverlap="1" wp14:anchorId="178F88E2" wp14:editId="7883160C">
                <wp:simplePos x="0" y="0"/>
                <wp:positionH relativeFrom="column">
                  <wp:posOffset>1026543</wp:posOffset>
                </wp:positionH>
                <wp:positionV relativeFrom="paragraph">
                  <wp:posOffset>139904</wp:posOffset>
                </wp:positionV>
                <wp:extent cx="5753352" cy="0"/>
                <wp:effectExtent l="0" t="0" r="0" b="0"/>
                <wp:wrapNone/>
                <wp:docPr id="1121047481" name="Straight Connector 4" descr="Line for Amount of Funding Requested"/>
                <wp:cNvGraphicFramePr/>
                <a:graphic xmlns:a="http://schemas.openxmlformats.org/drawingml/2006/main">
                  <a:graphicData uri="http://schemas.microsoft.com/office/word/2010/wordprocessingShape">
                    <wps:wsp>
                      <wps:cNvCnPr/>
                      <wps:spPr>
                        <a:xfrm>
                          <a:off x="0" y="0"/>
                          <a:ext cx="5753352"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CA4AEC" id="Straight Connector 4" o:spid="_x0000_s1026" alt="Line for Amount of Funding Requested"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11pt" to="533.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" strokecolor="#156082" strokeweight=".5pt">
                <v:stroke joinstyle="miter"/>
              </v:line>
            </w:pict>
          </mc:Fallback>
        </mc:AlternateContent>
      </w:r>
      <w:r w:rsidRPr="00DD2CAA">
        <w:rPr>
          <w:rFonts w:eastAsia="Aptos"/>
          <w:b/>
          <w:bCs/>
          <w:iCs/>
          <w:kern w:val="2"/>
          <w:sz w:val="18"/>
          <w:szCs w:val="24"/>
          <w14:ligatures w14:val="standardContextual"/>
        </w:rPr>
        <w:t>Provider Address:</w:t>
      </w:r>
    </w:p>
    <w:p w14:paraId="32109A5E" w14:textId="77777777" w:rsidR="00DD2CAA" w:rsidRPr="00DD2CAA" w:rsidRDefault="00DD2CAA" w:rsidP="00DD2CAA">
      <w:pPr>
        <w:spacing w:after="0" w:line="278" w:lineRule="auto"/>
        <w:ind w:left="0" w:right="-90" w:firstLine="0"/>
        <w:jc w:val="left"/>
        <w:rPr>
          <w:rFonts w:eastAsia="Aptos"/>
          <w:b/>
          <w:bCs/>
          <w:iCs/>
          <w:kern w:val="2"/>
          <w:sz w:val="18"/>
          <w:szCs w:val="24"/>
          <w14:ligatures w14:val="standardContextual"/>
        </w:rPr>
      </w:pPr>
      <w:r w:rsidRPr="00DD2CAA">
        <w:rPr>
          <w:rFonts w:eastAsia="Aptos"/>
          <w:b/>
          <w:bCs/>
          <w:noProof/>
          <w:color w:val="auto"/>
          <w:kern w:val="2"/>
          <w:sz w:val="18"/>
          <w:szCs w:val="18"/>
          <w14:ligatures w14:val="standardContextual"/>
        </w:rPr>
        <mc:AlternateContent>
          <mc:Choice Requires="wps">
            <w:drawing>
              <wp:anchor distT="0" distB="0" distL="114300" distR="114300" simplePos="0" relativeHeight="251769856" behindDoc="0" locked="0" layoutInCell="1" allowOverlap="1" wp14:anchorId="57F1C34B" wp14:editId="70DDF4AD">
                <wp:simplePos x="0" y="0"/>
                <wp:positionH relativeFrom="column">
                  <wp:posOffset>940279</wp:posOffset>
                </wp:positionH>
                <wp:positionV relativeFrom="paragraph">
                  <wp:posOffset>141534</wp:posOffset>
                </wp:positionV>
                <wp:extent cx="5839616" cy="0"/>
                <wp:effectExtent l="0" t="0" r="0" b="0"/>
                <wp:wrapNone/>
                <wp:docPr id="483826284" name="Straight Connector 4" descr="Line for Amount of Funding Requested"/>
                <wp:cNvGraphicFramePr/>
                <a:graphic xmlns:a="http://schemas.openxmlformats.org/drawingml/2006/main">
                  <a:graphicData uri="http://schemas.microsoft.com/office/word/2010/wordprocessingShape">
                    <wps:wsp>
                      <wps:cNvCnPr/>
                      <wps:spPr>
                        <a:xfrm>
                          <a:off x="0" y="0"/>
                          <a:ext cx="5839616"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0F16E" id="Straight Connector 4" o:spid="_x0000_s1026" alt="Line for Amount of Funding Requested"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05pt,11.15pt" to="533.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" strokecolor="#156082" strokeweight=".5pt">
                <v:stroke joinstyle="miter"/>
              </v:line>
            </w:pict>
          </mc:Fallback>
        </mc:AlternateContent>
      </w:r>
      <w:r w:rsidRPr="00DD2CAA">
        <w:rPr>
          <w:rFonts w:eastAsia="Aptos"/>
          <w:b/>
          <w:bCs/>
          <w:iCs/>
          <w:kern w:val="2"/>
          <w:sz w:val="18"/>
          <w:szCs w:val="24"/>
          <w14:ligatures w14:val="standardContextual"/>
        </w:rPr>
        <w:t>Provider Phone:</w:t>
      </w:r>
    </w:p>
    <w:p w14:paraId="41FED7A6" w14:textId="77777777" w:rsidR="00DD2CAA" w:rsidRPr="00DD2CAA" w:rsidRDefault="00DD2CAA" w:rsidP="00DD2CAA">
      <w:pPr>
        <w:spacing w:after="0" w:line="278" w:lineRule="auto"/>
        <w:ind w:left="0" w:right="-90" w:firstLine="0"/>
        <w:jc w:val="left"/>
        <w:rPr>
          <w:rFonts w:eastAsia="Aptos"/>
          <w:b/>
          <w:bCs/>
          <w:iCs/>
          <w:kern w:val="2"/>
          <w:sz w:val="18"/>
          <w:szCs w:val="24"/>
          <w14:ligatures w14:val="standardContextual"/>
        </w:rPr>
      </w:pPr>
      <w:r w:rsidRPr="00DD2CAA">
        <w:rPr>
          <w:rFonts w:eastAsia="Aptos"/>
          <w:iCs/>
          <w:noProof/>
          <w:color w:val="auto"/>
          <w:kern w:val="2"/>
          <w:sz w:val="18"/>
          <w:szCs w:val="18"/>
          <w14:ligatures w14:val="standardContextual"/>
        </w:rPr>
        <mc:AlternateContent>
          <mc:Choice Requires="wps">
            <w:drawing>
              <wp:anchor distT="45720" distB="45720" distL="114300" distR="114300" simplePos="0" relativeHeight="251771904" behindDoc="0" locked="0" layoutInCell="1" allowOverlap="1" wp14:anchorId="0E008849" wp14:editId="457920AD">
                <wp:simplePos x="0" y="0"/>
                <wp:positionH relativeFrom="column">
                  <wp:posOffset>-43180</wp:posOffset>
                </wp:positionH>
                <wp:positionV relativeFrom="paragraph">
                  <wp:posOffset>248285</wp:posOffset>
                </wp:positionV>
                <wp:extent cx="7098665" cy="629285"/>
                <wp:effectExtent l="0" t="0" r="2603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665" cy="629285"/>
                        </a:xfrm>
                        <a:prstGeom prst="rect">
                          <a:avLst/>
                        </a:prstGeom>
                        <a:solidFill>
                          <a:srgbClr val="FFFFFF"/>
                        </a:solidFill>
                        <a:ln w="9525">
                          <a:solidFill>
                            <a:srgbClr val="000000"/>
                          </a:solidFill>
                          <a:miter lim="800000"/>
                          <a:headEnd/>
                          <a:tailEnd/>
                        </a:ln>
                      </wps:spPr>
                      <wps:txbx>
                        <w:txbxContent>
                          <w:p w14:paraId="5C8636B9" w14:textId="77777777" w:rsidR="00DD2CAA" w:rsidRPr="00096EF4" w:rsidRDefault="00DD2CAA" w:rsidP="00DD2CAA">
                            <w:pPr>
                              <w:shd w:val="clear" w:color="auto" w:fill="E8E8E8"/>
                              <w:spacing w:after="0"/>
                              <w:jc w:val="center"/>
                              <w:rPr>
                                <w:sz w:val="16"/>
                                <w:szCs w:val="16"/>
                              </w:rPr>
                            </w:pPr>
                            <w:r w:rsidRPr="00096EF4">
                              <w:rPr>
                                <w:sz w:val="16"/>
                                <w:szCs w:val="16"/>
                              </w:rPr>
                              <w:t>For Agency Use:</w:t>
                            </w:r>
                          </w:p>
                          <w:p w14:paraId="23EE3A30" w14:textId="77777777" w:rsidR="00DD2CAA" w:rsidRPr="00096EF4" w:rsidRDefault="00DD2CAA" w:rsidP="00DD2CAA">
                            <w:pPr>
                              <w:shd w:val="clear" w:color="auto" w:fill="E8E8E8"/>
                              <w:spacing w:after="0"/>
                              <w:rPr>
                                <w:sz w:val="16"/>
                                <w:szCs w:val="16"/>
                              </w:rPr>
                            </w:pPr>
                            <w:r w:rsidRPr="00096EF4">
                              <w:rPr>
                                <w:sz w:val="16"/>
                                <w:szCs w:val="16"/>
                              </w:rPr>
                              <w:t>Circle One:</w:t>
                            </w:r>
                            <w:r w:rsidRPr="00096EF4">
                              <w:rPr>
                                <w:sz w:val="16"/>
                                <w:szCs w:val="16"/>
                              </w:rPr>
                              <w:tab/>
                              <w:t>APPROVED                          DENIED</w:t>
                            </w:r>
                          </w:p>
                          <w:p w14:paraId="053B1B42" w14:textId="77777777" w:rsidR="00DD2CAA" w:rsidRPr="00096EF4" w:rsidRDefault="00DD2CAA" w:rsidP="00DD2CAA">
                            <w:pPr>
                              <w:shd w:val="clear" w:color="auto" w:fill="E8E8E8"/>
                              <w:rPr>
                                <w:sz w:val="16"/>
                                <w:szCs w:val="16"/>
                              </w:rPr>
                            </w:pPr>
                            <w:r w:rsidRPr="00096EF4">
                              <w:rPr>
                                <w:sz w:val="16"/>
                                <w:szCs w:val="16"/>
                              </w:rPr>
                              <w:t>Agency Coordinator:</w:t>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t>Date:</w:t>
                            </w:r>
                          </w:p>
                          <w:p w14:paraId="479161F5" w14:textId="77777777" w:rsidR="00DD2CAA" w:rsidRDefault="00DD2CAA" w:rsidP="00DD2CAA">
                            <w:pPr>
                              <w:shd w:val="clear" w:color="auto" w:fill="E8E8E8"/>
                            </w:pPr>
                          </w:p>
                          <w:p w14:paraId="2F67C993" w14:textId="77777777" w:rsidR="00DD2CAA" w:rsidRDefault="00DD2CAA" w:rsidP="00DD2CAA">
                            <w:pPr>
                              <w:shd w:val="clear" w:color="auto" w:fill="E8E8E8"/>
                            </w:pPr>
                          </w:p>
                          <w:p w14:paraId="3BACD083" w14:textId="77777777" w:rsidR="00DD2CAA" w:rsidRDefault="00DD2CAA" w:rsidP="00DD2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08849" id="_x0000_t202" coordsize="21600,21600" o:spt="202" path="m,l,21600r21600,l21600,xe">
                <v:stroke joinstyle="miter"/>
                <v:path gradientshapeok="t" o:connecttype="rect"/>
              </v:shapetype>
              <v:shape id="Text Box 2" o:spid="_x0000_s1026" type="#_x0000_t202" style="position:absolute;margin-left:-3.4pt;margin-top:19.55pt;width:558.95pt;height:49.5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nAEAIAAB8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">
                <v:textbox>
                  <w:txbxContent>
                    <w:p w14:paraId="5C8636B9" w14:textId="77777777" w:rsidR="00DD2CAA" w:rsidRPr="00096EF4" w:rsidRDefault="00DD2CAA" w:rsidP="00DD2CAA">
                      <w:pPr>
                        <w:shd w:val="clear" w:color="auto" w:fill="E8E8E8"/>
                        <w:spacing w:after="0"/>
                        <w:jc w:val="center"/>
                        <w:rPr>
                          <w:sz w:val="16"/>
                          <w:szCs w:val="16"/>
                        </w:rPr>
                      </w:pPr>
                      <w:r w:rsidRPr="00096EF4">
                        <w:rPr>
                          <w:sz w:val="16"/>
                          <w:szCs w:val="16"/>
                        </w:rPr>
                        <w:t>For Agency Use:</w:t>
                      </w:r>
                    </w:p>
                    <w:p w14:paraId="23EE3A30" w14:textId="77777777" w:rsidR="00DD2CAA" w:rsidRPr="00096EF4" w:rsidRDefault="00DD2CAA" w:rsidP="00DD2CAA">
                      <w:pPr>
                        <w:shd w:val="clear" w:color="auto" w:fill="E8E8E8"/>
                        <w:spacing w:after="0"/>
                        <w:rPr>
                          <w:sz w:val="16"/>
                          <w:szCs w:val="16"/>
                        </w:rPr>
                      </w:pPr>
                      <w:r w:rsidRPr="00096EF4">
                        <w:rPr>
                          <w:sz w:val="16"/>
                          <w:szCs w:val="16"/>
                        </w:rPr>
                        <w:t>Circle One:</w:t>
                      </w:r>
                      <w:r w:rsidRPr="00096EF4">
                        <w:rPr>
                          <w:sz w:val="16"/>
                          <w:szCs w:val="16"/>
                        </w:rPr>
                        <w:tab/>
                        <w:t>APPROVED                          DENIED</w:t>
                      </w:r>
                    </w:p>
                    <w:p w14:paraId="053B1B42" w14:textId="77777777" w:rsidR="00DD2CAA" w:rsidRPr="00096EF4" w:rsidRDefault="00DD2CAA" w:rsidP="00DD2CAA">
                      <w:pPr>
                        <w:shd w:val="clear" w:color="auto" w:fill="E8E8E8"/>
                        <w:rPr>
                          <w:sz w:val="16"/>
                          <w:szCs w:val="16"/>
                        </w:rPr>
                      </w:pPr>
                      <w:r w:rsidRPr="00096EF4">
                        <w:rPr>
                          <w:sz w:val="16"/>
                          <w:szCs w:val="16"/>
                        </w:rPr>
                        <w:t>Agency Coordinator:</w:t>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t>Date:</w:t>
                      </w:r>
                    </w:p>
                    <w:p w14:paraId="479161F5" w14:textId="77777777" w:rsidR="00DD2CAA" w:rsidRDefault="00DD2CAA" w:rsidP="00DD2CAA">
                      <w:pPr>
                        <w:shd w:val="clear" w:color="auto" w:fill="E8E8E8"/>
                      </w:pPr>
                    </w:p>
                    <w:p w14:paraId="2F67C993" w14:textId="77777777" w:rsidR="00DD2CAA" w:rsidRDefault="00DD2CAA" w:rsidP="00DD2CAA">
                      <w:pPr>
                        <w:shd w:val="clear" w:color="auto" w:fill="E8E8E8"/>
                      </w:pPr>
                    </w:p>
                    <w:p w14:paraId="3BACD083" w14:textId="77777777" w:rsidR="00DD2CAA" w:rsidRDefault="00DD2CAA" w:rsidP="00DD2CAA"/>
                  </w:txbxContent>
                </v:textbox>
                <w10:wrap type="square"/>
              </v:shape>
            </w:pict>
          </mc:Fallback>
        </mc:AlternateContent>
      </w:r>
      <w:r w:rsidRPr="00DD2CAA">
        <w:rPr>
          <w:rFonts w:eastAsia="Aptos"/>
          <w:noProof/>
          <w:color w:val="auto"/>
          <w:kern w:val="2"/>
          <w:sz w:val="18"/>
          <w:szCs w:val="18"/>
          <w14:ligatures w14:val="standardContextual"/>
        </w:rPr>
        <mc:AlternateContent>
          <mc:Choice Requires="wps">
            <w:drawing>
              <wp:anchor distT="0" distB="0" distL="114300" distR="114300" simplePos="0" relativeHeight="251773952" behindDoc="0" locked="0" layoutInCell="1" allowOverlap="1" wp14:anchorId="52E7639D" wp14:editId="11E564EA">
                <wp:simplePos x="0" y="0"/>
                <wp:positionH relativeFrom="column">
                  <wp:posOffset>4889967</wp:posOffset>
                </wp:positionH>
                <wp:positionV relativeFrom="paragraph">
                  <wp:posOffset>789940</wp:posOffset>
                </wp:positionV>
                <wp:extent cx="1621155" cy="0"/>
                <wp:effectExtent l="0" t="0" r="0" b="0"/>
                <wp:wrapNone/>
                <wp:docPr id="253746998" name="Straight Connector 9" descr="Date line for the Agency Coordinator to note when the payment was approved or denied."/>
                <wp:cNvGraphicFramePr/>
                <a:graphic xmlns:a="http://schemas.openxmlformats.org/drawingml/2006/main">
                  <a:graphicData uri="http://schemas.microsoft.com/office/word/2010/wordprocessingShape">
                    <wps:wsp>
                      <wps:cNvCnPr/>
                      <wps:spPr>
                        <a:xfrm>
                          <a:off x="0" y="0"/>
                          <a:ext cx="162115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72E082B3" id="Straight Connector 9" o:spid="_x0000_s1026" alt="Date line for the Agency Coordinator to note when the payment was approved or denied."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85.05pt,62.2pt" to="512.7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" strokecolor="#156082" strokeweight=".5pt">
                <v:stroke joinstyle="miter"/>
              </v:line>
            </w:pict>
          </mc:Fallback>
        </mc:AlternateContent>
      </w:r>
      <w:r w:rsidRPr="00DD2CAA">
        <w:rPr>
          <w:rFonts w:eastAsia="Aptos"/>
          <w:noProof/>
          <w:color w:val="auto"/>
          <w:kern w:val="2"/>
          <w:sz w:val="18"/>
          <w:szCs w:val="18"/>
          <w14:ligatures w14:val="standardContextual"/>
        </w:rPr>
        <mc:AlternateContent>
          <mc:Choice Requires="wps">
            <w:drawing>
              <wp:anchor distT="0" distB="0" distL="114300" distR="114300" simplePos="0" relativeHeight="251772928" behindDoc="0" locked="0" layoutInCell="1" allowOverlap="1" wp14:anchorId="285D278C" wp14:editId="18C2E4BA">
                <wp:simplePos x="0" y="0"/>
                <wp:positionH relativeFrom="column">
                  <wp:posOffset>1026160</wp:posOffset>
                </wp:positionH>
                <wp:positionV relativeFrom="paragraph">
                  <wp:posOffset>790036</wp:posOffset>
                </wp:positionV>
                <wp:extent cx="3252158" cy="0"/>
                <wp:effectExtent l="0" t="0" r="0" b="0"/>
                <wp:wrapNone/>
                <wp:docPr id="1272924783" name="Straight Connector 8" descr="Signature line for the ageny coordinator to sign when the payment was approved or denied."/>
                <wp:cNvGraphicFramePr/>
                <a:graphic xmlns:a="http://schemas.openxmlformats.org/drawingml/2006/main">
                  <a:graphicData uri="http://schemas.microsoft.com/office/word/2010/wordprocessingShape">
                    <wps:wsp>
                      <wps:cNvCnPr/>
                      <wps:spPr>
                        <a:xfrm>
                          <a:off x="0" y="0"/>
                          <a:ext cx="3252158"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1047E62" id="Straight Connector 8" o:spid="_x0000_s1026" alt="Signature line for the ageny coordinator to sign when the payment was approved or denied."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80.8pt,62.2pt" to="336.9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" strokecolor="#156082" strokeweight=".5pt">
                <v:stroke joinstyle="miter"/>
              </v:line>
            </w:pict>
          </mc:Fallback>
        </mc:AlternateContent>
      </w:r>
      <w:r w:rsidRPr="00DD2CAA">
        <w:rPr>
          <w:rFonts w:eastAsia="Aptos"/>
          <w:noProof/>
          <w:color w:val="auto"/>
          <w:kern w:val="2"/>
          <w:sz w:val="18"/>
          <w:szCs w:val="18"/>
          <w14:ligatures w14:val="standardContextual"/>
        </w:rPr>
        <mc:AlternateContent>
          <mc:Choice Requires="wps">
            <w:drawing>
              <wp:anchor distT="0" distB="0" distL="114300" distR="114300" simplePos="0" relativeHeight="251774976" behindDoc="0" locked="0" layoutInCell="1" allowOverlap="1" wp14:anchorId="07CD7643" wp14:editId="703E8EC7">
                <wp:simplePos x="0" y="0"/>
                <wp:positionH relativeFrom="column">
                  <wp:posOffset>5331125</wp:posOffset>
                </wp:positionH>
                <wp:positionV relativeFrom="paragraph">
                  <wp:posOffset>148003</wp:posOffset>
                </wp:positionV>
                <wp:extent cx="1448770" cy="0"/>
                <wp:effectExtent l="0" t="0" r="0" b="0"/>
                <wp:wrapNone/>
                <wp:docPr id="1561923633" name="Straight Connector 10" descr="Date line for Provider Certification noting the services for the total amount shown for the month listed were provided."/>
                <wp:cNvGraphicFramePr/>
                <a:graphic xmlns:a="http://schemas.openxmlformats.org/drawingml/2006/main">
                  <a:graphicData uri="http://schemas.microsoft.com/office/word/2010/wordprocessingShape">
                    <wps:wsp>
                      <wps:cNvCnPr/>
                      <wps:spPr>
                        <a:xfrm>
                          <a:off x="0" y="0"/>
                          <a:ext cx="144877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20F96FDE" id="Straight Connector 10" o:spid="_x0000_s1026" alt="Date line for Provider Certification noting the services for the total amount shown for the month listed were provided."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419.75pt,11.65pt" to="533.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" strokecolor="#156082" strokeweight=".5pt">
                <v:stroke joinstyle="miter"/>
              </v:line>
            </w:pict>
          </mc:Fallback>
        </mc:AlternateContent>
      </w:r>
      <w:r w:rsidRPr="00DD2CAA">
        <w:rPr>
          <w:rFonts w:eastAsia="Aptos"/>
          <w:noProof/>
          <w:color w:val="auto"/>
          <w:kern w:val="2"/>
          <w:sz w:val="18"/>
          <w:szCs w:val="18"/>
          <w14:ligatures w14:val="standardContextual"/>
        </w:rPr>
        <mc:AlternateContent>
          <mc:Choice Requires="wps">
            <w:drawing>
              <wp:anchor distT="0" distB="0" distL="114300" distR="114300" simplePos="0" relativeHeight="251767808" behindDoc="0" locked="0" layoutInCell="1" allowOverlap="1" wp14:anchorId="2AF8491A" wp14:editId="12193800">
                <wp:simplePos x="0" y="0"/>
                <wp:positionH relativeFrom="column">
                  <wp:posOffset>1268083</wp:posOffset>
                </wp:positionH>
                <wp:positionV relativeFrom="paragraph">
                  <wp:posOffset>148003</wp:posOffset>
                </wp:positionV>
                <wp:extent cx="3623094" cy="0"/>
                <wp:effectExtent l="0" t="0" r="0" b="0"/>
                <wp:wrapNone/>
                <wp:docPr id="218291014" name="Straight Connector 4" descr="Line for Amount of Funding Requested"/>
                <wp:cNvGraphicFramePr/>
                <a:graphic xmlns:a="http://schemas.openxmlformats.org/drawingml/2006/main">
                  <a:graphicData uri="http://schemas.microsoft.com/office/word/2010/wordprocessingShape">
                    <wps:wsp>
                      <wps:cNvCnPr/>
                      <wps:spPr>
                        <a:xfrm flipV="1">
                          <a:off x="0" y="0"/>
                          <a:ext cx="3623094"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CE7EAA" id="Straight Connector 4" o:spid="_x0000_s1026" alt="Line for Amount of Funding Requested"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5pt,11.65pt" to="38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" strokecolor="#156082" strokeweight=".5pt">
                <v:stroke joinstyle="miter"/>
              </v:line>
            </w:pict>
          </mc:Fallback>
        </mc:AlternateContent>
      </w:r>
      <w:r w:rsidRPr="00DD2CAA">
        <w:rPr>
          <w:rFonts w:eastAsia="Aptos"/>
          <w:b/>
          <w:bCs/>
          <w:iCs/>
          <w:kern w:val="2"/>
          <w:sz w:val="18"/>
          <w:szCs w:val="24"/>
          <w14:ligatures w14:val="standardContextual"/>
        </w:rPr>
        <w:t>Provider (SIGNATURE)</w:t>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r>
      <w:r w:rsidRPr="00DD2CAA">
        <w:rPr>
          <w:rFonts w:eastAsia="Aptos"/>
          <w:b/>
          <w:bCs/>
          <w:iCs/>
          <w:kern w:val="2"/>
          <w:sz w:val="18"/>
          <w:szCs w:val="24"/>
          <w14:ligatures w14:val="standardContextual"/>
        </w:rPr>
        <w:tab/>
        <w:t>Date</w:t>
      </w:r>
    </w:p>
    <w:p w14:paraId="68A3CA6D" w14:textId="77777777" w:rsidR="00DD2CAA" w:rsidRPr="00DD2CAA" w:rsidRDefault="00DD2CAA" w:rsidP="00DD2CAA">
      <w:pPr>
        <w:spacing w:after="0" w:line="278" w:lineRule="auto"/>
        <w:ind w:left="0" w:right="-90" w:firstLine="0"/>
        <w:jc w:val="center"/>
        <w:rPr>
          <w:rFonts w:eastAsia="Aptos"/>
          <w:b/>
          <w:i/>
          <w:iCs/>
          <w:kern w:val="2"/>
          <w:sz w:val="12"/>
          <w:szCs w:val="12"/>
          <w14:ligatures w14:val="standardContextual"/>
        </w:rPr>
      </w:pPr>
      <w:r w:rsidRPr="00DD2CAA">
        <w:rPr>
          <w:rFonts w:eastAsia="Aptos"/>
          <w:b/>
          <w:i/>
          <w:iCs/>
          <w:kern w:val="2"/>
          <w:sz w:val="12"/>
          <w:szCs w:val="12"/>
          <w14:ligatures w14:val="standardContextual"/>
        </w:rPr>
        <w:t>All recipients of the Family Support Program sign an annual Service Plan with the agency. The Service Plan documents the service and amount approved for the year. This Invoice is to advance payment to you for the approved service. Additional funds will not be allocated until this completed form and a receipt is submitted.</w:t>
      </w:r>
    </w:p>
    <w:p w14:paraId="12B6810B" w14:textId="671D577A" w:rsidR="00707A5E" w:rsidRDefault="00756086" w:rsidP="0042034A">
      <w:pPr>
        <w:tabs>
          <w:tab w:val="center" w:pos="686"/>
          <w:tab w:val="center" w:pos="1728"/>
          <w:tab w:val="center" w:pos="2448"/>
          <w:tab w:val="center" w:pos="3168"/>
          <w:tab w:val="center" w:pos="4609"/>
          <w:tab w:val="center" w:pos="5329"/>
          <w:tab w:val="center" w:pos="5994"/>
          <w:tab w:val="center" w:pos="6769"/>
          <w:tab w:val="center" w:pos="7489"/>
          <w:tab w:val="center" w:pos="8209"/>
          <w:tab w:val="right" w:pos="11140"/>
        </w:tabs>
        <w:spacing w:after="3" w:line="259" w:lineRule="auto"/>
        <w:ind w:left="0" w:right="0" w:firstLine="0"/>
        <w:jc w:val="left"/>
        <w:rPr>
          <w:b/>
          <w:sz w:val="18"/>
        </w:rPr>
      </w:pPr>
      <w:r w:rsidRPr="0042034A">
        <w:rPr>
          <w:rFonts w:eastAsia="Calibri"/>
          <w:sz w:val="12"/>
          <w:szCs w:val="12"/>
        </w:rPr>
        <w:t xml:space="preserve">   RDA </w:t>
      </w:r>
      <w:proofErr w:type="gramStart"/>
      <w:r w:rsidRPr="0042034A">
        <w:rPr>
          <w:rFonts w:eastAsia="Calibri"/>
          <w:sz w:val="12"/>
          <w:szCs w:val="12"/>
        </w:rPr>
        <w:t xml:space="preserve">pending </w:t>
      </w:r>
      <w:r w:rsidRPr="0042034A">
        <w:rPr>
          <w:sz w:val="12"/>
          <w:szCs w:val="12"/>
        </w:rPr>
        <w:t xml:space="preserve"> </w:t>
      </w:r>
      <w:r w:rsidR="00DD2CAA">
        <w:rPr>
          <w:sz w:val="12"/>
          <w:szCs w:val="12"/>
        </w:rPr>
        <w:t>DDA</w:t>
      </w:r>
      <w:proofErr w:type="gramEnd"/>
      <w:r w:rsidR="00DD2CAA">
        <w:rPr>
          <w:sz w:val="12"/>
          <w:szCs w:val="12"/>
        </w:rPr>
        <w:t xml:space="preserve"> 6001</w:t>
      </w:r>
    </w:p>
    <w:p w14:paraId="4E74BA11" w14:textId="77777777" w:rsidR="00AB5D3D" w:rsidRDefault="00AB5D3D" w:rsidP="000E2D8E">
      <w:pPr>
        <w:tabs>
          <w:tab w:val="center" w:pos="0"/>
          <w:tab w:val="center" w:pos="5586"/>
        </w:tabs>
        <w:spacing w:after="2" w:line="259" w:lineRule="auto"/>
        <w:ind w:left="0" w:right="0" w:firstLine="90"/>
        <w:jc w:val="center"/>
        <w:rPr>
          <w:b/>
          <w:sz w:val="18"/>
        </w:rPr>
      </w:pPr>
    </w:p>
    <w:p w14:paraId="7346F9D7" w14:textId="56C6069F" w:rsidR="00777846" w:rsidRDefault="00FD456C" w:rsidP="00865033">
      <w:pPr>
        <w:tabs>
          <w:tab w:val="center" w:pos="0"/>
          <w:tab w:val="center" w:pos="5586"/>
        </w:tabs>
        <w:spacing w:after="2" w:line="259" w:lineRule="auto"/>
        <w:ind w:left="0" w:right="0" w:firstLine="90"/>
        <w:jc w:val="left"/>
      </w:pPr>
      <w:r>
        <w:rPr>
          <w:noProof/>
        </w:rPr>
        <w:drawing>
          <wp:inline distT="0" distB="0" distL="0" distR="0" wp14:anchorId="1F67C7DE" wp14:editId="02459A10">
            <wp:extent cx="3242659" cy="673781"/>
            <wp:effectExtent l="0" t="0" r="0" b="0"/>
            <wp:docPr id="1337577343" name="Picture 7" descr="State of Tennessee Department of Disba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77343" name="Picture 7" descr="State of Tennessee Department of Disbaility &amp; Aging, Family Support Program Logo."/>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242659" cy="673781"/>
                    </a:xfrm>
                    <a:prstGeom prst="rect">
                      <a:avLst/>
                    </a:prstGeom>
                    <a:noFill/>
                    <a:ln>
                      <a:noFill/>
                    </a:ln>
                  </pic:spPr>
                </pic:pic>
              </a:graphicData>
            </a:graphic>
          </wp:inline>
        </w:drawing>
      </w:r>
    </w:p>
    <w:p w14:paraId="04EB9F86" w14:textId="476665FE" w:rsidR="00777846" w:rsidRDefault="00756086" w:rsidP="00865033">
      <w:pPr>
        <w:tabs>
          <w:tab w:val="center" w:pos="0"/>
          <w:tab w:val="center" w:pos="5587"/>
        </w:tabs>
        <w:spacing w:after="2" w:line="259" w:lineRule="auto"/>
        <w:ind w:left="0" w:right="0" w:firstLine="90"/>
        <w:jc w:val="right"/>
      </w:pPr>
      <w:r>
        <w:rPr>
          <w:b/>
          <w:sz w:val="18"/>
        </w:rPr>
        <w:t>Family Support Program</w:t>
      </w:r>
    </w:p>
    <w:p w14:paraId="482AB6E4" w14:textId="04696B77" w:rsidR="00777846" w:rsidRDefault="00756086" w:rsidP="00865033">
      <w:pPr>
        <w:tabs>
          <w:tab w:val="center" w:pos="0"/>
          <w:tab w:val="center" w:pos="5588"/>
        </w:tabs>
        <w:spacing w:after="2" w:line="259" w:lineRule="auto"/>
        <w:ind w:left="0" w:right="0" w:firstLine="90"/>
        <w:jc w:val="right"/>
        <w:rPr>
          <w:b/>
          <w:sz w:val="18"/>
        </w:rPr>
      </w:pPr>
      <w:r>
        <w:rPr>
          <w:b/>
          <w:sz w:val="18"/>
        </w:rPr>
        <w:t>Invoice for In-Home Services Advanced Payment</w:t>
      </w:r>
    </w:p>
    <w:tbl>
      <w:tblPr>
        <w:tblStyle w:val="TableGrid0"/>
        <w:tblW w:w="0" w:type="auto"/>
        <w:tblLook w:val="04A0" w:firstRow="1" w:lastRow="0" w:firstColumn="1" w:lastColumn="0" w:noHBand="0" w:noVBand="1"/>
      </w:tblPr>
      <w:tblGrid>
        <w:gridCol w:w="2367"/>
        <w:gridCol w:w="3065"/>
        <w:gridCol w:w="2642"/>
        <w:gridCol w:w="2896"/>
      </w:tblGrid>
      <w:tr w:rsidR="00591897" w:rsidRPr="00591897" w14:paraId="12702C77" w14:textId="77777777" w:rsidTr="00F35FD3">
        <w:tc>
          <w:tcPr>
            <w:tcW w:w="2785" w:type="dxa"/>
          </w:tcPr>
          <w:p w14:paraId="60C7FD3E" w14:textId="77777777" w:rsidR="00591897" w:rsidRPr="00591897" w:rsidRDefault="00591897" w:rsidP="00591897">
            <w:pPr>
              <w:tabs>
                <w:tab w:val="center" w:pos="0"/>
                <w:tab w:val="center" w:pos="5588"/>
              </w:tabs>
              <w:spacing w:after="2" w:line="259" w:lineRule="auto"/>
              <w:ind w:left="0" w:right="0" w:firstLine="90"/>
              <w:jc w:val="center"/>
              <w:rPr>
                <w:b/>
                <w:bCs/>
              </w:rPr>
            </w:pPr>
            <w:r w:rsidRPr="00591897">
              <w:rPr>
                <w:b/>
                <w:bCs/>
              </w:rPr>
              <w:t>MONTH</w:t>
            </w:r>
          </w:p>
        </w:tc>
        <w:tc>
          <w:tcPr>
            <w:tcW w:w="3689" w:type="dxa"/>
          </w:tcPr>
          <w:p w14:paraId="734B2D34" w14:textId="77777777" w:rsidR="00591897" w:rsidRPr="00591897" w:rsidRDefault="00591897" w:rsidP="00591897">
            <w:pPr>
              <w:tabs>
                <w:tab w:val="center" w:pos="0"/>
                <w:tab w:val="center" w:pos="5588"/>
              </w:tabs>
              <w:spacing w:after="2" w:line="259" w:lineRule="auto"/>
              <w:ind w:left="0" w:right="0" w:firstLine="90"/>
              <w:jc w:val="center"/>
              <w:rPr>
                <w:b/>
                <w:bCs/>
              </w:rPr>
            </w:pPr>
            <w:r w:rsidRPr="00591897">
              <w:rPr>
                <w:b/>
                <w:bCs/>
              </w:rPr>
              <w:t>SPECIFIC DATES OF SERVICE</w:t>
            </w:r>
          </w:p>
        </w:tc>
        <w:tc>
          <w:tcPr>
            <w:tcW w:w="3238" w:type="dxa"/>
          </w:tcPr>
          <w:p w14:paraId="2612237F" w14:textId="77777777" w:rsidR="00591897" w:rsidRPr="00591897" w:rsidRDefault="00591897" w:rsidP="00591897">
            <w:pPr>
              <w:tabs>
                <w:tab w:val="center" w:pos="0"/>
                <w:tab w:val="center" w:pos="5588"/>
              </w:tabs>
              <w:spacing w:after="2" w:line="259" w:lineRule="auto"/>
              <w:ind w:left="0" w:right="0" w:firstLine="90"/>
              <w:jc w:val="center"/>
              <w:rPr>
                <w:b/>
                <w:bCs/>
              </w:rPr>
            </w:pPr>
            <w:r w:rsidRPr="00591897">
              <w:rPr>
                <w:b/>
                <w:bCs/>
              </w:rPr>
              <w:t>YEAR</w:t>
            </w:r>
          </w:p>
        </w:tc>
        <w:tc>
          <w:tcPr>
            <w:tcW w:w="3238" w:type="dxa"/>
          </w:tcPr>
          <w:p w14:paraId="20E87F81" w14:textId="77777777" w:rsidR="00591897" w:rsidRPr="00591897" w:rsidRDefault="00591897" w:rsidP="00591897">
            <w:pPr>
              <w:tabs>
                <w:tab w:val="center" w:pos="0"/>
                <w:tab w:val="center" w:pos="5588"/>
              </w:tabs>
              <w:spacing w:after="2" w:line="259" w:lineRule="auto"/>
              <w:ind w:left="0" w:right="0" w:firstLine="90"/>
              <w:jc w:val="center"/>
              <w:rPr>
                <w:b/>
                <w:bCs/>
              </w:rPr>
            </w:pPr>
            <w:r w:rsidRPr="00591897">
              <w:rPr>
                <w:b/>
                <w:bCs/>
              </w:rPr>
              <w:t>INVOICE/CLAIM #</w:t>
            </w:r>
          </w:p>
        </w:tc>
      </w:tr>
      <w:tr w:rsidR="00591897" w:rsidRPr="00591897" w14:paraId="1927E426" w14:textId="77777777" w:rsidTr="00F35FD3">
        <w:trPr>
          <w:trHeight w:val="314"/>
        </w:trPr>
        <w:tc>
          <w:tcPr>
            <w:tcW w:w="2785" w:type="dxa"/>
          </w:tcPr>
          <w:p w14:paraId="74669856" w14:textId="77777777" w:rsidR="00591897" w:rsidRPr="00591897" w:rsidRDefault="00591897" w:rsidP="00591897">
            <w:pPr>
              <w:tabs>
                <w:tab w:val="center" w:pos="0"/>
                <w:tab w:val="center" w:pos="5588"/>
              </w:tabs>
              <w:spacing w:after="2" w:line="259" w:lineRule="auto"/>
              <w:ind w:left="0" w:right="0" w:firstLine="90"/>
              <w:jc w:val="center"/>
            </w:pPr>
          </w:p>
        </w:tc>
        <w:tc>
          <w:tcPr>
            <w:tcW w:w="3689" w:type="dxa"/>
          </w:tcPr>
          <w:p w14:paraId="1EEF038B" w14:textId="77777777" w:rsidR="00591897" w:rsidRPr="00591897" w:rsidRDefault="00591897" w:rsidP="00591897">
            <w:pPr>
              <w:tabs>
                <w:tab w:val="center" w:pos="0"/>
                <w:tab w:val="center" w:pos="5588"/>
              </w:tabs>
              <w:spacing w:after="2" w:line="259" w:lineRule="auto"/>
              <w:ind w:left="0" w:right="0" w:firstLine="90"/>
              <w:jc w:val="center"/>
            </w:pPr>
          </w:p>
        </w:tc>
        <w:tc>
          <w:tcPr>
            <w:tcW w:w="3238" w:type="dxa"/>
          </w:tcPr>
          <w:p w14:paraId="5267BF57" w14:textId="77777777" w:rsidR="00591897" w:rsidRPr="00591897" w:rsidRDefault="00591897" w:rsidP="00591897">
            <w:pPr>
              <w:tabs>
                <w:tab w:val="center" w:pos="0"/>
                <w:tab w:val="center" w:pos="5588"/>
              </w:tabs>
              <w:spacing w:after="2" w:line="259" w:lineRule="auto"/>
              <w:ind w:left="0" w:right="0" w:firstLine="90"/>
              <w:jc w:val="center"/>
            </w:pPr>
          </w:p>
        </w:tc>
        <w:tc>
          <w:tcPr>
            <w:tcW w:w="3238" w:type="dxa"/>
          </w:tcPr>
          <w:p w14:paraId="71245042" w14:textId="77777777" w:rsidR="00591897" w:rsidRPr="00591897" w:rsidRDefault="00591897" w:rsidP="00591897">
            <w:pPr>
              <w:tabs>
                <w:tab w:val="center" w:pos="0"/>
                <w:tab w:val="center" w:pos="5588"/>
              </w:tabs>
              <w:spacing w:after="2" w:line="259" w:lineRule="auto"/>
              <w:ind w:left="0" w:right="0" w:firstLine="90"/>
              <w:jc w:val="center"/>
            </w:pPr>
          </w:p>
        </w:tc>
      </w:tr>
    </w:tbl>
    <w:p w14:paraId="5DE9908E" w14:textId="002B3417" w:rsidR="00B678E6" w:rsidRDefault="00B678E6" w:rsidP="000E2D8E">
      <w:pPr>
        <w:tabs>
          <w:tab w:val="center" w:pos="0"/>
          <w:tab w:val="center" w:pos="1073"/>
          <w:tab w:val="center" w:pos="2448"/>
        </w:tabs>
        <w:spacing w:after="4" w:line="259" w:lineRule="auto"/>
        <w:ind w:left="0" w:right="0" w:firstLine="90"/>
        <w:jc w:val="left"/>
        <w:rPr>
          <w:rFonts w:ascii="Calibri" w:eastAsia="Calibri" w:hAnsi="Calibri" w:cs="Calibri"/>
          <w:sz w:val="22"/>
        </w:rPr>
      </w:pPr>
    </w:p>
    <w:p w14:paraId="604289D0" w14:textId="77777777" w:rsidR="00591897" w:rsidRDefault="00B678E6" w:rsidP="00591897">
      <w:pPr>
        <w:tabs>
          <w:tab w:val="center" w:pos="0"/>
          <w:tab w:val="center" w:pos="1073"/>
          <w:tab w:val="center" w:pos="2448"/>
        </w:tabs>
        <w:spacing w:after="4" w:line="259" w:lineRule="auto"/>
        <w:ind w:left="0" w:right="0" w:hanging="90"/>
        <w:jc w:val="left"/>
        <w:rPr>
          <w:sz w:val="18"/>
        </w:rPr>
      </w:pPr>
      <w:r>
        <w:rPr>
          <w:rFonts w:ascii="Calibri" w:eastAsia="Calibri" w:hAnsi="Calibri" w:cs="Calibri"/>
          <w:sz w:val="22"/>
        </w:rPr>
        <w:tab/>
        <w:t xml:space="preserve">    </w:t>
      </w:r>
      <w:r w:rsidR="00591897" w:rsidRPr="00591897">
        <w:rPr>
          <w:noProof/>
          <w:sz w:val="18"/>
        </w:rPr>
        <mc:AlternateContent>
          <mc:Choice Requires="wps">
            <w:drawing>
              <wp:anchor distT="0" distB="0" distL="114300" distR="114300" simplePos="0" relativeHeight="251779072" behindDoc="0" locked="0" layoutInCell="1" allowOverlap="1" wp14:anchorId="0C862CA6" wp14:editId="126BA61D">
                <wp:simplePos x="0" y="0"/>
                <wp:positionH relativeFrom="column">
                  <wp:posOffset>1647250</wp:posOffset>
                </wp:positionH>
                <wp:positionV relativeFrom="paragraph">
                  <wp:posOffset>158115</wp:posOffset>
                </wp:positionV>
                <wp:extent cx="3131389" cy="0"/>
                <wp:effectExtent l="0" t="0" r="0" b="0"/>
                <wp:wrapNone/>
                <wp:docPr id="1582807988" name="Straight Connector 2" descr="Line for Person Supported's Name"/>
                <wp:cNvGraphicFramePr/>
                <a:graphic xmlns:a="http://schemas.openxmlformats.org/drawingml/2006/main">
                  <a:graphicData uri="http://schemas.microsoft.com/office/word/2010/wordprocessingShape">
                    <wps:wsp>
                      <wps:cNvCnPr/>
                      <wps:spPr>
                        <a:xfrm>
                          <a:off x="0" y="0"/>
                          <a:ext cx="31313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FB00D" id="Straight Connector 2" o:spid="_x0000_s1026" alt="Line for Person Supported's Name"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29.7pt,12.45pt" to="376.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" strokecolor="#4472c4 [3204]" strokeweight=".5pt">
                <v:stroke joinstyle="miter"/>
              </v:line>
            </w:pict>
          </mc:Fallback>
        </mc:AlternateContent>
      </w:r>
      <w:r w:rsidR="00591897" w:rsidRPr="00591897">
        <w:rPr>
          <w:sz w:val="18"/>
        </w:rPr>
        <w:t>PERSON SUPPORTED’S NAME:</w:t>
      </w:r>
    </w:p>
    <w:p w14:paraId="692316A9"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p w14:paraId="73ADD1BE" w14:textId="77777777" w:rsidR="00591897" w:rsidRDefault="00591897" w:rsidP="00591897">
      <w:pPr>
        <w:tabs>
          <w:tab w:val="center" w:pos="0"/>
          <w:tab w:val="center" w:pos="1073"/>
          <w:tab w:val="center" w:pos="2448"/>
        </w:tabs>
        <w:spacing w:after="4" w:line="259" w:lineRule="auto"/>
        <w:ind w:left="0" w:right="0" w:firstLine="90"/>
        <w:jc w:val="left"/>
        <w:rPr>
          <w:sz w:val="18"/>
        </w:rPr>
      </w:pPr>
      <w:r w:rsidRPr="00591897">
        <w:rPr>
          <w:noProof/>
          <w:sz w:val="18"/>
        </w:rPr>
        <mc:AlternateContent>
          <mc:Choice Requires="wps">
            <w:drawing>
              <wp:anchor distT="0" distB="0" distL="114300" distR="114300" simplePos="0" relativeHeight="251780096" behindDoc="0" locked="0" layoutInCell="1" allowOverlap="1" wp14:anchorId="46D056CA" wp14:editId="419E5C53">
                <wp:simplePos x="0" y="0"/>
                <wp:positionH relativeFrom="column">
                  <wp:posOffset>551911</wp:posOffset>
                </wp:positionH>
                <wp:positionV relativeFrom="paragraph">
                  <wp:posOffset>160655</wp:posOffset>
                </wp:positionV>
                <wp:extent cx="3424687" cy="0"/>
                <wp:effectExtent l="0" t="0" r="0" b="0"/>
                <wp:wrapNone/>
                <wp:docPr id="1540277223" name="Straight Connector 3" descr="Line for County"/>
                <wp:cNvGraphicFramePr/>
                <a:graphic xmlns:a="http://schemas.openxmlformats.org/drawingml/2006/main">
                  <a:graphicData uri="http://schemas.microsoft.com/office/word/2010/wordprocessingShape">
                    <wps:wsp>
                      <wps:cNvCnPr/>
                      <wps:spPr>
                        <a:xfrm>
                          <a:off x="0" y="0"/>
                          <a:ext cx="34246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E94A3" id="Straight Connector 3" o:spid="_x0000_s1026" alt="Line for County"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3.45pt,12.65pt" to="313.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InAEAAJQDAAAOAAAAZHJzL2Uyb0RvYy54bWysU9uO0zAQfUfiHyy/06Rltay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" strokecolor="#4472c4 [3204]" strokeweight=".5pt">
                <v:stroke joinstyle="miter"/>
              </v:line>
            </w:pict>
          </mc:Fallback>
        </mc:AlternateContent>
      </w:r>
      <w:r w:rsidRPr="00591897">
        <w:rPr>
          <w:sz w:val="18"/>
        </w:rPr>
        <w:t xml:space="preserve">COUNTY: </w:t>
      </w:r>
    </w:p>
    <w:p w14:paraId="32D65C9F"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p w14:paraId="6E54566A" w14:textId="77777777" w:rsidR="00591897" w:rsidRPr="00591897" w:rsidRDefault="00591897" w:rsidP="00591897">
      <w:pPr>
        <w:tabs>
          <w:tab w:val="center" w:pos="0"/>
          <w:tab w:val="center" w:pos="1073"/>
          <w:tab w:val="center" w:pos="2448"/>
        </w:tabs>
        <w:spacing w:after="4" w:line="259" w:lineRule="auto"/>
        <w:ind w:left="0" w:right="0" w:firstLine="90"/>
        <w:jc w:val="center"/>
        <w:rPr>
          <w:sz w:val="18"/>
        </w:rPr>
      </w:pPr>
      <w:r w:rsidRPr="00591897">
        <w:rPr>
          <w:sz w:val="18"/>
        </w:rPr>
        <w:t xml:space="preserve">SERVICE(S) APPROVED FOR: </w:t>
      </w:r>
      <w:r w:rsidRPr="00591897">
        <w:rPr>
          <w:i/>
          <w:iCs/>
          <w:sz w:val="18"/>
        </w:rPr>
        <w:t>(check one)</w:t>
      </w:r>
    </w:p>
    <w:tbl>
      <w:tblPr>
        <w:tblStyle w:val="TableGrid0"/>
        <w:tblW w:w="0" w:type="auto"/>
        <w:tblLook w:val="04A0" w:firstRow="1" w:lastRow="0" w:firstColumn="1" w:lastColumn="0" w:noHBand="0" w:noVBand="1"/>
      </w:tblPr>
      <w:tblGrid>
        <w:gridCol w:w="2199"/>
        <w:gridCol w:w="2213"/>
        <w:gridCol w:w="2174"/>
        <w:gridCol w:w="2269"/>
        <w:gridCol w:w="2115"/>
      </w:tblGrid>
      <w:tr w:rsidR="00591897" w:rsidRPr="00591897" w14:paraId="6DC89AB0" w14:textId="77777777" w:rsidTr="00F35FD3">
        <w:tc>
          <w:tcPr>
            <w:tcW w:w="2590" w:type="dxa"/>
          </w:tcPr>
          <w:p w14:paraId="34840C08"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RESPITE (includes babysitting)</w:t>
            </w:r>
          </w:p>
        </w:tc>
        <w:tc>
          <w:tcPr>
            <w:tcW w:w="2590" w:type="dxa"/>
          </w:tcPr>
          <w:p w14:paraId="48CE5B8F"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PERSONAL ASSISTANCE</w:t>
            </w:r>
          </w:p>
        </w:tc>
        <w:tc>
          <w:tcPr>
            <w:tcW w:w="2590" w:type="dxa"/>
          </w:tcPr>
          <w:p w14:paraId="2F9B4FD2"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NURSING</w:t>
            </w:r>
          </w:p>
        </w:tc>
        <w:tc>
          <w:tcPr>
            <w:tcW w:w="2590" w:type="dxa"/>
          </w:tcPr>
          <w:p w14:paraId="74520114"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HOMEMAKER</w:t>
            </w:r>
          </w:p>
        </w:tc>
        <w:tc>
          <w:tcPr>
            <w:tcW w:w="2590" w:type="dxa"/>
          </w:tcPr>
          <w:p w14:paraId="09005BA6"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OTHER</w:t>
            </w:r>
          </w:p>
        </w:tc>
      </w:tr>
      <w:tr w:rsidR="00591897" w:rsidRPr="00591897" w14:paraId="57A2DF9D" w14:textId="77777777" w:rsidTr="00F35FD3">
        <w:trPr>
          <w:trHeight w:val="530"/>
        </w:trPr>
        <w:tc>
          <w:tcPr>
            <w:tcW w:w="2590" w:type="dxa"/>
          </w:tcPr>
          <w:p w14:paraId="43E3324C"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tc>
        <w:tc>
          <w:tcPr>
            <w:tcW w:w="2590" w:type="dxa"/>
          </w:tcPr>
          <w:p w14:paraId="7E0D57DC"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tc>
        <w:tc>
          <w:tcPr>
            <w:tcW w:w="2590" w:type="dxa"/>
          </w:tcPr>
          <w:p w14:paraId="60F09359"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tc>
        <w:tc>
          <w:tcPr>
            <w:tcW w:w="2590" w:type="dxa"/>
          </w:tcPr>
          <w:p w14:paraId="0851A410"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tc>
        <w:tc>
          <w:tcPr>
            <w:tcW w:w="2590" w:type="dxa"/>
          </w:tcPr>
          <w:p w14:paraId="3F0FAE6A"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tc>
      </w:tr>
    </w:tbl>
    <w:p w14:paraId="1E697256"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p w14:paraId="12BEFE77" w14:textId="77777777" w:rsidR="00591897" w:rsidRDefault="00756086" w:rsidP="00591897">
      <w:pPr>
        <w:tabs>
          <w:tab w:val="center" w:pos="0"/>
          <w:tab w:val="center" w:pos="1073"/>
          <w:tab w:val="center" w:pos="2448"/>
        </w:tabs>
        <w:spacing w:after="4" w:line="259" w:lineRule="auto"/>
        <w:ind w:left="0" w:right="0" w:firstLine="90"/>
        <w:jc w:val="left"/>
        <w:rPr>
          <w:sz w:val="18"/>
        </w:rPr>
      </w:pPr>
      <w:r>
        <w:rPr>
          <w:sz w:val="18"/>
        </w:rPr>
        <w:t xml:space="preserve"> </w:t>
      </w:r>
      <w:r w:rsidR="00591897" w:rsidRPr="00591897">
        <w:rPr>
          <w:noProof/>
          <w:sz w:val="18"/>
        </w:rPr>
        <mc:AlternateContent>
          <mc:Choice Requires="wps">
            <w:drawing>
              <wp:anchor distT="0" distB="0" distL="114300" distR="114300" simplePos="0" relativeHeight="251782144" behindDoc="0" locked="0" layoutInCell="1" allowOverlap="1" wp14:anchorId="78DCB0A8" wp14:editId="4572222E">
                <wp:simplePos x="0" y="0"/>
                <wp:positionH relativeFrom="column">
                  <wp:posOffset>1475117</wp:posOffset>
                </wp:positionH>
                <wp:positionV relativeFrom="paragraph">
                  <wp:posOffset>166670</wp:posOffset>
                </wp:positionV>
                <wp:extent cx="2104366" cy="0"/>
                <wp:effectExtent l="0" t="0" r="0" b="0"/>
                <wp:wrapNone/>
                <wp:docPr id="2051986412" name="Straight Connector 4" descr="Line for Amount of Funding Requested"/>
                <wp:cNvGraphicFramePr/>
                <a:graphic xmlns:a="http://schemas.openxmlformats.org/drawingml/2006/main">
                  <a:graphicData uri="http://schemas.microsoft.com/office/word/2010/wordprocessingShape">
                    <wps:wsp>
                      <wps:cNvCnPr/>
                      <wps:spPr>
                        <a:xfrm>
                          <a:off x="0" y="0"/>
                          <a:ext cx="21043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D1CBC3" id="Straight Connector 4" o:spid="_x0000_s1026" alt="Line for Amount of Funding Requested"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5pt,13.1pt" to="28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M7mwEAAJQDAAAOAAAAZHJzL2Uyb0RvYy54bWysU8tu2zAQvAfIPxC8x5Lcwg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" strokecolor="#4472c4 [3204]" strokeweight=".5pt">
                <v:stroke joinstyle="miter"/>
              </v:line>
            </w:pict>
          </mc:Fallback>
        </mc:AlternateContent>
      </w:r>
      <w:r w:rsidR="00591897" w:rsidRPr="00591897">
        <w:rPr>
          <w:sz w:val="18"/>
        </w:rPr>
        <w:t>AMOUNT REQUESTED:    $</w:t>
      </w:r>
    </w:p>
    <w:p w14:paraId="105F48DE"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p w14:paraId="4434CE8E"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MAKE CHECK PAYABLE TO:</w:t>
      </w:r>
    </w:p>
    <w:p w14:paraId="579E5F06" w14:textId="7BBFCE9B" w:rsidR="00591897" w:rsidRDefault="00591897" w:rsidP="00591897">
      <w:pPr>
        <w:tabs>
          <w:tab w:val="center" w:pos="0"/>
          <w:tab w:val="center" w:pos="1073"/>
          <w:tab w:val="center" w:pos="2448"/>
        </w:tabs>
        <w:spacing w:after="4" w:line="259" w:lineRule="auto"/>
        <w:ind w:left="0" w:right="0" w:firstLine="90"/>
        <w:jc w:val="left"/>
        <w:rPr>
          <w:sz w:val="18"/>
        </w:rPr>
      </w:pPr>
      <w:r w:rsidRPr="00591897">
        <w:rPr>
          <w:noProof/>
          <w:sz w:val="18"/>
        </w:rPr>
        <mc:AlternateContent>
          <mc:Choice Requires="wps">
            <w:drawing>
              <wp:anchor distT="0" distB="0" distL="114300" distR="114300" simplePos="0" relativeHeight="251783168" behindDoc="0" locked="0" layoutInCell="1" allowOverlap="1" wp14:anchorId="46961002" wp14:editId="05F0F9A4">
                <wp:simplePos x="0" y="0"/>
                <wp:positionH relativeFrom="column">
                  <wp:posOffset>1956878</wp:posOffset>
                </wp:positionH>
                <wp:positionV relativeFrom="paragraph">
                  <wp:posOffset>167640</wp:posOffset>
                </wp:positionV>
                <wp:extent cx="3623094" cy="0"/>
                <wp:effectExtent l="0" t="0" r="0" b="0"/>
                <wp:wrapNone/>
                <wp:docPr id="1263593505" name="Straight Connector 5" descr="Line for the Name that the check should be made payable to"/>
                <wp:cNvGraphicFramePr/>
                <a:graphic xmlns:a="http://schemas.openxmlformats.org/drawingml/2006/main">
                  <a:graphicData uri="http://schemas.microsoft.com/office/word/2010/wordprocessingShape">
                    <wps:wsp>
                      <wps:cNvCnPr/>
                      <wps:spPr>
                        <a:xfrm>
                          <a:off x="0" y="0"/>
                          <a:ext cx="36230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7914A" id="Straight Connector 5" o:spid="_x0000_s1026" alt="Line for the Name that the check should be made payable to"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54.1pt,13.2pt" to="439.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yRmwEAAJQDAAAOAAAAZHJzL2Uyb0RvYy54bWysU02P0zAQvSPxHyzfadIu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" strokecolor="#4472c4 [3204]" strokeweight=".5pt">
                <v:stroke joinstyle="miter"/>
              </v:line>
            </w:pict>
          </mc:Fallback>
        </mc:AlternateContent>
      </w:r>
      <w:r w:rsidRPr="00591897">
        <w:rPr>
          <w:sz w:val="18"/>
        </w:rPr>
        <w:tab/>
      </w:r>
      <w:r>
        <w:rPr>
          <w:sz w:val="18"/>
        </w:rPr>
        <w:tab/>
        <w:t xml:space="preserve">          </w:t>
      </w:r>
      <w:r w:rsidRPr="00591897">
        <w:rPr>
          <w:sz w:val="18"/>
        </w:rPr>
        <w:t xml:space="preserve"> NAME:    </w:t>
      </w:r>
    </w:p>
    <w:p w14:paraId="38E507AF" w14:textId="30EB8D74"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sz w:val="18"/>
        </w:rPr>
        <w:t xml:space="preserve">              </w:t>
      </w:r>
    </w:p>
    <w:p w14:paraId="4564A635" w14:textId="7940DCA6" w:rsidR="00591897" w:rsidRDefault="00591897" w:rsidP="00591897">
      <w:pPr>
        <w:tabs>
          <w:tab w:val="center" w:pos="0"/>
          <w:tab w:val="center" w:pos="1073"/>
          <w:tab w:val="center" w:pos="2448"/>
        </w:tabs>
        <w:spacing w:after="4" w:line="259" w:lineRule="auto"/>
        <w:ind w:left="0" w:right="0" w:firstLine="90"/>
        <w:jc w:val="left"/>
        <w:rPr>
          <w:sz w:val="18"/>
        </w:rPr>
      </w:pPr>
      <w:r w:rsidRPr="00591897">
        <w:rPr>
          <w:noProof/>
          <w:sz w:val="18"/>
        </w:rPr>
        <mc:AlternateContent>
          <mc:Choice Requires="wps">
            <w:drawing>
              <wp:anchor distT="0" distB="0" distL="114300" distR="114300" simplePos="0" relativeHeight="251784192" behindDoc="0" locked="0" layoutInCell="1" allowOverlap="1" wp14:anchorId="08A5C50D" wp14:editId="5A85273D">
                <wp:simplePos x="0" y="0"/>
                <wp:positionH relativeFrom="column">
                  <wp:posOffset>1957417</wp:posOffset>
                </wp:positionH>
                <wp:positionV relativeFrom="paragraph">
                  <wp:posOffset>154940</wp:posOffset>
                </wp:positionV>
                <wp:extent cx="3623094" cy="0"/>
                <wp:effectExtent l="0" t="0" r="0" b="0"/>
                <wp:wrapNone/>
                <wp:docPr id="252516006" name="Straight Connector 5" descr="Address Line 1 for who to mail a check for reimbursement. "/>
                <wp:cNvGraphicFramePr/>
                <a:graphic xmlns:a="http://schemas.openxmlformats.org/drawingml/2006/main">
                  <a:graphicData uri="http://schemas.microsoft.com/office/word/2010/wordprocessingShape">
                    <wps:wsp>
                      <wps:cNvCnPr/>
                      <wps:spPr>
                        <a:xfrm>
                          <a:off x="0" y="0"/>
                          <a:ext cx="36230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AB46A" id="Straight Connector 5" o:spid="_x0000_s1026" alt="Address Line 1 for who to mail a check for reimbursement. "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54.15pt,12.2pt" to="439.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yRmwEAAJQDAAAOAAAAZHJzL2Uyb0RvYy54bWysU02P0zAQvSPxHyzfadIu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" strokecolor="#4472c4 [3204]" strokeweight=".5pt">
                <v:stroke joinstyle="miter"/>
              </v:line>
            </w:pict>
          </mc:Fallback>
        </mc:AlternateContent>
      </w:r>
      <w:r w:rsidRPr="00591897">
        <w:rPr>
          <w:sz w:val="18"/>
        </w:rPr>
        <w:tab/>
      </w:r>
      <w:r w:rsidRPr="00591897">
        <w:rPr>
          <w:sz w:val="18"/>
        </w:rPr>
        <w:tab/>
      </w:r>
      <w:r>
        <w:rPr>
          <w:sz w:val="18"/>
        </w:rPr>
        <w:t xml:space="preserve">     </w:t>
      </w:r>
      <w:r w:rsidRPr="00591897">
        <w:rPr>
          <w:sz w:val="18"/>
        </w:rPr>
        <w:t>ADDRESS:</w:t>
      </w:r>
    </w:p>
    <w:p w14:paraId="408F7F5B"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p w14:paraId="41490CBB"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r w:rsidRPr="00591897">
        <w:rPr>
          <w:noProof/>
          <w:sz w:val="18"/>
        </w:rPr>
        <mc:AlternateContent>
          <mc:Choice Requires="wps">
            <w:drawing>
              <wp:anchor distT="0" distB="0" distL="114300" distR="114300" simplePos="0" relativeHeight="251785216" behindDoc="0" locked="0" layoutInCell="1" allowOverlap="1" wp14:anchorId="413F2CBF" wp14:editId="2FA47035">
                <wp:simplePos x="0" y="0"/>
                <wp:positionH relativeFrom="column">
                  <wp:posOffset>1957417</wp:posOffset>
                </wp:positionH>
                <wp:positionV relativeFrom="paragraph">
                  <wp:posOffset>163195</wp:posOffset>
                </wp:positionV>
                <wp:extent cx="3623094" cy="0"/>
                <wp:effectExtent l="0" t="0" r="0" b="0"/>
                <wp:wrapNone/>
                <wp:docPr id="628571070" name="Straight Connector 5" descr="Address Line 2 for who to mail a check for reimbursement. "/>
                <wp:cNvGraphicFramePr/>
                <a:graphic xmlns:a="http://schemas.openxmlformats.org/drawingml/2006/main">
                  <a:graphicData uri="http://schemas.microsoft.com/office/word/2010/wordprocessingShape">
                    <wps:wsp>
                      <wps:cNvCnPr/>
                      <wps:spPr>
                        <a:xfrm>
                          <a:off x="0" y="0"/>
                          <a:ext cx="36230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C4848" id="Straight Connector 5" o:spid="_x0000_s1026" alt="Address Line 2 for who to mail a check for reimbursement. "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54.15pt,12.85pt" to="43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yRmwEAAJQDAAAOAAAAZHJzL2Uyb0RvYy54bWysU02P0zAQvSPxHyzfadIu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" strokecolor="#4472c4 [3204]" strokeweight=".5pt">
                <v:stroke joinstyle="miter"/>
              </v:line>
            </w:pict>
          </mc:Fallback>
        </mc:AlternateContent>
      </w:r>
      <w:r w:rsidRPr="00591897">
        <w:rPr>
          <w:sz w:val="18"/>
        </w:rPr>
        <w:tab/>
      </w:r>
      <w:r w:rsidRPr="00591897">
        <w:rPr>
          <w:sz w:val="18"/>
        </w:rPr>
        <w:tab/>
      </w:r>
      <w:r w:rsidRPr="00591897">
        <w:rPr>
          <w:sz w:val="18"/>
        </w:rPr>
        <w:tab/>
      </w:r>
    </w:p>
    <w:p w14:paraId="00666162" w14:textId="77777777" w:rsidR="00591897" w:rsidRDefault="00591897" w:rsidP="00591897">
      <w:pPr>
        <w:tabs>
          <w:tab w:val="center" w:pos="0"/>
          <w:tab w:val="center" w:pos="1073"/>
          <w:tab w:val="center" w:pos="2448"/>
        </w:tabs>
        <w:spacing w:after="4" w:line="259" w:lineRule="auto"/>
        <w:ind w:left="0" w:right="0" w:firstLine="90"/>
        <w:jc w:val="left"/>
        <w:rPr>
          <w:i/>
          <w:iCs/>
          <w:sz w:val="18"/>
        </w:rPr>
      </w:pPr>
    </w:p>
    <w:p w14:paraId="2A7A34BB" w14:textId="53B92251" w:rsidR="00591897" w:rsidRDefault="00591897" w:rsidP="00591897">
      <w:pPr>
        <w:tabs>
          <w:tab w:val="center" w:pos="0"/>
          <w:tab w:val="center" w:pos="1073"/>
          <w:tab w:val="center" w:pos="2448"/>
        </w:tabs>
        <w:spacing w:after="4" w:line="259" w:lineRule="auto"/>
        <w:ind w:left="0" w:right="0" w:firstLine="90"/>
        <w:jc w:val="left"/>
        <w:rPr>
          <w:i/>
          <w:iCs/>
          <w:sz w:val="18"/>
        </w:rPr>
      </w:pPr>
      <w:r w:rsidRPr="00591897">
        <w:rPr>
          <w:i/>
          <w:iCs/>
          <w:sz w:val="18"/>
        </w:rPr>
        <w:t>*If the check is written to the service provider, the provider must give their SSN and phone number</w:t>
      </w:r>
    </w:p>
    <w:p w14:paraId="2562353F" w14:textId="77777777" w:rsidR="00591897" w:rsidRPr="00591897" w:rsidRDefault="00591897" w:rsidP="00591897">
      <w:pPr>
        <w:tabs>
          <w:tab w:val="center" w:pos="0"/>
          <w:tab w:val="center" w:pos="1073"/>
          <w:tab w:val="center" w:pos="2448"/>
        </w:tabs>
        <w:spacing w:after="4" w:line="259" w:lineRule="auto"/>
        <w:ind w:left="0" w:right="0" w:firstLine="90"/>
        <w:jc w:val="left"/>
        <w:rPr>
          <w:i/>
          <w:iCs/>
          <w:sz w:val="18"/>
        </w:rPr>
      </w:pPr>
    </w:p>
    <w:p w14:paraId="2D45B8C2" w14:textId="3B33384D" w:rsidR="00591897" w:rsidRDefault="00591897" w:rsidP="00591897">
      <w:pPr>
        <w:tabs>
          <w:tab w:val="center" w:pos="0"/>
          <w:tab w:val="center" w:pos="1073"/>
          <w:tab w:val="center" w:pos="2448"/>
        </w:tabs>
        <w:spacing w:after="4" w:line="259" w:lineRule="auto"/>
        <w:ind w:left="0" w:right="0" w:firstLine="90"/>
        <w:jc w:val="left"/>
        <w:rPr>
          <w:sz w:val="18"/>
        </w:rPr>
      </w:pPr>
      <w:r w:rsidRPr="00591897">
        <w:rPr>
          <w:noProof/>
          <w:sz w:val="18"/>
        </w:rPr>
        <mc:AlternateContent>
          <mc:Choice Requires="wps">
            <w:drawing>
              <wp:anchor distT="0" distB="0" distL="114300" distR="114300" simplePos="0" relativeHeight="251786240" behindDoc="0" locked="0" layoutInCell="1" allowOverlap="1" wp14:anchorId="52716C68" wp14:editId="6458B2BD">
                <wp:simplePos x="0" y="0"/>
                <wp:positionH relativeFrom="column">
                  <wp:posOffset>2372264</wp:posOffset>
                </wp:positionH>
                <wp:positionV relativeFrom="paragraph">
                  <wp:posOffset>122675</wp:posOffset>
                </wp:positionV>
                <wp:extent cx="3406679" cy="0"/>
                <wp:effectExtent l="0" t="0" r="0" b="0"/>
                <wp:wrapNone/>
                <wp:docPr id="1944312926" name="Straight Connector 4" descr="Line for Amount of Funding Requested"/>
                <wp:cNvGraphicFramePr/>
                <a:graphic xmlns:a="http://schemas.openxmlformats.org/drawingml/2006/main">
                  <a:graphicData uri="http://schemas.microsoft.com/office/word/2010/wordprocessingShape">
                    <wps:wsp>
                      <wps:cNvCnPr/>
                      <wps:spPr>
                        <a:xfrm>
                          <a:off x="0" y="0"/>
                          <a:ext cx="3406679"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3C7690E6" id="Straight Connector 4" o:spid="_x0000_s1026" alt="Line for Amount of Funding Requested"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8pt,9.65pt" to="455.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" strokecolor="#156082" strokeweight=".5pt">
                <v:stroke joinstyle="miter"/>
              </v:line>
            </w:pict>
          </mc:Fallback>
        </mc:AlternateContent>
      </w:r>
      <w:r w:rsidRPr="00591897">
        <w:rPr>
          <w:sz w:val="18"/>
        </w:rPr>
        <w:tab/>
        <w:t xml:space="preserve">            </w:t>
      </w:r>
      <w:r>
        <w:rPr>
          <w:sz w:val="18"/>
        </w:rPr>
        <w:t xml:space="preserve">            </w:t>
      </w:r>
      <w:r w:rsidRPr="00591897">
        <w:rPr>
          <w:sz w:val="18"/>
        </w:rPr>
        <w:t xml:space="preserve"> SOCIAL SECURITY NUMBER: </w:t>
      </w:r>
    </w:p>
    <w:p w14:paraId="1F3FF2BE" w14:textId="77777777" w:rsidR="00591897" w:rsidRPr="00591897" w:rsidRDefault="00591897" w:rsidP="00591897">
      <w:pPr>
        <w:tabs>
          <w:tab w:val="center" w:pos="0"/>
          <w:tab w:val="center" w:pos="1073"/>
          <w:tab w:val="center" w:pos="2448"/>
        </w:tabs>
        <w:spacing w:after="4" w:line="259" w:lineRule="auto"/>
        <w:ind w:left="0" w:right="0" w:firstLine="90"/>
        <w:jc w:val="left"/>
        <w:rPr>
          <w:sz w:val="18"/>
        </w:rPr>
      </w:pPr>
    </w:p>
    <w:p w14:paraId="66CDC79C" w14:textId="7744F400" w:rsidR="00591897" w:rsidRDefault="00591897" w:rsidP="00591897">
      <w:pPr>
        <w:tabs>
          <w:tab w:val="center" w:pos="0"/>
          <w:tab w:val="center" w:pos="1073"/>
          <w:tab w:val="center" w:pos="2448"/>
        </w:tabs>
        <w:spacing w:after="4" w:line="259" w:lineRule="auto"/>
        <w:ind w:left="0" w:right="0" w:firstLine="90"/>
        <w:jc w:val="left"/>
        <w:rPr>
          <w:sz w:val="18"/>
        </w:rPr>
      </w:pPr>
      <w:r w:rsidRPr="00591897">
        <w:rPr>
          <w:noProof/>
          <w:sz w:val="18"/>
        </w:rPr>
        <mc:AlternateContent>
          <mc:Choice Requires="wps">
            <w:drawing>
              <wp:anchor distT="0" distB="0" distL="114300" distR="114300" simplePos="0" relativeHeight="251787264" behindDoc="0" locked="0" layoutInCell="1" allowOverlap="1" wp14:anchorId="39CDD826" wp14:editId="28E9FB54">
                <wp:simplePos x="0" y="0"/>
                <wp:positionH relativeFrom="column">
                  <wp:posOffset>2372263</wp:posOffset>
                </wp:positionH>
                <wp:positionV relativeFrom="paragraph">
                  <wp:posOffset>119620</wp:posOffset>
                </wp:positionV>
                <wp:extent cx="3407015" cy="0"/>
                <wp:effectExtent l="0" t="0" r="0" b="0"/>
                <wp:wrapNone/>
                <wp:docPr id="1536966263" name="Straight Connector 4" descr="Line for Amount of Funding Requested"/>
                <wp:cNvGraphicFramePr/>
                <a:graphic xmlns:a="http://schemas.openxmlformats.org/drawingml/2006/main">
                  <a:graphicData uri="http://schemas.microsoft.com/office/word/2010/wordprocessingShape">
                    <wps:wsp>
                      <wps:cNvCnPr/>
                      <wps:spPr>
                        <a:xfrm>
                          <a:off x="0" y="0"/>
                          <a:ext cx="340701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anchor>
            </w:drawing>
          </mc:Choice>
          <mc:Fallback>
            <w:pict>
              <v:line w14:anchorId="0E7CD726" id="Straight Connector 4" o:spid="_x0000_s1026" alt="Line for Amount of Funding Requested"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8pt,9.4pt" to="455.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" strokecolor="#156082" strokeweight=".5pt">
                <v:stroke joinstyle="miter"/>
              </v:line>
            </w:pict>
          </mc:Fallback>
        </mc:AlternateContent>
      </w:r>
      <w:r w:rsidRPr="00591897">
        <w:rPr>
          <w:sz w:val="18"/>
        </w:rPr>
        <w:tab/>
      </w:r>
      <w:r w:rsidRPr="00591897">
        <w:rPr>
          <w:sz w:val="18"/>
        </w:rPr>
        <w:tab/>
      </w:r>
      <w:r>
        <w:rPr>
          <w:sz w:val="18"/>
        </w:rPr>
        <w:t xml:space="preserve">                 </w:t>
      </w:r>
      <w:r w:rsidRPr="00591897">
        <w:rPr>
          <w:sz w:val="18"/>
        </w:rPr>
        <w:t xml:space="preserve">PHONE NUMBER: </w:t>
      </w:r>
    </w:p>
    <w:p w14:paraId="52A53345" w14:textId="15D0DCFC" w:rsidR="00591897" w:rsidRDefault="00591897" w:rsidP="00591897">
      <w:pPr>
        <w:tabs>
          <w:tab w:val="center" w:pos="0"/>
          <w:tab w:val="center" w:pos="1073"/>
          <w:tab w:val="center" w:pos="2448"/>
        </w:tabs>
        <w:spacing w:after="4" w:line="259" w:lineRule="auto"/>
        <w:ind w:left="0" w:right="0" w:firstLine="0"/>
        <w:jc w:val="left"/>
        <w:rPr>
          <w:b/>
          <w:bCs/>
          <w:i/>
          <w:iCs/>
          <w:sz w:val="14"/>
          <w:szCs w:val="14"/>
        </w:rPr>
      </w:pPr>
      <w:r w:rsidRPr="00591897">
        <w:rPr>
          <w:b/>
          <w:bCs/>
          <w:i/>
          <w:iCs/>
          <w:sz w:val="14"/>
          <w:szCs w:val="14"/>
        </w:rPr>
        <w:t>By signing and dating this form, I, the person supported or legal representative, indicate that all of the information above is true and accurate. Furthermore, I understand providing invalid, inaccurate, or incomplete information may result in denial of a claim, disenrollment from the program and/or criminal investigation. Disenrollment from the program would prevent reapplication in subsequent years.</w:t>
      </w:r>
    </w:p>
    <w:p w14:paraId="7B77B90A" w14:textId="4C3E8234" w:rsidR="00591897" w:rsidRDefault="00591897" w:rsidP="00591897">
      <w:pPr>
        <w:tabs>
          <w:tab w:val="center" w:pos="0"/>
          <w:tab w:val="center" w:pos="1073"/>
          <w:tab w:val="center" w:pos="2448"/>
        </w:tabs>
        <w:spacing w:after="4" w:line="259" w:lineRule="auto"/>
        <w:ind w:left="0" w:right="0" w:firstLine="0"/>
        <w:jc w:val="left"/>
        <w:rPr>
          <w:sz w:val="18"/>
          <w:szCs w:val="18"/>
        </w:rPr>
      </w:pPr>
      <w:r w:rsidRPr="00591897">
        <w:rPr>
          <w:rFonts w:eastAsia="Aptos"/>
          <w:b/>
          <w:bCs/>
          <w:i/>
          <w:iCs/>
          <w:noProof/>
          <w:color w:val="auto"/>
          <w:kern w:val="2"/>
          <w:sz w:val="14"/>
          <w:szCs w:val="14"/>
          <w14:ligatures w14:val="standardContextual"/>
        </w:rPr>
        <mc:AlternateContent>
          <mc:Choice Requires="wps">
            <w:drawing>
              <wp:anchor distT="0" distB="0" distL="114300" distR="114300" simplePos="0" relativeHeight="251789312" behindDoc="0" locked="0" layoutInCell="1" allowOverlap="1" wp14:anchorId="157E75E0" wp14:editId="0A869F5A">
                <wp:simplePos x="0" y="0"/>
                <wp:positionH relativeFrom="column">
                  <wp:posOffset>-57150</wp:posOffset>
                </wp:positionH>
                <wp:positionV relativeFrom="paragraph">
                  <wp:posOffset>1905</wp:posOffset>
                </wp:positionV>
                <wp:extent cx="7155815" cy="957532"/>
                <wp:effectExtent l="0" t="0" r="26035" b="14605"/>
                <wp:wrapNone/>
                <wp:docPr id="1531912056" name="Rectangle 11" descr="Box (decorative) to make it easy to understand which section the Person Supported needs to sign."/>
                <wp:cNvGraphicFramePr/>
                <a:graphic xmlns:a="http://schemas.openxmlformats.org/drawingml/2006/main">
                  <a:graphicData uri="http://schemas.microsoft.com/office/word/2010/wordprocessingShape">
                    <wps:wsp>
                      <wps:cNvSpPr/>
                      <wps:spPr>
                        <a:xfrm>
                          <a:off x="0" y="0"/>
                          <a:ext cx="7155815" cy="95753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5557C" id="Rectangle 11" o:spid="_x0000_s1026" alt="Box (decorative) to make it easy to understand which section the Person Supported needs to sign." style="position:absolute;margin-left:-4.5pt;margin-top:.15pt;width:563.45pt;height:75.4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" filled="f" strokecolor="windowText" strokeweight="1pt"/>
            </w:pict>
          </mc:Fallback>
        </mc:AlternateContent>
      </w:r>
      <w:r w:rsidRPr="00096EF4">
        <w:rPr>
          <w:sz w:val="18"/>
          <w:szCs w:val="18"/>
        </w:rPr>
        <w:t>The</w:t>
      </w:r>
      <w:r w:rsidRPr="00096EF4">
        <w:rPr>
          <w:b/>
          <w:sz w:val="18"/>
          <w:szCs w:val="18"/>
        </w:rPr>
        <w:t xml:space="preserve"> Person Supported </w:t>
      </w:r>
      <w:r w:rsidRPr="00096EF4">
        <w:rPr>
          <w:bCs/>
          <w:sz w:val="18"/>
          <w:szCs w:val="18"/>
        </w:rPr>
        <w:t>or</w:t>
      </w:r>
      <w:r w:rsidRPr="00096EF4">
        <w:rPr>
          <w:b/>
          <w:sz w:val="18"/>
          <w:szCs w:val="18"/>
        </w:rPr>
        <w:t xml:space="preserve"> Legal Representative</w:t>
      </w:r>
      <w:r w:rsidRPr="00096EF4">
        <w:rPr>
          <w:sz w:val="18"/>
          <w:szCs w:val="18"/>
        </w:rPr>
        <w:t xml:space="preserve"> certifies by the signature given below that services for the total amount shown for the month listed </w:t>
      </w:r>
      <w:r>
        <w:rPr>
          <w:sz w:val="18"/>
          <w:szCs w:val="18"/>
        </w:rPr>
        <w:t xml:space="preserve">will be </w:t>
      </w:r>
      <w:r w:rsidR="00865033">
        <w:rPr>
          <w:sz w:val="18"/>
          <w:szCs w:val="18"/>
        </w:rPr>
        <w:t xml:space="preserve">provided. It is the responsibility of the Person Supported or Legal Representative to submit a receipt for </w:t>
      </w:r>
      <w:proofErr w:type="gramStart"/>
      <w:r w:rsidR="00865033">
        <w:rPr>
          <w:sz w:val="18"/>
          <w:szCs w:val="18"/>
        </w:rPr>
        <w:t>provided services</w:t>
      </w:r>
      <w:proofErr w:type="gramEnd"/>
      <w:r w:rsidR="00865033">
        <w:rPr>
          <w:sz w:val="18"/>
          <w:szCs w:val="18"/>
        </w:rPr>
        <w:t xml:space="preserve"> within 30 days of the completion of service.</w:t>
      </w:r>
    </w:p>
    <w:p w14:paraId="1A6A10EB" w14:textId="0BE5B3D9" w:rsidR="00591897" w:rsidRDefault="00591897" w:rsidP="00591897">
      <w:pPr>
        <w:tabs>
          <w:tab w:val="center" w:pos="0"/>
          <w:tab w:val="center" w:pos="1073"/>
          <w:tab w:val="center" w:pos="2448"/>
        </w:tabs>
        <w:spacing w:after="4" w:line="259" w:lineRule="auto"/>
        <w:ind w:left="0" w:right="0" w:firstLine="0"/>
        <w:jc w:val="left"/>
        <w:rPr>
          <w:sz w:val="18"/>
          <w:szCs w:val="18"/>
        </w:rPr>
      </w:pPr>
    </w:p>
    <w:p w14:paraId="7B1B533D" w14:textId="063138A5" w:rsidR="00591897" w:rsidRPr="00591897" w:rsidRDefault="00591897" w:rsidP="00591897">
      <w:pPr>
        <w:tabs>
          <w:tab w:val="center" w:pos="0"/>
          <w:tab w:val="center" w:pos="1073"/>
          <w:tab w:val="center" w:pos="2448"/>
        </w:tabs>
        <w:spacing w:after="4" w:line="259" w:lineRule="auto"/>
        <w:ind w:left="0" w:right="0" w:firstLine="0"/>
        <w:jc w:val="left"/>
        <w:rPr>
          <w:b/>
          <w:bCs/>
          <w:sz w:val="14"/>
          <w:szCs w:val="14"/>
        </w:rPr>
      </w:pPr>
      <w:r w:rsidRPr="002A3EC5">
        <w:rPr>
          <w:noProof/>
          <w:sz w:val="18"/>
          <w:szCs w:val="18"/>
        </w:rPr>
        <mc:AlternateContent>
          <mc:Choice Requires="wps">
            <w:drawing>
              <wp:anchor distT="0" distB="0" distL="114300" distR="114300" simplePos="0" relativeHeight="251791360" behindDoc="0" locked="0" layoutInCell="1" allowOverlap="1" wp14:anchorId="10BACC96" wp14:editId="02EEFF38">
                <wp:simplePos x="0" y="0"/>
                <wp:positionH relativeFrom="column">
                  <wp:posOffset>104775</wp:posOffset>
                </wp:positionH>
                <wp:positionV relativeFrom="paragraph">
                  <wp:posOffset>113665</wp:posOffset>
                </wp:positionV>
                <wp:extent cx="6780362" cy="0"/>
                <wp:effectExtent l="0" t="0" r="0" b="0"/>
                <wp:wrapNone/>
                <wp:docPr id="81048998" name="Straight Connector 4" descr="Line for Amount of Funding Requested"/>
                <wp:cNvGraphicFramePr/>
                <a:graphic xmlns:a="http://schemas.openxmlformats.org/drawingml/2006/main">
                  <a:graphicData uri="http://schemas.microsoft.com/office/word/2010/wordprocessingShape">
                    <wps:wsp>
                      <wps:cNvCnPr/>
                      <wps:spPr>
                        <a:xfrm>
                          <a:off x="0" y="0"/>
                          <a:ext cx="6780362"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CDC78B" id="Straight Connector 4" o:spid="_x0000_s1026" alt="Line for Amount of Funding Requested"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8.95pt" to="542.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" strokecolor="#156082" strokeweight=".5pt">
                <v:stroke joinstyle="miter"/>
              </v:line>
            </w:pict>
          </mc:Fallback>
        </mc:AlternateContent>
      </w:r>
    </w:p>
    <w:p w14:paraId="6C5B681F" w14:textId="0EFB99CC" w:rsidR="00591897" w:rsidRDefault="00865033" w:rsidP="00591897">
      <w:pPr>
        <w:tabs>
          <w:tab w:val="center" w:pos="270"/>
          <w:tab w:val="center" w:pos="1073"/>
          <w:tab w:val="center" w:pos="2448"/>
        </w:tabs>
        <w:spacing w:after="4" w:line="259" w:lineRule="auto"/>
        <w:ind w:left="0" w:right="0" w:firstLine="180"/>
        <w:jc w:val="left"/>
        <w:rPr>
          <w:b/>
          <w:bCs/>
          <w:sz w:val="18"/>
          <w:szCs w:val="18"/>
        </w:rPr>
      </w:pPr>
      <w:r w:rsidRPr="00865033">
        <w:rPr>
          <w:rFonts w:eastAsia="Aptos"/>
          <w:noProof/>
          <w:color w:val="auto"/>
          <w:kern w:val="2"/>
          <w:sz w:val="18"/>
          <w:szCs w:val="18"/>
          <w14:ligatures w14:val="standardContextual"/>
        </w:rPr>
        <mc:AlternateContent>
          <mc:Choice Requires="wps">
            <w:drawing>
              <wp:anchor distT="0" distB="0" distL="114300" distR="114300" simplePos="0" relativeHeight="251793408" behindDoc="0" locked="0" layoutInCell="1" allowOverlap="1" wp14:anchorId="33DA9EFA" wp14:editId="1169A9E9">
                <wp:simplePos x="0" y="0"/>
                <wp:positionH relativeFrom="column">
                  <wp:posOffset>-57150</wp:posOffset>
                </wp:positionH>
                <wp:positionV relativeFrom="paragraph">
                  <wp:posOffset>153670</wp:posOffset>
                </wp:positionV>
                <wp:extent cx="7155815" cy="965835"/>
                <wp:effectExtent l="0" t="0" r="26035" b="24765"/>
                <wp:wrapNone/>
                <wp:docPr id="1817193621" name="Rectangle 12" descr="Box (decorative) to make it easy to understand which section the Provider needs to sign."/>
                <wp:cNvGraphicFramePr/>
                <a:graphic xmlns:a="http://schemas.openxmlformats.org/drawingml/2006/main">
                  <a:graphicData uri="http://schemas.microsoft.com/office/word/2010/wordprocessingShape">
                    <wps:wsp>
                      <wps:cNvSpPr/>
                      <wps:spPr>
                        <a:xfrm>
                          <a:off x="0" y="0"/>
                          <a:ext cx="7155815" cy="9658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77344" id="Rectangle 12" o:spid="_x0000_s1026" alt="Box (decorative) to make it easy to understand which section the Provider needs to sign." style="position:absolute;margin-left:-4.5pt;margin-top:12.1pt;width:563.45pt;height:76.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" filled="f" strokecolor="windowText" strokeweight="1pt"/>
            </w:pict>
          </mc:Fallback>
        </mc:AlternateContent>
      </w:r>
      <w:r w:rsidR="00591897" w:rsidRPr="00591897">
        <w:rPr>
          <w:b/>
          <w:bCs/>
          <w:sz w:val="18"/>
          <w:szCs w:val="18"/>
        </w:rPr>
        <w:t xml:space="preserve">Person Supported </w:t>
      </w:r>
      <w:r w:rsidR="00591897" w:rsidRPr="00591897">
        <w:rPr>
          <w:sz w:val="18"/>
          <w:szCs w:val="18"/>
        </w:rPr>
        <w:t xml:space="preserve">or </w:t>
      </w:r>
      <w:r w:rsidR="00591897" w:rsidRPr="00591897">
        <w:rPr>
          <w:b/>
          <w:bCs/>
          <w:sz w:val="18"/>
          <w:szCs w:val="18"/>
        </w:rPr>
        <w:t xml:space="preserve">Legal Representative </w:t>
      </w:r>
      <w:r w:rsidR="00591897" w:rsidRPr="00591897">
        <w:rPr>
          <w:b/>
          <w:bCs/>
          <w:sz w:val="18"/>
          <w:szCs w:val="18"/>
        </w:rPr>
        <w:tab/>
      </w:r>
      <w:r w:rsidR="00591897" w:rsidRPr="00591897">
        <w:rPr>
          <w:sz w:val="18"/>
          <w:szCs w:val="18"/>
        </w:rPr>
        <w:tab/>
      </w:r>
      <w:r w:rsidR="00591897" w:rsidRPr="00591897">
        <w:rPr>
          <w:sz w:val="18"/>
          <w:szCs w:val="18"/>
        </w:rPr>
        <w:tab/>
      </w:r>
      <w:r w:rsidR="00591897" w:rsidRPr="00591897">
        <w:rPr>
          <w:sz w:val="18"/>
          <w:szCs w:val="18"/>
        </w:rPr>
        <w:tab/>
      </w:r>
      <w:r w:rsidR="00591897" w:rsidRPr="00591897">
        <w:rPr>
          <w:sz w:val="18"/>
          <w:szCs w:val="18"/>
        </w:rPr>
        <w:tab/>
      </w:r>
      <w:r w:rsidR="00591897" w:rsidRPr="00591897">
        <w:rPr>
          <w:sz w:val="18"/>
          <w:szCs w:val="18"/>
        </w:rPr>
        <w:tab/>
      </w:r>
      <w:r w:rsidR="00591897" w:rsidRPr="00591897">
        <w:rPr>
          <w:b/>
          <w:bCs/>
          <w:sz w:val="18"/>
          <w:szCs w:val="18"/>
        </w:rPr>
        <w:t>Date</w:t>
      </w:r>
    </w:p>
    <w:p w14:paraId="1ECD6181" w14:textId="49345CA8" w:rsidR="00865033" w:rsidRPr="00865033" w:rsidRDefault="00865033" w:rsidP="00865033">
      <w:pPr>
        <w:spacing w:after="0" w:line="278" w:lineRule="auto"/>
        <w:ind w:left="0" w:right="-90" w:firstLine="0"/>
        <w:jc w:val="left"/>
        <w:rPr>
          <w:rFonts w:eastAsia="Aptos"/>
          <w:i/>
          <w:kern w:val="2"/>
          <w:sz w:val="18"/>
          <w:szCs w:val="24"/>
          <w14:ligatures w14:val="standardContextual"/>
        </w:rPr>
      </w:pPr>
      <w:r w:rsidRPr="00865033">
        <w:rPr>
          <w:rFonts w:eastAsia="Aptos"/>
          <w:color w:val="auto"/>
          <w:kern w:val="2"/>
          <w:sz w:val="18"/>
          <w:szCs w:val="18"/>
          <w14:ligatures w14:val="standardContextual"/>
        </w:rPr>
        <w:t xml:space="preserve">The </w:t>
      </w:r>
      <w:r w:rsidRPr="00865033">
        <w:rPr>
          <w:rFonts w:eastAsia="Aptos"/>
          <w:b/>
          <w:kern w:val="2"/>
          <w:sz w:val="18"/>
          <w:szCs w:val="24"/>
          <w14:ligatures w14:val="standardContextual"/>
        </w:rPr>
        <w:t xml:space="preserve">Provider </w:t>
      </w:r>
      <w:r w:rsidRPr="00865033">
        <w:rPr>
          <w:rFonts w:eastAsia="Aptos"/>
          <w:kern w:val="2"/>
          <w:sz w:val="18"/>
          <w:szCs w:val="24"/>
          <w14:ligatures w14:val="standardContextual"/>
        </w:rPr>
        <w:t>certifies by the signature below that s</w:t>
      </w:r>
      <w:r w:rsidRPr="00865033">
        <w:rPr>
          <w:rFonts w:eastAsia="Aptos"/>
          <w:i/>
          <w:kern w:val="2"/>
          <w:sz w:val="18"/>
          <w:szCs w:val="24"/>
          <w14:ligatures w14:val="standardContextual"/>
        </w:rPr>
        <w:t>ervices for the total amount shown for the month listed above have been provided.</w:t>
      </w:r>
    </w:p>
    <w:p w14:paraId="48225141" w14:textId="416048C7" w:rsidR="00865033" w:rsidRPr="00865033" w:rsidRDefault="00865033" w:rsidP="00865033">
      <w:pPr>
        <w:spacing w:after="0" w:line="278" w:lineRule="auto"/>
        <w:ind w:left="0" w:right="-90" w:firstLine="0"/>
        <w:jc w:val="left"/>
        <w:rPr>
          <w:rFonts w:eastAsia="Aptos"/>
          <w:iCs/>
          <w:kern w:val="2"/>
          <w:sz w:val="18"/>
          <w:szCs w:val="24"/>
          <w14:ligatures w14:val="standardContextual"/>
        </w:rPr>
      </w:pPr>
      <w:r w:rsidRPr="00865033">
        <w:rPr>
          <w:rFonts w:eastAsia="Aptos"/>
          <w:b/>
          <w:bCs/>
          <w:noProof/>
          <w:color w:val="auto"/>
          <w:kern w:val="2"/>
          <w:sz w:val="18"/>
          <w:szCs w:val="18"/>
          <w14:ligatures w14:val="standardContextual"/>
        </w:rPr>
        <mc:AlternateContent>
          <mc:Choice Requires="wps">
            <w:drawing>
              <wp:anchor distT="0" distB="0" distL="114300" distR="114300" simplePos="0" relativeHeight="251798528" behindDoc="0" locked="0" layoutInCell="1" allowOverlap="1" wp14:anchorId="6A7AAF65" wp14:editId="7FA798AB">
                <wp:simplePos x="0" y="0"/>
                <wp:positionH relativeFrom="column">
                  <wp:posOffset>1345722</wp:posOffset>
                </wp:positionH>
                <wp:positionV relativeFrom="paragraph">
                  <wp:posOffset>147715</wp:posOffset>
                </wp:positionV>
                <wp:extent cx="5434174" cy="0"/>
                <wp:effectExtent l="0" t="0" r="0" b="0"/>
                <wp:wrapNone/>
                <wp:docPr id="866534359" name="Straight Connector 4" descr="Line for Amount of Funding Requested"/>
                <wp:cNvGraphicFramePr/>
                <a:graphic xmlns:a="http://schemas.openxmlformats.org/drawingml/2006/main">
                  <a:graphicData uri="http://schemas.microsoft.com/office/word/2010/wordprocessingShape">
                    <wps:wsp>
                      <wps:cNvCnPr/>
                      <wps:spPr>
                        <a:xfrm>
                          <a:off x="0" y="0"/>
                          <a:ext cx="5434174"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1C03E8" id="Straight Connector 4" o:spid="_x0000_s1026" alt="Line for Amount of Funding Requested"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5pt,11.65pt" to="533.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" strokecolor="#156082" strokeweight=".5pt">
                <v:stroke joinstyle="miter"/>
              </v:line>
            </w:pict>
          </mc:Fallback>
        </mc:AlternateContent>
      </w:r>
      <w:r w:rsidRPr="00865033">
        <w:rPr>
          <w:rFonts w:eastAsia="Aptos"/>
          <w:b/>
          <w:bCs/>
          <w:iCs/>
          <w:kern w:val="2"/>
          <w:sz w:val="18"/>
          <w:szCs w:val="24"/>
          <w14:ligatures w14:val="standardContextual"/>
        </w:rPr>
        <w:t>Provider Printed Name</w:t>
      </w:r>
      <w:r w:rsidRPr="00865033">
        <w:rPr>
          <w:rFonts w:eastAsia="Aptos"/>
          <w:iCs/>
          <w:kern w:val="2"/>
          <w:sz w:val="18"/>
          <w:szCs w:val="24"/>
          <w14:ligatures w14:val="standardContextual"/>
        </w:rPr>
        <w:t>:</w:t>
      </w:r>
    </w:p>
    <w:p w14:paraId="6793F7B6" w14:textId="5007C93B" w:rsidR="00865033" w:rsidRPr="00865033" w:rsidRDefault="00865033" w:rsidP="00865033">
      <w:pPr>
        <w:spacing w:after="0" w:line="278" w:lineRule="auto"/>
        <w:ind w:left="0" w:right="-90" w:firstLine="0"/>
        <w:jc w:val="left"/>
        <w:rPr>
          <w:rFonts w:eastAsia="Aptos"/>
          <w:b/>
          <w:bCs/>
          <w:iCs/>
          <w:kern w:val="2"/>
          <w:sz w:val="18"/>
          <w:szCs w:val="24"/>
          <w14:ligatures w14:val="standardContextual"/>
        </w:rPr>
      </w:pPr>
      <w:r w:rsidRPr="00865033">
        <w:rPr>
          <w:rFonts w:eastAsia="Aptos"/>
          <w:b/>
          <w:bCs/>
          <w:noProof/>
          <w:color w:val="auto"/>
          <w:kern w:val="2"/>
          <w:sz w:val="18"/>
          <w:szCs w:val="18"/>
          <w14:ligatures w14:val="standardContextual"/>
        </w:rPr>
        <mc:AlternateContent>
          <mc:Choice Requires="wps">
            <w:drawing>
              <wp:anchor distT="0" distB="0" distL="114300" distR="114300" simplePos="0" relativeHeight="251796480" behindDoc="0" locked="0" layoutInCell="1" allowOverlap="1" wp14:anchorId="5B98D64D" wp14:editId="11621D52">
                <wp:simplePos x="0" y="0"/>
                <wp:positionH relativeFrom="column">
                  <wp:posOffset>1026543</wp:posOffset>
                </wp:positionH>
                <wp:positionV relativeFrom="paragraph">
                  <wp:posOffset>139904</wp:posOffset>
                </wp:positionV>
                <wp:extent cx="5753352" cy="0"/>
                <wp:effectExtent l="0" t="0" r="0" b="0"/>
                <wp:wrapNone/>
                <wp:docPr id="238097718" name="Straight Connector 4" descr="Line for Amount of Funding Requested"/>
                <wp:cNvGraphicFramePr/>
                <a:graphic xmlns:a="http://schemas.openxmlformats.org/drawingml/2006/main">
                  <a:graphicData uri="http://schemas.microsoft.com/office/word/2010/wordprocessingShape">
                    <wps:wsp>
                      <wps:cNvCnPr/>
                      <wps:spPr>
                        <a:xfrm>
                          <a:off x="0" y="0"/>
                          <a:ext cx="5753352"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25E62" id="Straight Connector 4" o:spid="_x0000_s1026" alt="Line for Amount of Funding Requested"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11pt" to="533.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" strokecolor="#156082" strokeweight=".5pt">
                <v:stroke joinstyle="miter"/>
              </v:line>
            </w:pict>
          </mc:Fallback>
        </mc:AlternateContent>
      </w:r>
      <w:r w:rsidRPr="00865033">
        <w:rPr>
          <w:rFonts w:eastAsia="Aptos"/>
          <w:b/>
          <w:bCs/>
          <w:iCs/>
          <w:kern w:val="2"/>
          <w:sz w:val="18"/>
          <w:szCs w:val="24"/>
          <w14:ligatures w14:val="standardContextual"/>
        </w:rPr>
        <w:t>Provider Address:</w:t>
      </w:r>
    </w:p>
    <w:p w14:paraId="3292FDCD" w14:textId="2FC06BF4" w:rsidR="00865033" w:rsidRPr="00865033" w:rsidRDefault="00865033" w:rsidP="00865033">
      <w:pPr>
        <w:spacing w:after="0" w:line="278" w:lineRule="auto"/>
        <w:ind w:left="0" w:right="-90" w:firstLine="0"/>
        <w:jc w:val="left"/>
        <w:rPr>
          <w:rFonts w:eastAsia="Aptos"/>
          <w:b/>
          <w:bCs/>
          <w:iCs/>
          <w:kern w:val="2"/>
          <w:sz w:val="18"/>
          <w:szCs w:val="24"/>
          <w14:ligatures w14:val="standardContextual"/>
        </w:rPr>
      </w:pPr>
      <w:r w:rsidRPr="00865033">
        <w:rPr>
          <w:rFonts w:eastAsia="Aptos"/>
          <w:b/>
          <w:bCs/>
          <w:noProof/>
          <w:color w:val="auto"/>
          <w:kern w:val="2"/>
          <w:sz w:val="18"/>
          <w:szCs w:val="18"/>
          <w14:ligatures w14:val="standardContextual"/>
        </w:rPr>
        <mc:AlternateContent>
          <mc:Choice Requires="wps">
            <w:drawing>
              <wp:anchor distT="0" distB="0" distL="114300" distR="114300" simplePos="0" relativeHeight="251797504" behindDoc="0" locked="0" layoutInCell="1" allowOverlap="1" wp14:anchorId="7C0B81FE" wp14:editId="6086D7BF">
                <wp:simplePos x="0" y="0"/>
                <wp:positionH relativeFrom="column">
                  <wp:posOffset>940279</wp:posOffset>
                </wp:positionH>
                <wp:positionV relativeFrom="paragraph">
                  <wp:posOffset>141534</wp:posOffset>
                </wp:positionV>
                <wp:extent cx="5839616" cy="0"/>
                <wp:effectExtent l="0" t="0" r="0" b="0"/>
                <wp:wrapNone/>
                <wp:docPr id="2103988893" name="Straight Connector 4" descr="Line for Amount of Funding Requested"/>
                <wp:cNvGraphicFramePr/>
                <a:graphic xmlns:a="http://schemas.openxmlformats.org/drawingml/2006/main">
                  <a:graphicData uri="http://schemas.microsoft.com/office/word/2010/wordprocessingShape">
                    <wps:wsp>
                      <wps:cNvCnPr/>
                      <wps:spPr>
                        <a:xfrm>
                          <a:off x="0" y="0"/>
                          <a:ext cx="5839616"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5D61" id="Straight Connector 4" o:spid="_x0000_s1026" alt="Line for Amount of Funding Requested"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05pt,11.15pt" to="533.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" strokecolor="#156082" strokeweight=".5pt">
                <v:stroke joinstyle="miter"/>
              </v:line>
            </w:pict>
          </mc:Fallback>
        </mc:AlternateContent>
      </w:r>
      <w:r w:rsidRPr="00865033">
        <w:rPr>
          <w:rFonts w:eastAsia="Aptos"/>
          <w:b/>
          <w:bCs/>
          <w:iCs/>
          <w:kern w:val="2"/>
          <w:sz w:val="18"/>
          <w:szCs w:val="24"/>
          <w14:ligatures w14:val="standardContextual"/>
        </w:rPr>
        <w:t>Provider Phone:</w:t>
      </w:r>
    </w:p>
    <w:p w14:paraId="4C1F5E8A" w14:textId="798D709D" w:rsidR="00865033" w:rsidRPr="00865033" w:rsidRDefault="00865033" w:rsidP="00865033">
      <w:pPr>
        <w:spacing w:after="0" w:line="278" w:lineRule="auto"/>
        <w:ind w:left="0" w:right="-90" w:firstLine="0"/>
        <w:jc w:val="left"/>
        <w:rPr>
          <w:rFonts w:eastAsia="Aptos"/>
          <w:b/>
          <w:bCs/>
          <w:iCs/>
          <w:kern w:val="2"/>
          <w:sz w:val="18"/>
          <w:szCs w:val="24"/>
          <w14:ligatures w14:val="standardContextual"/>
        </w:rPr>
      </w:pPr>
      <w:r w:rsidRPr="00865033">
        <w:rPr>
          <w:rFonts w:eastAsia="Aptos"/>
          <w:iCs/>
          <w:noProof/>
          <w:color w:val="auto"/>
          <w:kern w:val="2"/>
          <w:sz w:val="18"/>
          <w:szCs w:val="18"/>
          <w14:ligatures w14:val="standardContextual"/>
        </w:rPr>
        <mc:AlternateContent>
          <mc:Choice Requires="wps">
            <w:drawing>
              <wp:anchor distT="45720" distB="45720" distL="114300" distR="114300" simplePos="0" relativeHeight="251799552" behindDoc="0" locked="0" layoutInCell="1" allowOverlap="1" wp14:anchorId="300F9893" wp14:editId="343D0FE0">
                <wp:simplePos x="0" y="0"/>
                <wp:positionH relativeFrom="column">
                  <wp:posOffset>-57150</wp:posOffset>
                </wp:positionH>
                <wp:positionV relativeFrom="paragraph">
                  <wp:posOffset>224155</wp:posOffset>
                </wp:positionV>
                <wp:extent cx="7155815" cy="629285"/>
                <wp:effectExtent l="0" t="0" r="26035" b="18415"/>
                <wp:wrapSquare wrapText="bothSides"/>
                <wp:docPr id="52441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629285"/>
                        </a:xfrm>
                        <a:prstGeom prst="rect">
                          <a:avLst/>
                        </a:prstGeom>
                        <a:solidFill>
                          <a:srgbClr val="FFFFFF"/>
                        </a:solidFill>
                        <a:ln w="9525">
                          <a:solidFill>
                            <a:srgbClr val="000000"/>
                          </a:solidFill>
                          <a:miter lim="800000"/>
                          <a:headEnd/>
                          <a:tailEnd/>
                        </a:ln>
                      </wps:spPr>
                      <wps:txbx>
                        <w:txbxContent>
                          <w:p w14:paraId="3B91AD5E" w14:textId="77777777" w:rsidR="00865033" w:rsidRPr="00096EF4" w:rsidRDefault="00865033" w:rsidP="00865033">
                            <w:pPr>
                              <w:shd w:val="clear" w:color="auto" w:fill="E8E8E8"/>
                              <w:spacing w:after="0"/>
                              <w:jc w:val="center"/>
                              <w:rPr>
                                <w:sz w:val="16"/>
                                <w:szCs w:val="16"/>
                              </w:rPr>
                            </w:pPr>
                            <w:r w:rsidRPr="00096EF4">
                              <w:rPr>
                                <w:sz w:val="16"/>
                                <w:szCs w:val="16"/>
                              </w:rPr>
                              <w:t>For Agency Use:</w:t>
                            </w:r>
                          </w:p>
                          <w:p w14:paraId="5EB4D4E6" w14:textId="77777777" w:rsidR="00865033" w:rsidRPr="00096EF4" w:rsidRDefault="00865033" w:rsidP="00865033">
                            <w:pPr>
                              <w:shd w:val="clear" w:color="auto" w:fill="E8E8E8"/>
                              <w:spacing w:after="0"/>
                              <w:rPr>
                                <w:sz w:val="16"/>
                                <w:szCs w:val="16"/>
                              </w:rPr>
                            </w:pPr>
                            <w:r w:rsidRPr="00096EF4">
                              <w:rPr>
                                <w:sz w:val="16"/>
                                <w:szCs w:val="16"/>
                              </w:rPr>
                              <w:t>Circle One:</w:t>
                            </w:r>
                            <w:r w:rsidRPr="00096EF4">
                              <w:rPr>
                                <w:sz w:val="16"/>
                                <w:szCs w:val="16"/>
                              </w:rPr>
                              <w:tab/>
                              <w:t>APPROVED                          DENIED</w:t>
                            </w:r>
                          </w:p>
                          <w:p w14:paraId="5A586F05" w14:textId="77777777" w:rsidR="00865033" w:rsidRPr="00096EF4" w:rsidRDefault="00865033" w:rsidP="00865033">
                            <w:pPr>
                              <w:shd w:val="clear" w:color="auto" w:fill="E8E8E8"/>
                              <w:rPr>
                                <w:sz w:val="16"/>
                                <w:szCs w:val="16"/>
                              </w:rPr>
                            </w:pPr>
                            <w:r w:rsidRPr="00096EF4">
                              <w:rPr>
                                <w:sz w:val="16"/>
                                <w:szCs w:val="16"/>
                              </w:rPr>
                              <w:t>Agency Coordinator:</w:t>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t>Date:</w:t>
                            </w:r>
                          </w:p>
                          <w:p w14:paraId="0DA7E923" w14:textId="77777777" w:rsidR="00865033" w:rsidRDefault="00865033" w:rsidP="00865033">
                            <w:pPr>
                              <w:shd w:val="clear" w:color="auto" w:fill="E8E8E8"/>
                            </w:pPr>
                          </w:p>
                          <w:p w14:paraId="7DA7A0C7" w14:textId="77777777" w:rsidR="00865033" w:rsidRDefault="00865033" w:rsidP="00865033">
                            <w:pPr>
                              <w:shd w:val="clear" w:color="auto" w:fill="E8E8E8"/>
                            </w:pPr>
                          </w:p>
                          <w:p w14:paraId="22CFF3EC" w14:textId="77777777" w:rsidR="00865033" w:rsidRDefault="00865033" w:rsidP="008650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F9893" id="_x0000_s1027" type="#_x0000_t202" style="position:absolute;margin-left:-4.5pt;margin-top:17.65pt;width:563.45pt;height:49.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">
                <v:textbox>
                  <w:txbxContent>
                    <w:p w14:paraId="3B91AD5E" w14:textId="77777777" w:rsidR="00865033" w:rsidRPr="00096EF4" w:rsidRDefault="00865033" w:rsidP="00865033">
                      <w:pPr>
                        <w:shd w:val="clear" w:color="auto" w:fill="E8E8E8"/>
                        <w:spacing w:after="0"/>
                        <w:jc w:val="center"/>
                        <w:rPr>
                          <w:sz w:val="16"/>
                          <w:szCs w:val="16"/>
                        </w:rPr>
                      </w:pPr>
                      <w:r w:rsidRPr="00096EF4">
                        <w:rPr>
                          <w:sz w:val="16"/>
                          <w:szCs w:val="16"/>
                        </w:rPr>
                        <w:t>For Agency Use:</w:t>
                      </w:r>
                    </w:p>
                    <w:p w14:paraId="5EB4D4E6" w14:textId="77777777" w:rsidR="00865033" w:rsidRPr="00096EF4" w:rsidRDefault="00865033" w:rsidP="00865033">
                      <w:pPr>
                        <w:shd w:val="clear" w:color="auto" w:fill="E8E8E8"/>
                        <w:spacing w:after="0"/>
                        <w:rPr>
                          <w:sz w:val="16"/>
                          <w:szCs w:val="16"/>
                        </w:rPr>
                      </w:pPr>
                      <w:r w:rsidRPr="00096EF4">
                        <w:rPr>
                          <w:sz w:val="16"/>
                          <w:szCs w:val="16"/>
                        </w:rPr>
                        <w:t>Circle One:</w:t>
                      </w:r>
                      <w:r w:rsidRPr="00096EF4">
                        <w:rPr>
                          <w:sz w:val="16"/>
                          <w:szCs w:val="16"/>
                        </w:rPr>
                        <w:tab/>
                        <w:t>APPROVED                          DENIED</w:t>
                      </w:r>
                    </w:p>
                    <w:p w14:paraId="5A586F05" w14:textId="77777777" w:rsidR="00865033" w:rsidRPr="00096EF4" w:rsidRDefault="00865033" w:rsidP="00865033">
                      <w:pPr>
                        <w:shd w:val="clear" w:color="auto" w:fill="E8E8E8"/>
                        <w:rPr>
                          <w:sz w:val="16"/>
                          <w:szCs w:val="16"/>
                        </w:rPr>
                      </w:pPr>
                      <w:r w:rsidRPr="00096EF4">
                        <w:rPr>
                          <w:sz w:val="16"/>
                          <w:szCs w:val="16"/>
                        </w:rPr>
                        <w:t>Agency Coordinator:</w:t>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r>
                      <w:r w:rsidRPr="00096EF4">
                        <w:rPr>
                          <w:sz w:val="16"/>
                          <w:szCs w:val="16"/>
                        </w:rPr>
                        <w:tab/>
                        <w:t>Date:</w:t>
                      </w:r>
                    </w:p>
                    <w:p w14:paraId="0DA7E923" w14:textId="77777777" w:rsidR="00865033" w:rsidRDefault="00865033" w:rsidP="00865033">
                      <w:pPr>
                        <w:shd w:val="clear" w:color="auto" w:fill="E8E8E8"/>
                      </w:pPr>
                    </w:p>
                    <w:p w14:paraId="7DA7A0C7" w14:textId="77777777" w:rsidR="00865033" w:rsidRDefault="00865033" w:rsidP="00865033">
                      <w:pPr>
                        <w:shd w:val="clear" w:color="auto" w:fill="E8E8E8"/>
                      </w:pPr>
                    </w:p>
                    <w:p w14:paraId="22CFF3EC" w14:textId="77777777" w:rsidR="00865033" w:rsidRDefault="00865033" w:rsidP="00865033"/>
                  </w:txbxContent>
                </v:textbox>
                <w10:wrap type="square"/>
              </v:shape>
            </w:pict>
          </mc:Fallback>
        </mc:AlternateContent>
      </w:r>
      <w:r w:rsidRPr="00865033">
        <w:rPr>
          <w:rFonts w:eastAsia="Aptos"/>
          <w:noProof/>
          <w:color w:val="auto"/>
          <w:kern w:val="2"/>
          <w:sz w:val="18"/>
          <w:szCs w:val="18"/>
          <w14:ligatures w14:val="standardContextual"/>
        </w:rPr>
        <mc:AlternateContent>
          <mc:Choice Requires="wps">
            <w:drawing>
              <wp:anchor distT="0" distB="0" distL="114300" distR="114300" simplePos="0" relativeHeight="251801600" behindDoc="0" locked="0" layoutInCell="1" allowOverlap="1" wp14:anchorId="47B8BE12" wp14:editId="30FAC738">
                <wp:simplePos x="0" y="0"/>
                <wp:positionH relativeFrom="column">
                  <wp:posOffset>4889967</wp:posOffset>
                </wp:positionH>
                <wp:positionV relativeFrom="paragraph">
                  <wp:posOffset>789940</wp:posOffset>
                </wp:positionV>
                <wp:extent cx="1621155" cy="0"/>
                <wp:effectExtent l="0" t="0" r="0" b="0"/>
                <wp:wrapNone/>
                <wp:docPr id="350886743" name="Straight Connector 9" descr="Date line for the Agency Coordinator to note when the payment was approved or denied."/>
                <wp:cNvGraphicFramePr/>
                <a:graphic xmlns:a="http://schemas.openxmlformats.org/drawingml/2006/main">
                  <a:graphicData uri="http://schemas.microsoft.com/office/word/2010/wordprocessingShape">
                    <wps:wsp>
                      <wps:cNvCnPr/>
                      <wps:spPr>
                        <a:xfrm>
                          <a:off x="0" y="0"/>
                          <a:ext cx="1621155"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274C7485" id="Straight Connector 9" o:spid="_x0000_s1026" alt="Date line for the Agency Coordinator to note when the payment was approved or denied."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85.05pt,62.2pt" to="512.7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" strokecolor="#156082" strokeweight=".5pt">
                <v:stroke joinstyle="miter"/>
              </v:line>
            </w:pict>
          </mc:Fallback>
        </mc:AlternateContent>
      </w:r>
      <w:r w:rsidRPr="00865033">
        <w:rPr>
          <w:rFonts w:eastAsia="Aptos"/>
          <w:noProof/>
          <w:color w:val="auto"/>
          <w:kern w:val="2"/>
          <w:sz w:val="18"/>
          <w:szCs w:val="18"/>
          <w14:ligatures w14:val="standardContextual"/>
        </w:rPr>
        <mc:AlternateContent>
          <mc:Choice Requires="wps">
            <w:drawing>
              <wp:anchor distT="0" distB="0" distL="114300" distR="114300" simplePos="0" relativeHeight="251800576" behindDoc="0" locked="0" layoutInCell="1" allowOverlap="1" wp14:anchorId="36607374" wp14:editId="2D39EF46">
                <wp:simplePos x="0" y="0"/>
                <wp:positionH relativeFrom="column">
                  <wp:posOffset>1026160</wp:posOffset>
                </wp:positionH>
                <wp:positionV relativeFrom="paragraph">
                  <wp:posOffset>790036</wp:posOffset>
                </wp:positionV>
                <wp:extent cx="3252158" cy="0"/>
                <wp:effectExtent l="0" t="0" r="0" b="0"/>
                <wp:wrapNone/>
                <wp:docPr id="290485525" name="Straight Connector 8" descr="Signature line for the ageny coordinator to sign when the payment was approved or denied."/>
                <wp:cNvGraphicFramePr/>
                <a:graphic xmlns:a="http://schemas.openxmlformats.org/drawingml/2006/main">
                  <a:graphicData uri="http://schemas.microsoft.com/office/word/2010/wordprocessingShape">
                    <wps:wsp>
                      <wps:cNvCnPr/>
                      <wps:spPr>
                        <a:xfrm>
                          <a:off x="0" y="0"/>
                          <a:ext cx="3252158"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4FA87A4B" id="Straight Connector 8" o:spid="_x0000_s1026" alt="Signature line for the ageny coordinator to sign when the payment was approved or denied."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80.8pt,62.2pt" to="336.9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" strokecolor="#156082" strokeweight=".5pt">
                <v:stroke joinstyle="miter"/>
              </v:line>
            </w:pict>
          </mc:Fallback>
        </mc:AlternateContent>
      </w:r>
      <w:r w:rsidRPr="00865033">
        <w:rPr>
          <w:rFonts w:eastAsia="Aptos"/>
          <w:noProof/>
          <w:color w:val="auto"/>
          <w:kern w:val="2"/>
          <w:sz w:val="18"/>
          <w:szCs w:val="18"/>
          <w14:ligatures w14:val="standardContextual"/>
        </w:rPr>
        <mc:AlternateContent>
          <mc:Choice Requires="wps">
            <w:drawing>
              <wp:anchor distT="0" distB="0" distL="114300" distR="114300" simplePos="0" relativeHeight="251802624" behindDoc="0" locked="0" layoutInCell="1" allowOverlap="1" wp14:anchorId="229D2ADF" wp14:editId="028269B5">
                <wp:simplePos x="0" y="0"/>
                <wp:positionH relativeFrom="column">
                  <wp:posOffset>5331125</wp:posOffset>
                </wp:positionH>
                <wp:positionV relativeFrom="paragraph">
                  <wp:posOffset>148003</wp:posOffset>
                </wp:positionV>
                <wp:extent cx="1448770" cy="0"/>
                <wp:effectExtent l="0" t="0" r="0" b="0"/>
                <wp:wrapNone/>
                <wp:docPr id="1623835382" name="Straight Connector 10" descr="Date line for Provider Certification noting the services for the total amount shown for the month listed were provided."/>
                <wp:cNvGraphicFramePr/>
                <a:graphic xmlns:a="http://schemas.openxmlformats.org/drawingml/2006/main">
                  <a:graphicData uri="http://schemas.microsoft.com/office/word/2010/wordprocessingShape">
                    <wps:wsp>
                      <wps:cNvCnPr/>
                      <wps:spPr>
                        <a:xfrm>
                          <a:off x="0" y="0"/>
                          <a:ext cx="144877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6F192AAC" id="Straight Connector 10" o:spid="_x0000_s1026" alt="Date line for Provider Certification noting the services for the total amount shown for the month listed were provided."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419.75pt,11.65pt" to="533.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" strokecolor="#156082" strokeweight=".5pt">
                <v:stroke joinstyle="miter"/>
              </v:line>
            </w:pict>
          </mc:Fallback>
        </mc:AlternateContent>
      </w:r>
      <w:r w:rsidRPr="00865033">
        <w:rPr>
          <w:rFonts w:eastAsia="Aptos"/>
          <w:noProof/>
          <w:color w:val="auto"/>
          <w:kern w:val="2"/>
          <w:sz w:val="18"/>
          <w:szCs w:val="18"/>
          <w14:ligatures w14:val="standardContextual"/>
        </w:rPr>
        <mc:AlternateContent>
          <mc:Choice Requires="wps">
            <w:drawing>
              <wp:anchor distT="0" distB="0" distL="114300" distR="114300" simplePos="0" relativeHeight="251795456" behindDoc="0" locked="0" layoutInCell="1" allowOverlap="1" wp14:anchorId="601DFD2C" wp14:editId="79867892">
                <wp:simplePos x="0" y="0"/>
                <wp:positionH relativeFrom="column">
                  <wp:posOffset>1268083</wp:posOffset>
                </wp:positionH>
                <wp:positionV relativeFrom="paragraph">
                  <wp:posOffset>148003</wp:posOffset>
                </wp:positionV>
                <wp:extent cx="3623094" cy="0"/>
                <wp:effectExtent l="0" t="0" r="0" b="0"/>
                <wp:wrapNone/>
                <wp:docPr id="1977959829" name="Straight Connector 4" descr="Line for Amount of Funding Requested"/>
                <wp:cNvGraphicFramePr/>
                <a:graphic xmlns:a="http://schemas.openxmlformats.org/drawingml/2006/main">
                  <a:graphicData uri="http://schemas.microsoft.com/office/word/2010/wordprocessingShape">
                    <wps:wsp>
                      <wps:cNvCnPr/>
                      <wps:spPr>
                        <a:xfrm flipV="1">
                          <a:off x="0" y="0"/>
                          <a:ext cx="3623094"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38211B" id="Straight Connector 4" o:spid="_x0000_s1026" alt="Line for Amount of Funding Requested"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5pt,11.65pt" to="38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" strokecolor="#156082" strokeweight=".5pt">
                <v:stroke joinstyle="miter"/>
              </v:line>
            </w:pict>
          </mc:Fallback>
        </mc:AlternateContent>
      </w:r>
      <w:r w:rsidRPr="00865033">
        <w:rPr>
          <w:rFonts w:eastAsia="Aptos"/>
          <w:b/>
          <w:bCs/>
          <w:iCs/>
          <w:kern w:val="2"/>
          <w:sz w:val="18"/>
          <w:szCs w:val="24"/>
          <w14:ligatures w14:val="standardContextual"/>
        </w:rPr>
        <w:t>Provider (SIGNATURE)</w:t>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r>
      <w:r w:rsidRPr="00865033">
        <w:rPr>
          <w:rFonts w:eastAsia="Aptos"/>
          <w:b/>
          <w:bCs/>
          <w:iCs/>
          <w:kern w:val="2"/>
          <w:sz w:val="18"/>
          <w:szCs w:val="24"/>
          <w14:ligatures w14:val="standardContextual"/>
        </w:rPr>
        <w:tab/>
        <w:t>Date</w:t>
      </w:r>
    </w:p>
    <w:p w14:paraId="767476F0" w14:textId="77777777" w:rsidR="00865033" w:rsidRPr="00865033" w:rsidRDefault="00865033" w:rsidP="00865033">
      <w:pPr>
        <w:tabs>
          <w:tab w:val="center" w:pos="270"/>
          <w:tab w:val="center" w:pos="1073"/>
          <w:tab w:val="center" w:pos="2448"/>
        </w:tabs>
        <w:spacing w:after="4" w:line="259" w:lineRule="auto"/>
        <w:ind w:left="0" w:right="0" w:firstLine="0"/>
        <w:jc w:val="center"/>
        <w:rPr>
          <w:b/>
          <w:bCs/>
          <w:i/>
          <w:iCs/>
          <w:sz w:val="14"/>
          <w:szCs w:val="14"/>
        </w:rPr>
      </w:pPr>
      <w:r w:rsidRPr="00865033">
        <w:rPr>
          <w:b/>
          <w:bCs/>
          <w:i/>
          <w:iCs/>
          <w:sz w:val="14"/>
          <w:szCs w:val="14"/>
        </w:rPr>
        <w:t>All recipients of the Family Support Program sign an annual Service Plan with the agency. The Service Plan documents the service and amount approved for the year. This Invoice is to advance payment to you for the approved service. Additional funds will not be allocated until this completed form and a receipt is submitted.</w:t>
      </w:r>
    </w:p>
    <w:p w14:paraId="4B3AB092" w14:textId="5A5994DC" w:rsidR="003D16D6" w:rsidRPr="00865033" w:rsidRDefault="00207369" w:rsidP="00865033">
      <w:pPr>
        <w:tabs>
          <w:tab w:val="center" w:pos="0"/>
        </w:tabs>
        <w:spacing w:after="32" w:line="242" w:lineRule="auto"/>
        <w:ind w:left="0" w:right="344" w:firstLine="0"/>
        <w:jc w:val="left"/>
        <w:rPr>
          <w:sz w:val="12"/>
          <w:szCs w:val="12"/>
        </w:rPr>
        <w:sectPr w:rsidR="003D16D6" w:rsidRPr="00865033" w:rsidSect="00865033">
          <w:headerReference w:type="even" r:id="rId60"/>
          <w:headerReference w:type="default" r:id="rId61"/>
          <w:footerReference w:type="even" r:id="rId62"/>
          <w:footerReference w:type="default" r:id="rId63"/>
          <w:headerReference w:type="first" r:id="rId64"/>
          <w:footerReference w:type="first" r:id="rId65"/>
          <w:pgSz w:w="12240" w:h="15840"/>
          <w:pgMar w:top="288" w:right="540" w:bottom="720" w:left="720" w:header="0" w:footer="0" w:gutter="0"/>
          <w:cols w:space="720"/>
          <w:titlePg/>
          <w:docGrid w:linePitch="272"/>
        </w:sectPr>
      </w:pPr>
      <w:r w:rsidRPr="00865033">
        <w:rPr>
          <w:sz w:val="12"/>
          <w:szCs w:val="12"/>
        </w:rPr>
        <w:t>DDA</w:t>
      </w:r>
      <w:r w:rsidR="00B95205" w:rsidRPr="00865033">
        <w:rPr>
          <w:sz w:val="12"/>
          <w:szCs w:val="12"/>
        </w:rPr>
        <w:t xml:space="preserve">-6001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B95205" w:rsidRPr="00865033">
        <w:rPr>
          <w:sz w:val="12"/>
          <w:szCs w:val="12"/>
        </w:rPr>
        <w:tab/>
        <w:t xml:space="preserve">                         </w:t>
      </w:r>
      <w:r w:rsidR="00865033">
        <w:rPr>
          <w:sz w:val="12"/>
          <w:szCs w:val="12"/>
        </w:rPr>
        <w:t xml:space="preserve">                                     </w:t>
      </w:r>
      <w:r w:rsidR="00B95205" w:rsidRPr="00865033">
        <w:rPr>
          <w:sz w:val="12"/>
          <w:szCs w:val="12"/>
        </w:rPr>
        <w:t xml:space="preserve"> RDA pending  </w:t>
      </w:r>
    </w:p>
    <w:p w14:paraId="551195DC" w14:textId="38106ABD" w:rsidR="00E9329D" w:rsidRPr="00E9329D" w:rsidRDefault="00FD456C" w:rsidP="00E9329D">
      <w:pPr>
        <w:widowControl w:val="0"/>
        <w:kinsoku w:val="0"/>
        <w:overflowPunct w:val="0"/>
        <w:autoSpaceDE w:val="0"/>
        <w:autoSpaceDN w:val="0"/>
        <w:adjustRightInd w:val="0"/>
        <w:spacing w:after="0" w:line="200" w:lineRule="atLeast"/>
        <w:ind w:left="0" w:right="0" w:firstLine="0"/>
        <w:jc w:val="center"/>
        <w:rPr>
          <w:rFonts w:ascii="Times New Roman" w:eastAsiaTheme="minorEastAsia" w:hAnsi="Times New Roman" w:cs="Times New Roman"/>
          <w:color w:val="auto"/>
          <w:szCs w:val="20"/>
        </w:rPr>
      </w:pPr>
      <w:r>
        <w:rPr>
          <w:noProof/>
        </w:rPr>
        <w:lastRenderedPageBreak/>
        <w:drawing>
          <wp:inline distT="0" distB="0" distL="0" distR="0" wp14:anchorId="50B057E7" wp14:editId="17B1A39E">
            <wp:extent cx="3686175" cy="765649"/>
            <wp:effectExtent l="0" t="0" r="0" b="0"/>
            <wp:docPr id="318889423" name="Picture 8" descr="State of 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9423" name="Picture 8" descr="State of Tennessee, Department of Disability &amp; Aging, Family Support Program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48334" cy="778560"/>
                    </a:xfrm>
                    <a:prstGeom prst="rect">
                      <a:avLst/>
                    </a:prstGeom>
                    <a:noFill/>
                    <a:ln>
                      <a:noFill/>
                    </a:ln>
                  </pic:spPr>
                </pic:pic>
              </a:graphicData>
            </a:graphic>
          </wp:inline>
        </w:drawing>
      </w:r>
    </w:p>
    <w:p w14:paraId="1EAF038C"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p w14:paraId="0284C67E" w14:textId="299F2993" w:rsidR="00E9329D" w:rsidRPr="00E9329D" w:rsidRDefault="00E9329D" w:rsidP="00E9329D">
      <w:pPr>
        <w:widowControl w:val="0"/>
        <w:kinsoku w:val="0"/>
        <w:overflowPunct w:val="0"/>
        <w:autoSpaceDE w:val="0"/>
        <w:autoSpaceDN w:val="0"/>
        <w:adjustRightInd w:val="0"/>
        <w:spacing w:after="0" w:line="240" w:lineRule="auto"/>
        <w:ind w:left="0" w:right="0" w:firstLine="880"/>
        <w:jc w:val="center"/>
        <w:rPr>
          <w:rFonts w:eastAsiaTheme="minorEastAsia"/>
          <w:color w:val="auto"/>
          <w:szCs w:val="20"/>
        </w:rPr>
      </w:pPr>
      <w:r w:rsidRPr="00E9329D">
        <w:rPr>
          <w:rFonts w:eastAsiaTheme="minorEastAsia"/>
          <w:b/>
          <w:bCs/>
          <w:color w:val="auto"/>
          <w:spacing w:val="-1"/>
          <w:szCs w:val="20"/>
        </w:rPr>
        <w:t>Department</w:t>
      </w:r>
      <w:r w:rsidRPr="00E9329D">
        <w:rPr>
          <w:rFonts w:eastAsiaTheme="minorEastAsia"/>
          <w:b/>
          <w:bCs/>
          <w:color w:val="auto"/>
          <w:spacing w:val="-3"/>
          <w:szCs w:val="20"/>
        </w:rPr>
        <w:t xml:space="preserve"> </w:t>
      </w:r>
      <w:r w:rsidRPr="00E9329D">
        <w:rPr>
          <w:rFonts w:eastAsiaTheme="minorEastAsia"/>
          <w:b/>
          <w:bCs/>
          <w:color w:val="auto"/>
          <w:spacing w:val="-1"/>
          <w:szCs w:val="20"/>
        </w:rPr>
        <w:t>of</w:t>
      </w:r>
      <w:r w:rsidRPr="00E9329D">
        <w:rPr>
          <w:rFonts w:eastAsiaTheme="minorEastAsia"/>
          <w:b/>
          <w:bCs/>
          <w:color w:val="auto"/>
          <w:spacing w:val="-5"/>
          <w:szCs w:val="20"/>
        </w:rPr>
        <w:t xml:space="preserve"> </w:t>
      </w:r>
      <w:r w:rsidR="00C45D71">
        <w:rPr>
          <w:rFonts w:eastAsiaTheme="minorEastAsia"/>
          <w:b/>
          <w:bCs/>
          <w:color w:val="auto"/>
          <w:spacing w:val="-1"/>
          <w:szCs w:val="20"/>
        </w:rPr>
        <w:t>Disability and Aging</w:t>
      </w:r>
      <w:r w:rsidRPr="00E9329D">
        <w:rPr>
          <w:rFonts w:eastAsiaTheme="minorEastAsia"/>
          <w:b/>
          <w:bCs/>
          <w:color w:val="auto"/>
          <w:spacing w:val="-1"/>
          <w:szCs w:val="20"/>
        </w:rPr>
        <w:t>- Transportatio</w:t>
      </w:r>
      <w:r>
        <w:rPr>
          <w:rFonts w:eastAsiaTheme="minorEastAsia"/>
          <w:b/>
          <w:bCs/>
          <w:color w:val="auto"/>
          <w:spacing w:val="-1"/>
          <w:szCs w:val="20"/>
        </w:rPr>
        <w:t>n</w:t>
      </w:r>
    </w:p>
    <w:p w14:paraId="3ABF7ED4" w14:textId="77777777" w:rsidR="00E9329D" w:rsidRPr="00E9329D" w:rsidRDefault="00E9329D" w:rsidP="00E9329D">
      <w:pPr>
        <w:widowControl w:val="0"/>
        <w:tabs>
          <w:tab w:val="left" w:pos="3445"/>
        </w:tabs>
        <w:kinsoku w:val="0"/>
        <w:overflowPunct w:val="0"/>
        <w:autoSpaceDE w:val="0"/>
        <w:autoSpaceDN w:val="0"/>
        <w:adjustRightInd w:val="0"/>
        <w:spacing w:after="0" w:line="240" w:lineRule="auto"/>
        <w:ind w:left="0" w:right="0" w:firstLine="0"/>
        <w:jc w:val="center"/>
        <w:rPr>
          <w:rFonts w:eastAsiaTheme="minorEastAsia"/>
          <w:color w:val="auto"/>
          <w:szCs w:val="20"/>
        </w:rPr>
      </w:pPr>
      <w:bookmarkStart w:id="10" w:name="Month/Year"/>
      <w:bookmarkEnd w:id="10"/>
      <w:r w:rsidRPr="00E9329D">
        <w:rPr>
          <w:rFonts w:eastAsiaTheme="minorEastAsia"/>
          <w:b/>
          <w:bCs/>
          <w:color w:val="auto"/>
          <w:spacing w:val="-1"/>
          <w:szCs w:val="20"/>
        </w:rPr>
        <w:t>Month/Year</w:t>
      </w:r>
      <w:r w:rsidRPr="00E9329D">
        <w:rPr>
          <w:rFonts w:eastAsiaTheme="minorEastAsia"/>
          <w:b/>
          <w:bCs/>
          <w:color w:val="auto"/>
          <w:spacing w:val="2"/>
          <w:szCs w:val="20"/>
        </w:rPr>
        <w:t xml:space="preserve"> </w:t>
      </w:r>
      <w:r w:rsidRPr="00E9329D">
        <w:rPr>
          <w:rFonts w:eastAsiaTheme="minorEastAsia"/>
          <w:b/>
          <w:bCs/>
          <w:color w:val="auto"/>
          <w:w w:val="99"/>
          <w:szCs w:val="20"/>
          <w:u w:val="single"/>
        </w:rPr>
        <w:t xml:space="preserve"> </w:t>
      </w:r>
      <w:r w:rsidRPr="00E9329D">
        <w:rPr>
          <w:rFonts w:eastAsiaTheme="minorEastAsia"/>
          <w:b/>
          <w:bCs/>
          <w:color w:val="auto"/>
          <w:szCs w:val="20"/>
          <w:u w:val="single"/>
        </w:rPr>
        <w:tab/>
      </w:r>
    </w:p>
    <w:p w14:paraId="5F71678E" w14:textId="77777777" w:rsidR="00E9329D" w:rsidRPr="00E9329D" w:rsidRDefault="00E9329D" w:rsidP="00E9329D">
      <w:pPr>
        <w:widowControl w:val="0"/>
        <w:kinsoku w:val="0"/>
        <w:overflowPunct w:val="0"/>
        <w:autoSpaceDE w:val="0"/>
        <w:autoSpaceDN w:val="0"/>
        <w:adjustRightInd w:val="0"/>
        <w:spacing w:after="0"/>
        <w:ind w:left="0" w:right="0"/>
        <w:jc w:val="center"/>
        <w:rPr>
          <w:rFonts w:eastAsiaTheme="minorEastAsia"/>
          <w:color w:val="auto"/>
          <w:sz w:val="18"/>
          <w:szCs w:val="18"/>
        </w:rPr>
      </w:pPr>
      <w:r w:rsidRPr="00E9329D">
        <w:rPr>
          <w:rFonts w:eastAsiaTheme="minorEastAsia"/>
          <w:color w:val="auto"/>
          <w:sz w:val="18"/>
          <w:szCs w:val="18"/>
        </w:rPr>
        <w:t>Travel</w:t>
      </w:r>
      <w:r w:rsidRPr="00E9329D">
        <w:rPr>
          <w:rFonts w:eastAsiaTheme="minorEastAsia"/>
          <w:color w:val="auto"/>
          <w:spacing w:val="-9"/>
          <w:sz w:val="18"/>
          <w:szCs w:val="18"/>
        </w:rPr>
        <w:t xml:space="preserve"> </w:t>
      </w:r>
      <w:r w:rsidRPr="00E9329D">
        <w:rPr>
          <w:rFonts w:eastAsiaTheme="minorEastAsia"/>
          <w:color w:val="auto"/>
          <w:spacing w:val="-1"/>
          <w:sz w:val="18"/>
          <w:szCs w:val="18"/>
        </w:rPr>
        <w:t>for</w:t>
      </w:r>
      <w:r w:rsidRPr="00E9329D">
        <w:rPr>
          <w:rFonts w:eastAsiaTheme="minorEastAsia"/>
          <w:color w:val="auto"/>
          <w:spacing w:val="-9"/>
          <w:sz w:val="18"/>
          <w:szCs w:val="18"/>
        </w:rPr>
        <w:t xml:space="preserve"> </w:t>
      </w:r>
      <w:r w:rsidRPr="00E9329D">
        <w:rPr>
          <w:rFonts w:eastAsiaTheme="minorEastAsia"/>
          <w:color w:val="auto"/>
          <w:spacing w:val="-1"/>
          <w:sz w:val="18"/>
          <w:szCs w:val="18"/>
        </w:rPr>
        <w:t>the</w:t>
      </w:r>
      <w:r w:rsidRPr="00E9329D">
        <w:rPr>
          <w:rFonts w:eastAsiaTheme="minorEastAsia"/>
          <w:color w:val="auto"/>
          <w:spacing w:val="-9"/>
          <w:sz w:val="18"/>
          <w:szCs w:val="18"/>
        </w:rPr>
        <w:t xml:space="preserve"> </w:t>
      </w:r>
      <w:r w:rsidRPr="00E9329D">
        <w:rPr>
          <w:rFonts w:eastAsiaTheme="minorEastAsia"/>
          <w:color w:val="auto"/>
          <w:sz w:val="18"/>
          <w:szCs w:val="18"/>
        </w:rPr>
        <w:t>approved</w:t>
      </w:r>
      <w:r w:rsidRPr="00E9329D">
        <w:rPr>
          <w:rFonts w:eastAsiaTheme="minorEastAsia"/>
          <w:color w:val="auto"/>
          <w:spacing w:val="-9"/>
          <w:sz w:val="18"/>
          <w:szCs w:val="18"/>
        </w:rPr>
        <w:t xml:space="preserve"> </w:t>
      </w:r>
      <w:r w:rsidRPr="00E9329D">
        <w:rPr>
          <w:rFonts w:eastAsiaTheme="minorEastAsia"/>
          <w:color w:val="auto"/>
          <w:sz w:val="18"/>
          <w:szCs w:val="18"/>
        </w:rPr>
        <w:t>recipient</w:t>
      </w:r>
      <w:r w:rsidRPr="00E9329D">
        <w:rPr>
          <w:rFonts w:eastAsiaTheme="minorEastAsia"/>
          <w:color w:val="auto"/>
          <w:spacing w:val="-9"/>
          <w:sz w:val="18"/>
          <w:szCs w:val="18"/>
        </w:rPr>
        <w:t xml:space="preserve"> </w:t>
      </w:r>
      <w:r w:rsidRPr="00E9329D">
        <w:rPr>
          <w:rFonts w:eastAsiaTheme="minorEastAsia"/>
          <w:color w:val="auto"/>
          <w:sz w:val="18"/>
          <w:szCs w:val="18"/>
        </w:rPr>
        <w:t>will</w:t>
      </w:r>
      <w:r w:rsidRPr="00E9329D">
        <w:rPr>
          <w:rFonts w:eastAsiaTheme="minorEastAsia"/>
          <w:color w:val="auto"/>
          <w:spacing w:val="-9"/>
          <w:sz w:val="18"/>
          <w:szCs w:val="18"/>
        </w:rPr>
        <w:t xml:space="preserve"> </w:t>
      </w:r>
      <w:r w:rsidRPr="00E9329D">
        <w:rPr>
          <w:rFonts w:eastAsiaTheme="minorEastAsia"/>
          <w:color w:val="auto"/>
          <w:sz w:val="18"/>
          <w:szCs w:val="18"/>
        </w:rPr>
        <w:t>be</w:t>
      </w:r>
      <w:r w:rsidRPr="00E9329D">
        <w:rPr>
          <w:rFonts w:eastAsiaTheme="minorEastAsia"/>
          <w:color w:val="auto"/>
          <w:spacing w:val="-8"/>
          <w:sz w:val="18"/>
          <w:szCs w:val="18"/>
        </w:rPr>
        <w:t xml:space="preserve"> </w:t>
      </w:r>
      <w:r w:rsidRPr="00E9329D">
        <w:rPr>
          <w:rFonts w:eastAsiaTheme="minorEastAsia"/>
          <w:color w:val="auto"/>
          <w:sz w:val="18"/>
          <w:szCs w:val="18"/>
        </w:rPr>
        <w:t>reimbursed</w:t>
      </w:r>
      <w:r w:rsidRPr="00E9329D">
        <w:rPr>
          <w:rFonts w:eastAsiaTheme="minorEastAsia"/>
          <w:color w:val="auto"/>
          <w:spacing w:val="-9"/>
          <w:sz w:val="18"/>
          <w:szCs w:val="18"/>
        </w:rPr>
        <w:t xml:space="preserve"> </w:t>
      </w:r>
      <w:r w:rsidRPr="00E9329D">
        <w:rPr>
          <w:rFonts w:eastAsiaTheme="minorEastAsia"/>
          <w:color w:val="auto"/>
          <w:spacing w:val="-1"/>
          <w:sz w:val="18"/>
          <w:szCs w:val="18"/>
        </w:rPr>
        <w:t>at</w:t>
      </w:r>
      <w:r w:rsidRPr="00E9329D">
        <w:rPr>
          <w:rFonts w:eastAsiaTheme="minorEastAsia"/>
          <w:color w:val="auto"/>
          <w:spacing w:val="-10"/>
          <w:sz w:val="18"/>
          <w:szCs w:val="18"/>
        </w:rPr>
        <w:t xml:space="preserve"> </w:t>
      </w:r>
      <w:r w:rsidRPr="00E9329D">
        <w:rPr>
          <w:rFonts w:eastAsiaTheme="minorEastAsia"/>
          <w:color w:val="auto"/>
          <w:sz w:val="18"/>
          <w:szCs w:val="18"/>
        </w:rPr>
        <w:t>either</w:t>
      </w:r>
      <w:r w:rsidRPr="00E9329D">
        <w:rPr>
          <w:rFonts w:eastAsiaTheme="minorEastAsia"/>
          <w:color w:val="auto"/>
          <w:spacing w:val="-9"/>
          <w:sz w:val="18"/>
          <w:szCs w:val="18"/>
        </w:rPr>
        <w:t xml:space="preserve"> </w:t>
      </w:r>
      <w:r w:rsidRPr="00E9329D">
        <w:rPr>
          <w:rFonts w:eastAsiaTheme="minorEastAsia"/>
          <w:color w:val="auto"/>
          <w:sz w:val="18"/>
          <w:szCs w:val="18"/>
        </w:rPr>
        <w:t>the</w:t>
      </w:r>
      <w:r w:rsidRPr="00E9329D">
        <w:rPr>
          <w:rFonts w:eastAsiaTheme="minorEastAsia"/>
          <w:color w:val="auto"/>
          <w:spacing w:val="-8"/>
          <w:sz w:val="18"/>
          <w:szCs w:val="18"/>
        </w:rPr>
        <w:t xml:space="preserve"> </w:t>
      </w:r>
      <w:r w:rsidRPr="00E9329D">
        <w:rPr>
          <w:rFonts w:eastAsiaTheme="minorEastAsia"/>
          <w:color w:val="auto"/>
          <w:spacing w:val="-1"/>
          <w:sz w:val="18"/>
          <w:szCs w:val="18"/>
        </w:rPr>
        <w:t>state</w:t>
      </w:r>
      <w:r w:rsidRPr="00E9329D">
        <w:rPr>
          <w:rFonts w:eastAsiaTheme="minorEastAsia"/>
          <w:color w:val="auto"/>
          <w:spacing w:val="-8"/>
          <w:sz w:val="18"/>
          <w:szCs w:val="18"/>
        </w:rPr>
        <w:t xml:space="preserve"> </w:t>
      </w:r>
      <w:r w:rsidRPr="00E9329D">
        <w:rPr>
          <w:rFonts w:eastAsiaTheme="minorEastAsia"/>
          <w:color w:val="auto"/>
          <w:spacing w:val="-1"/>
          <w:sz w:val="18"/>
          <w:szCs w:val="18"/>
        </w:rPr>
        <w:t>or</w:t>
      </w:r>
      <w:r w:rsidRPr="00E9329D">
        <w:rPr>
          <w:rFonts w:eastAsiaTheme="minorEastAsia"/>
          <w:color w:val="auto"/>
          <w:spacing w:val="-8"/>
          <w:sz w:val="18"/>
          <w:szCs w:val="18"/>
        </w:rPr>
        <w:t xml:space="preserve"> </w:t>
      </w:r>
      <w:r w:rsidRPr="00E9329D">
        <w:rPr>
          <w:rFonts w:eastAsiaTheme="minorEastAsia"/>
          <w:color w:val="auto"/>
          <w:sz w:val="18"/>
          <w:szCs w:val="18"/>
        </w:rPr>
        <w:t>agency</w:t>
      </w:r>
      <w:r w:rsidRPr="00E9329D">
        <w:rPr>
          <w:rFonts w:eastAsiaTheme="minorEastAsia"/>
          <w:color w:val="auto"/>
          <w:spacing w:val="-9"/>
          <w:sz w:val="18"/>
          <w:szCs w:val="18"/>
        </w:rPr>
        <w:t xml:space="preserve"> </w:t>
      </w:r>
      <w:r w:rsidRPr="00E9329D">
        <w:rPr>
          <w:rFonts w:eastAsiaTheme="minorEastAsia"/>
          <w:color w:val="auto"/>
          <w:sz w:val="18"/>
          <w:szCs w:val="18"/>
        </w:rPr>
        <w:t>mileage,</w:t>
      </w:r>
      <w:r w:rsidRPr="00E9329D">
        <w:rPr>
          <w:rFonts w:eastAsiaTheme="minorEastAsia"/>
          <w:color w:val="auto"/>
          <w:spacing w:val="-10"/>
          <w:sz w:val="18"/>
          <w:szCs w:val="18"/>
        </w:rPr>
        <w:t xml:space="preserve"> </w:t>
      </w:r>
      <w:r w:rsidRPr="00E9329D">
        <w:rPr>
          <w:rFonts w:eastAsiaTheme="minorEastAsia"/>
          <w:color w:val="auto"/>
          <w:sz w:val="18"/>
          <w:szCs w:val="18"/>
        </w:rPr>
        <w:t>whichever</w:t>
      </w:r>
      <w:r w:rsidRPr="00E9329D">
        <w:rPr>
          <w:rFonts w:eastAsiaTheme="minorEastAsia"/>
          <w:color w:val="auto"/>
          <w:spacing w:val="-9"/>
          <w:sz w:val="18"/>
          <w:szCs w:val="18"/>
        </w:rPr>
        <w:t xml:space="preserve"> </w:t>
      </w:r>
      <w:r w:rsidRPr="00E9329D">
        <w:rPr>
          <w:rFonts w:eastAsiaTheme="minorEastAsia"/>
          <w:color w:val="auto"/>
          <w:sz w:val="18"/>
          <w:szCs w:val="18"/>
        </w:rPr>
        <w:t>is</w:t>
      </w:r>
      <w:r w:rsidRPr="00E9329D">
        <w:rPr>
          <w:rFonts w:eastAsiaTheme="minorEastAsia"/>
          <w:color w:val="auto"/>
          <w:spacing w:val="-8"/>
          <w:sz w:val="18"/>
          <w:szCs w:val="18"/>
        </w:rPr>
        <w:t xml:space="preserve"> </w:t>
      </w:r>
      <w:r w:rsidRPr="00E9329D">
        <w:rPr>
          <w:rFonts w:eastAsiaTheme="minorEastAsia"/>
          <w:color w:val="auto"/>
          <w:sz w:val="18"/>
          <w:szCs w:val="18"/>
        </w:rPr>
        <w:t>lower.</w:t>
      </w:r>
      <w:r w:rsidRPr="00E9329D">
        <w:rPr>
          <w:rFonts w:eastAsiaTheme="minorEastAsia"/>
          <w:color w:val="auto"/>
          <w:spacing w:val="-9"/>
          <w:sz w:val="18"/>
          <w:szCs w:val="18"/>
        </w:rPr>
        <w:t xml:space="preserve"> </w:t>
      </w:r>
      <w:r w:rsidRPr="00E9329D">
        <w:rPr>
          <w:rFonts w:eastAsiaTheme="minorEastAsia"/>
          <w:color w:val="auto"/>
          <w:sz w:val="18"/>
          <w:szCs w:val="18"/>
        </w:rPr>
        <w:t>This</w:t>
      </w:r>
      <w:r w:rsidRPr="00E9329D">
        <w:rPr>
          <w:rFonts w:eastAsiaTheme="minorEastAsia"/>
          <w:color w:val="auto"/>
          <w:spacing w:val="-9"/>
          <w:sz w:val="18"/>
          <w:szCs w:val="18"/>
        </w:rPr>
        <w:t xml:space="preserve"> </w:t>
      </w:r>
      <w:r w:rsidRPr="00E9329D">
        <w:rPr>
          <w:rFonts w:eastAsiaTheme="minorEastAsia"/>
          <w:color w:val="auto"/>
          <w:spacing w:val="-1"/>
          <w:sz w:val="18"/>
          <w:szCs w:val="18"/>
        </w:rPr>
        <w:t>form</w:t>
      </w:r>
      <w:r w:rsidRPr="00E9329D">
        <w:rPr>
          <w:rFonts w:eastAsiaTheme="minorEastAsia"/>
          <w:color w:val="auto"/>
          <w:spacing w:val="-9"/>
          <w:sz w:val="18"/>
          <w:szCs w:val="18"/>
        </w:rPr>
        <w:t xml:space="preserve"> </w:t>
      </w:r>
      <w:r w:rsidRPr="00E9329D">
        <w:rPr>
          <w:rFonts w:eastAsiaTheme="minorEastAsia"/>
          <w:color w:val="auto"/>
          <w:sz w:val="18"/>
          <w:szCs w:val="18"/>
        </w:rPr>
        <w:t>is</w:t>
      </w:r>
      <w:r w:rsidRPr="00E9329D">
        <w:rPr>
          <w:rFonts w:eastAsiaTheme="minorEastAsia"/>
          <w:color w:val="auto"/>
          <w:spacing w:val="-9"/>
          <w:sz w:val="18"/>
          <w:szCs w:val="18"/>
        </w:rPr>
        <w:t xml:space="preserve"> </w:t>
      </w:r>
      <w:r w:rsidRPr="00E9329D">
        <w:rPr>
          <w:rFonts w:eastAsiaTheme="minorEastAsia"/>
          <w:color w:val="auto"/>
          <w:sz w:val="18"/>
          <w:szCs w:val="18"/>
        </w:rPr>
        <w:t>used</w:t>
      </w:r>
      <w:r w:rsidRPr="00E9329D">
        <w:rPr>
          <w:rFonts w:eastAsiaTheme="minorEastAsia"/>
          <w:color w:val="auto"/>
          <w:spacing w:val="-9"/>
          <w:sz w:val="18"/>
          <w:szCs w:val="18"/>
        </w:rPr>
        <w:t xml:space="preserve"> </w:t>
      </w:r>
      <w:r w:rsidRPr="00E9329D">
        <w:rPr>
          <w:rFonts w:eastAsiaTheme="minorEastAsia"/>
          <w:color w:val="auto"/>
          <w:spacing w:val="-1"/>
          <w:sz w:val="18"/>
          <w:szCs w:val="18"/>
        </w:rPr>
        <w:t>for</w:t>
      </w:r>
      <w:r w:rsidRPr="00E9329D">
        <w:rPr>
          <w:rFonts w:eastAsiaTheme="minorEastAsia"/>
          <w:color w:val="auto"/>
          <w:spacing w:val="-7"/>
          <w:sz w:val="18"/>
          <w:szCs w:val="18"/>
        </w:rPr>
        <w:t xml:space="preserve"> </w:t>
      </w:r>
      <w:r w:rsidRPr="00E9329D">
        <w:rPr>
          <w:rFonts w:eastAsiaTheme="minorEastAsia"/>
          <w:color w:val="auto"/>
          <w:sz w:val="18"/>
          <w:szCs w:val="18"/>
        </w:rPr>
        <w:t>travel</w:t>
      </w:r>
      <w:r w:rsidRPr="00E9329D">
        <w:rPr>
          <w:rFonts w:eastAsiaTheme="minorEastAsia"/>
          <w:color w:val="auto"/>
          <w:spacing w:val="69"/>
          <w:w w:val="99"/>
          <w:sz w:val="18"/>
          <w:szCs w:val="18"/>
        </w:rPr>
        <w:t xml:space="preserve"> </w:t>
      </w:r>
      <w:r w:rsidRPr="00E9329D">
        <w:rPr>
          <w:rFonts w:eastAsiaTheme="minorEastAsia"/>
          <w:color w:val="auto"/>
          <w:spacing w:val="-1"/>
          <w:sz w:val="18"/>
          <w:szCs w:val="18"/>
        </w:rPr>
        <w:t>for</w:t>
      </w:r>
      <w:r w:rsidRPr="00E9329D">
        <w:rPr>
          <w:rFonts w:eastAsiaTheme="minorEastAsia"/>
          <w:color w:val="auto"/>
          <w:spacing w:val="-7"/>
          <w:sz w:val="18"/>
          <w:szCs w:val="18"/>
        </w:rPr>
        <w:t xml:space="preserve"> </w:t>
      </w:r>
      <w:r w:rsidRPr="00E9329D">
        <w:rPr>
          <w:rFonts w:eastAsiaTheme="minorEastAsia"/>
          <w:color w:val="auto"/>
          <w:sz w:val="18"/>
          <w:szCs w:val="18"/>
        </w:rPr>
        <w:t>medical</w:t>
      </w:r>
      <w:r w:rsidRPr="00E9329D">
        <w:rPr>
          <w:rFonts w:eastAsiaTheme="minorEastAsia"/>
          <w:color w:val="auto"/>
          <w:spacing w:val="-7"/>
          <w:sz w:val="18"/>
          <w:szCs w:val="18"/>
        </w:rPr>
        <w:t xml:space="preserve"> </w:t>
      </w:r>
      <w:r w:rsidRPr="00E9329D">
        <w:rPr>
          <w:rFonts w:eastAsiaTheme="minorEastAsia"/>
          <w:color w:val="auto"/>
          <w:spacing w:val="-1"/>
          <w:sz w:val="18"/>
          <w:szCs w:val="18"/>
        </w:rPr>
        <w:t>or</w:t>
      </w:r>
      <w:r w:rsidRPr="00E9329D">
        <w:rPr>
          <w:rFonts w:eastAsiaTheme="minorEastAsia"/>
          <w:color w:val="auto"/>
          <w:spacing w:val="-6"/>
          <w:sz w:val="18"/>
          <w:szCs w:val="18"/>
        </w:rPr>
        <w:t xml:space="preserve"> </w:t>
      </w:r>
      <w:proofErr w:type="gramStart"/>
      <w:r w:rsidRPr="00E9329D">
        <w:rPr>
          <w:rFonts w:eastAsiaTheme="minorEastAsia"/>
          <w:color w:val="auto"/>
          <w:sz w:val="18"/>
          <w:szCs w:val="18"/>
        </w:rPr>
        <w:t>nonmedical</w:t>
      </w:r>
      <w:proofErr w:type="gramEnd"/>
      <w:r w:rsidRPr="00E9329D">
        <w:rPr>
          <w:rFonts w:eastAsiaTheme="minorEastAsia"/>
          <w:color w:val="auto"/>
          <w:spacing w:val="-4"/>
          <w:sz w:val="18"/>
          <w:szCs w:val="18"/>
        </w:rPr>
        <w:t xml:space="preserve"> </w:t>
      </w:r>
      <w:r w:rsidRPr="00E9329D">
        <w:rPr>
          <w:rFonts w:eastAsiaTheme="minorEastAsia"/>
          <w:color w:val="auto"/>
          <w:spacing w:val="-1"/>
          <w:sz w:val="18"/>
          <w:szCs w:val="18"/>
        </w:rPr>
        <w:t>appointments</w:t>
      </w:r>
      <w:r w:rsidRPr="00E9329D">
        <w:rPr>
          <w:rFonts w:eastAsiaTheme="minorEastAsia"/>
          <w:color w:val="auto"/>
          <w:spacing w:val="-6"/>
          <w:sz w:val="18"/>
          <w:szCs w:val="18"/>
        </w:rPr>
        <w:t xml:space="preserve"> </w:t>
      </w:r>
      <w:r w:rsidRPr="00E9329D">
        <w:rPr>
          <w:rFonts w:eastAsiaTheme="minorEastAsia"/>
          <w:color w:val="auto"/>
          <w:sz w:val="18"/>
          <w:szCs w:val="18"/>
        </w:rPr>
        <w:t>(day</w:t>
      </w:r>
      <w:r w:rsidRPr="00E9329D">
        <w:rPr>
          <w:rFonts w:eastAsiaTheme="minorEastAsia"/>
          <w:color w:val="auto"/>
          <w:spacing w:val="-7"/>
          <w:sz w:val="18"/>
          <w:szCs w:val="18"/>
        </w:rPr>
        <w:t xml:space="preserve"> </w:t>
      </w:r>
      <w:r w:rsidRPr="00E9329D">
        <w:rPr>
          <w:rFonts w:eastAsiaTheme="minorEastAsia"/>
          <w:color w:val="auto"/>
          <w:sz w:val="18"/>
          <w:szCs w:val="18"/>
        </w:rPr>
        <w:t>services</w:t>
      </w:r>
      <w:r w:rsidRPr="00E9329D">
        <w:rPr>
          <w:rFonts w:eastAsiaTheme="minorEastAsia"/>
          <w:color w:val="auto"/>
          <w:spacing w:val="-6"/>
          <w:sz w:val="18"/>
          <w:szCs w:val="18"/>
        </w:rPr>
        <w:t xml:space="preserve"> </w:t>
      </w:r>
      <w:r w:rsidRPr="00E9329D">
        <w:rPr>
          <w:rFonts w:eastAsiaTheme="minorEastAsia"/>
          <w:color w:val="auto"/>
          <w:spacing w:val="-1"/>
          <w:sz w:val="18"/>
          <w:szCs w:val="18"/>
        </w:rPr>
        <w:t>and</w:t>
      </w:r>
      <w:r w:rsidRPr="00E9329D">
        <w:rPr>
          <w:rFonts w:eastAsiaTheme="minorEastAsia"/>
          <w:color w:val="auto"/>
          <w:spacing w:val="-6"/>
          <w:sz w:val="18"/>
          <w:szCs w:val="18"/>
        </w:rPr>
        <w:t xml:space="preserve"> </w:t>
      </w:r>
      <w:r w:rsidRPr="00E9329D">
        <w:rPr>
          <w:rFonts w:eastAsiaTheme="minorEastAsia"/>
          <w:color w:val="auto"/>
          <w:spacing w:val="-1"/>
          <w:sz w:val="18"/>
          <w:szCs w:val="18"/>
        </w:rPr>
        <w:t>other</w:t>
      </w:r>
      <w:r w:rsidRPr="00E9329D">
        <w:rPr>
          <w:rFonts w:eastAsiaTheme="minorEastAsia"/>
          <w:color w:val="auto"/>
          <w:spacing w:val="-6"/>
          <w:sz w:val="18"/>
          <w:szCs w:val="18"/>
        </w:rPr>
        <w:t xml:space="preserve"> </w:t>
      </w:r>
      <w:r w:rsidRPr="00E9329D">
        <w:rPr>
          <w:rFonts w:eastAsiaTheme="minorEastAsia"/>
          <w:color w:val="auto"/>
          <w:sz w:val="18"/>
          <w:szCs w:val="18"/>
        </w:rPr>
        <w:t>related</w:t>
      </w:r>
      <w:r w:rsidRPr="00E9329D">
        <w:rPr>
          <w:rFonts w:eastAsiaTheme="minorEastAsia"/>
          <w:color w:val="auto"/>
          <w:spacing w:val="-6"/>
          <w:sz w:val="18"/>
          <w:szCs w:val="18"/>
        </w:rPr>
        <w:t xml:space="preserve"> </w:t>
      </w:r>
      <w:r w:rsidRPr="00E9329D">
        <w:rPr>
          <w:rFonts w:eastAsiaTheme="minorEastAsia"/>
          <w:color w:val="auto"/>
          <w:sz w:val="18"/>
          <w:szCs w:val="18"/>
        </w:rPr>
        <w:t>activities).</w:t>
      </w:r>
    </w:p>
    <w:p w14:paraId="1C9E8995" w14:textId="77777777" w:rsidR="00E9329D" w:rsidRPr="00E9329D" w:rsidRDefault="00E9329D" w:rsidP="00E9329D">
      <w:pPr>
        <w:widowControl w:val="0"/>
        <w:kinsoku w:val="0"/>
        <w:overflowPunct w:val="0"/>
        <w:autoSpaceDE w:val="0"/>
        <w:autoSpaceDN w:val="0"/>
        <w:adjustRightInd w:val="0"/>
        <w:spacing w:after="0" w:line="253" w:lineRule="auto"/>
        <w:ind w:left="8370" w:right="3905" w:hanging="5311"/>
        <w:jc w:val="left"/>
        <w:rPr>
          <w:rFonts w:eastAsiaTheme="minorEastAsia"/>
          <w:i/>
          <w:iCs/>
          <w:color w:val="auto"/>
          <w:spacing w:val="55"/>
          <w:w w:val="99"/>
          <w:sz w:val="18"/>
          <w:szCs w:val="18"/>
        </w:rPr>
      </w:pPr>
      <w:r w:rsidRPr="00E9329D">
        <w:rPr>
          <w:rFonts w:eastAsiaTheme="minorEastAsia"/>
          <w:i/>
          <w:iCs/>
          <w:color w:val="auto"/>
          <w:sz w:val="18"/>
          <w:szCs w:val="18"/>
        </w:rPr>
        <w:t>Mileage</w:t>
      </w:r>
      <w:r w:rsidRPr="00E9329D">
        <w:rPr>
          <w:rFonts w:eastAsiaTheme="minorEastAsia"/>
          <w:i/>
          <w:iCs/>
          <w:color w:val="auto"/>
          <w:spacing w:val="-4"/>
          <w:sz w:val="18"/>
          <w:szCs w:val="18"/>
        </w:rPr>
        <w:t xml:space="preserve"> </w:t>
      </w:r>
      <w:r w:rsidRPr="00E9329D">
        <w:rPr>
          <w:rFonts w:eastAsiaTheme="minorEastAsia"/>
          <w:i/>
          <w:iCs/>
          <w:color w:val="auto"/>
          <w:sz w:val="18"/>
          <w:szCs w:val="18"/>
        </w:rPr>
        <w:t>–</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The</w:t>
      </w:r>
      <w:r w:rsidRPr="00E9329D">
        <w:rPr>
          <w:rFonts w:eastAsiaTheme="minorEastAsia"/>
          <w:i/>
          <w:iCs/>
          <w:color w:val="auto"/>
          <w:spacing w:val="-4"/>
          <w:sz w:val="18"/>
          <w:szCs w:val="18"/>
        </w:rPr>
        <w:t xml:space="preserve"> </w:t>
      </w:r>
      <w:r w:rsidRPr="00E9329D">
        <w:rPr>
          <w:rFonts w:eastAsiaTheme="minorEastAsia"/>
          <w:i/>
          <w:iCs/>
          <w:color w:val="auto"/>
          <w:sz w:val="18"/>
          <w:szCs w:val="18"/>
        </w:rPr>
        <w:t>amount</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will</w:t>
      </w:r>
      <w:r w:rsidRPr="00E9329D">
        <w:rPr>
          <w:rFonts w:eastAsiaTheme="minorEastAsia"/>
          <w:i/>
          <w:iCs/>
          <w:color w:val="auto"/>
          <w:spacing w:val="-5"/>
          <w:sz w:val="18"/>
          <w:szCs w:val="18"/>
        </w:rPr>
        <w:t xml:space="preserve"> </w:t>
      </w:r>
      <w:r w:rsidRPr="00E9329D">
        <w:rPr>
          <w:rFonts w:eastAsiaTheme="minorEastAsia"/>
          <w:i/>
          <w:iCs/>
          <w:color w:val="auto"/>
          <w:sz w:val="18"/>
          <w:szCs w:val="18"/>
        </w:rPr>
        <w:t>be</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calculated</w:t>
      </w:r>
      <w:r w:rsidRPr="00E9329D">
        <w:rPr>
          <w:rFonts w:eastAsiaTheme="minorEastAsia"/>
          <w:i/>
          <w:iCs/>
          <w:color w:val="auto"/>
          <w:spacing w:val="-4"/>
          <w:sz w:val="18"/>
          <w:szCs w:val="18"/>
        </w:rPr>
        <w:t xml:space="preserve"> </w:t>
      </w:r>
      <w:r w:rsidRPr="00E9329D">
        <w:rPr>
          <w:rFonts w:eastAsiaTheme="minorEastAsia"/>
          <w:i/>
          <w:iCs/>
          <w:color w:val="auto"/>
          <w:sz w:val="18"/>
          <w:szCs w:val="18"/>
        </w:rPr>
        <w:t>by</w:t>
      </w:r>
      <w:r w:rsidRPr="00E9329D">
        <w:rPr>
          <w:rFonts w:eastAsiaTheme="minorEastAsia"/>
          <w:i/>
          <w:iCs/>
          <w:color w:val="auto"/>
          <w:spacing w:val="-6"/>
          <w:sz w:val="18"/>
          <w:szCs w:val="18"/>
        </w:rPr>
        <w:t xml:space="preserve"> </w:t>
      </w:r>
      <w:r w:rsidRPr="00E9329D">
        <w:rPr>
          <w:rFonts w:eastAsiaTheme="minorEastAsia"/>
          <w:i/>
          <w:iCs/>
          <w:color w:val="auto"/>
          <w:sz w:val="18"/>
          <w:szCs w:val="18"/>
        </w:rPr>
        <w:t>the</w:t>
      </w:r>
      <w:r w:rsidRPr="00E9329D">
        <w:rPr>
          <w:rFonts w:eastAsiaTheme="minorEastAsia"/>
          <w:i/>
          <w:iCs/>
          <w:color w:val="auto"/>
          <w:spacing w:val="-4"/>
          <w:sz w:val="18"/>
          <w:szCs w:val="18"/>
        </w:rPr>
        <w:t xml:space="preserve"> </w:t>
      </w:r>
      <w:r w:rsidRPr="00E9329D">
        <w:rPr>
          <w:rFonts w:eastAsiaTheme="minorEastAsia"/>
          <w:i/>
          <w:iCs/>
          <w:color w:val="auto"/>
          <w:sz w:val="18"/>
          <w:szCs w:val="18"/>
        </w:rPr>
        <w:t>agency</w:t>
      </w:r>
      <w:r w:rsidRPr="00E9329D">
        <w:rPr>
          <w:rFonts w:eastAsiaTheme="minorEastAsia"/>
          <w:i/>
          <w:iCs/>
          <w:color w:val="auto"/>
          <w:spacing w:val="-6"/>
          <w:sz w:val="18"/>
          <w:szCs w:val="18"/>
        </w:rPr>
        <w:t xml:space="preserve"> </w:t>
      </w:r>
      <w:r w:rsidRPr="00E9329D">
        <w:rPr>
          <w:rFonts w:eastAsiaTheme="minorEastAsia"/>
          <w:i/>
          <w:iCs/>
          <w:color w:val="auto"/>
          <w:sz w:val="18"/>
          <w:szCs w:val="18"/>
        </w:rPr>
        <w:t>staff</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utilizing</w:t>
      </w:r>
      <w:r w:rsidRPr="00E9329D">
        <w:rPr>
          <w:rFonts w:eastAsiaTheme="minorEastAsia"/>
          <w:i/>
          <w:iCs/>
          <w:color w:val="auto"/>
          <w:spacing w:val="-4"/>
          <w:sz w:val="18"/>
          <w:szCs w:val="18"/>
        </w:rPr>
        <w:t xml:space="preserve"> </w:t>
      </w:r>
      <w:r w:rsidRPr="00E9329D">
        <w:rPr>
          <w:rFonts w:eastAsiaTheme="minorEastAsia"/>
          <w:i/>
          <w:iCs/>
          <w:color w:val="auto"/>
          <w:sz w:val="18"/>
          <w:szCs w:val="18"/>
        </w:rPr>
        <w:t>point</w:t>
      </w:r>
      <w:r w:rsidRPr="00E9329D">
        <w:rPr>
          <w:rFonts w:eastAsiaTheme="minorEastAsia"/>
          <w:i/>
          <w:iCs/>
          <w:color w:val="auto"/>
          <w:spacing w:val="-5"/>
          <w:sz w:val="18"/>
          <w:szCs w:val="18"/>
        </w:rPr>
        <w:t xml:space="preserve"> </w:t>
      </w:r>
      <w:r w:rsidRPr="00E9329D">
        <w:rPr>
          <w:rFonts w:eastAsiaTheme="minorEastAsia"/>
          <w:i/>
          <w:iCs/>
          <w:color w:val="auto"/>
          <w:sz w:val="18"/>
          <w:szCs w:val="18"/>
        </w:rPr>
        <w:t>to</w:t>
      </w:r>
      <w:r w:rsidRPr="00E9329D">
        <w:rPr>
          <w:rFonts w:eastAsiaTheme="minorEastAsia"/>
          <w:i/>
          <w:iCs/>
          <w:color w:val="auto"/>
          <w:spacing w:val="-4"/>
          <w:sz w:val="18"/>
          <w:szCs w:val="18"/>
        </w:rPr>
        <w:t xml:space="preserve"> </w:t>
      </w:r>
      <w:r w:rsidRPr="00E9329D">
        <w:rPr>
          <w:rFonts w:eastAsiaTheme="minorEastAsia"/>
          <w:i/>
          <w:iCs/>
          <w:color w:val="auto"/>
          <w:sz w:val="18"/>
          <w:szCs w:val="18"/>
        </w:rPr>
        <w:t>point</w:t>
      </w:r>
      <w:r w:rsidRPr="00E9329D">
        <w:rPr>
          <w:rFonts w:eastAsiaTheme="minorEastAsia"/>
          <w:i/>
          <w:iCs/>
          <w:color w:val="auto"/>
          <w:spacing w:val="-6"/>
          <w:sz w:val="18"/>
          <w:szCs w:val="18"/>
        </w:rPr>
        <w:t xml:space="preserve"> </w:t>
      </w:r>
      <w:r w:rsidRPr="00E9329D">
        <w:rPr>
          <w:rFonts w:eastAsiaTheme="minorEastAsia"/>
          <w:i/>
          <w:iCs/>
          <w:color w:val="auto"/>
          <w:spacing w:val="-1"/>
          <w:sz w:val="18"/>
          <w:szCs w:val="18"/>
        </w:rPr>
        <w:t>mileage.</w:t>
      </w:r>
    </w:p>
    <w:p w14:paraId="0910C830" w14:textId="77777777" w:rsidR="00E9329D" w:rsidRPr="00E9329D" w:rsidRDefault="00E9329D" w:rsidP="00E9329D">
      <w:pPr>
        <w:widowControl w:val="0"/>
        <w:kinsoku w:val="0"/>
        <w:overflowPunct w:val="0"/>
        <w:autoSpaceDE w:val="0"/>
        <w:autoSpaceDN w:val="0"/>
        <w:adjustRightInd w:val="0"/>
        <w:spacing w:after="0" w:line="253" w:lineRule="auto"/>
        <w:ind w:left="8370" w:right="3905" w:hanging="5311"/>
        <w:jc w:val="left"/>
        <w:rPr>
          <w:rFonts w:eastAsiaTheme="minorEastAsia"/>
          <w:color w:val="auto"/>
          <w:sz w:val="18"/>
          <w:szCs w:val="18"/>
        </w:rPr>
      </w:pPr>
      <w:r w:rsidRPr="00E9329D">
        <w:rPr>
          <w:rFonts w:eastAsiaTheme="minorEastAsia"/>
          <w:i/>
          <w:iCs/>
          <w:color w:val="auto"/>
          <w:sz w:val="18"/>
          <w:szCs w:val="18"/>
        </w:rPr>
        <w:t>Meals</w:t>
      </w:r>
      <w:r w:rsidRPr="00E9329D">
        <w:rPr>
          <w:rFonts w:eastAsiaTheme="minorEastAsia"/>
          <w:i/>
          <w:iCs/>
          <w:color w:val="auto"/>
          <w:spacing w:val="-5"/>
          <w:sz w:val="18"/>
          <w:szCs w:val="18"/>
        </w:rPr>
        <w:t xml:space="preserve"> </w:t>
      </w:r>
      <w:r w:rsidRPr="00E9329D">
        <w:rPr>
          <w:rFonts w:eastAsiaTheme="minorEastAsia"/>
          <w:i/>
          <w:iCs/>
          <w:color w:val="auto"/>
          <w:sz w:val="18"/>
          <w:szCs w:val="18"/>
        </w:rPr>
        <w:t>–</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Receipts</w:t>
      </w:r>
      <w:r w:rsidRPr="00E9329D">
        <w:rPr>
          <w:rFonts w:eastAsiaTheme="minorEastAsia"/>
          <w:i/>
          <w:iCs/>
          <w:color w:val="auto"/>
          <w:spacing w:val="-4"/>
          <w:sz w:val="18"/>
          <w:szCs w:val="18"/>
        </w:rPr>
        <w:t xml:space="preserve"> </w:t>
      </w:r>
      <w:r w:rsidRPr="00E9329D">
        <w:rPr>
          <w:rFonts w:eastAsiaTheme="minorEastAsia"/>
          <w:i/>
          <w:iCs/>
          <w:color w:val="auto"/>
          <w:sz w:val="18"/>
          <w:szCs w:val="18"/>
        </w:rPr>
        <w:t>for</w:t>
      </w:r>
      <w:r w:rsidRPr="00E9329D">
        <w:rPr>
          <w:rFonts w:eastAsiaTheme="minorEastAsia"/>
          <w:i/>
          <w:iCs/>
          <w:color w:val="auto"/>
          <w:spacing w:val="-5"/>
          <w:sz w:val="18"/>
          <w:szCs w:val="18"/>
        </w:rPr>
        <w:t xml:space="preserve"> </w:t>
      </w:r>
      <w:r w:rsidRPr="00E9329D">
        <w:rPr>
          <w:rFonts w:eastAsiaTheme="minorEastAsia"/>
          <w:i/>
          <w:iCs/>
          <w:color w:val="auto"/>
          <w:sz w:val="18"/>
          <w:szCs w:val="18"/>
        </w:rPr>
        <w:t>the</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recipient</w:t>
      </w:r>
      <w:r w:rsidRPr="00E9329D">
        <w:rPr>
          <w:rFonts w:eastAsiaTheme="minorEastAsia"/>
          <w:i/>
          <w:iCs/>
          <w:color w:val="auto"/>
          <w:spacing w:val="-4"/>
          <w:sz w:val="18"/>
          <w:szCs w:val="18"/>
        </w:rPr>
        <w:t xml:space="preserve"> </w:t>
      </w:r>
      <w:r w:rsidRPr="00E9329D">
        <w:rPr>
          <w:rFonts w:eastAsiaTheme="minorEastAsia"/>
          <w:i/>
          <w:iCs/>
          <w:color w:val="auto"/>
          <w:sz w:val="18"/>
          <w:szCs w:val="18"/>
        </w:rPr>
        <w:t>are</w:t>
      </w:r>
      <w:r w:rsidRPr="00E9329D">
        <w:rPr>
          <w:rFonts w:eastAsiaTheme="minorEastAsia"/>
          <w:i/>
          <w:iCs/>
          <w:color w:val="auto"/>
          <w:spacing w:val="-6"/>
          <w:sz w:val="18"/>
          <w:szCs w:val="18"/>
        </w:rPr>
        <w:t xml:space="preserve"> </w:t>
      </w:r>
      <w:r w:rsidRPr="00E9329D">
        <w:rPr>
          <w:rFonts w:eastAsiaTheme="minorEastAsia"/>
          <w:i/>
          <w:iCs/>
          <w:color w:val="auto"/>
          <w:spacing w:val="-1"/>
          <w:sz w:val="18"/>
          <w:szCs w:val="18"/>
        </w:rPr>
        <w:t>required.</w:t>
      </w:r>
    </w:p>
    <w:p w14:paraId="63DC8F9C" w14:textId="77777777" w:rsidR="00E9329D" w:rsidRPr="00E9329D" w:rsidRDefault="00E9329D" w:rsidP="00E9329D">
      <w:pPr>
        <w:widowControl w:val="0"/>
        <w:kinsoku w:val="0"/>
        <w:overflowPunct w:val="0"/>
        <w:autoSpaceDE w:val="0"/>
        <w:autoSpaceDN w:val="0"/>
        <w:adjustRightInd w:val="0"/>
        <w:spacing w:after="0" w:line="240" w:lineRule="auto"/>
        <w:ind w:left="8370" w:right="0" w:hanging="5311"/>
        <w:jc w:val="left"/>
        <w:rPr>
          <w:rFonts w:eastAsiaTheme="minorEastAsia"/>
          <w:i/>
          <w:iCs/>
          <w:color w:val="auto"/>
          <w:spacing w:val="-1"/>
          <w:sz w:val="18"/>
          <w:szCs w:val="18"/>
        </w:rPr>
      </w:pPr>
      <w:r w:rsidRPr="00E9329D">
        <w:rPr>
          <w:rFonts w:eastAsiaTheme="minorEastAsia"/>
          <w:i/>
          <w:iCs/>
          <w:color w:val="auto"/>
          <w:sz w:val="18"/>
          <w:szCs w:val="18"/>
        </w:rPr>
        <w:t>Lodging</w:t>
      </w:r>
      <w:r w:rsidRPr="00E9329D">
        <w:rPr>
          <w:rFonts w:eastAsiaTheme="minorEastAsia"/>
          <w:i/>
          <w:iCs/>
          <w:color w:val="auto"/>
          <w:spacing w:val="-5"/>
          <w:sz w:val="18"/>
          <w:szCs w:val="18"/>
        </w:rPr>
        <w:t xml:space="preserve"> </w:t>
      </w:r>
      <w:r w:rsidRPr="00E9329D">
        <w:rPr>
          <w:rFonts w:eastAsiaTheme="minorEastAsia"/>
          <w:i/>
          <w:iCs/>
          <w:color w:val="auto"/>
          <w:sz w:val="18"/>
          <w:szCs w:val="18"/>
        </w:rPr>
        <w:t>–</w:t>
      </w:r>
      <w:r w:rsidRPr="00E9329D">
        <w:rPr>
          <w:rFonts w:eastAsiaTheme="minorEastAsia"/>
          <w:i/>
          <w:iCs/>
          <w:color w:val="auto"/>
          <w:spacing w:val="-5"/>
          <w:sz w:val="18"/>
          <w:szCs w:val="18"/>
        </w:rPr>
        <w:t xml:space="preserve"> </w:t>
      </w:r>
      <w:r w:rsidRPr="00E9329D">
        <w:rPr>
          <w:rFonts w:eastAsiaTheme="minorEastAsia"/>
          <w:i/>
          <w:iCs/>
          <w:color w:val="auto"/>
          <w:spacing w:val="-1"/>
          <w:sz w:val="18"/>
          <w:szCs w:val="18"/>
        </w:rPr>
        <w:t>Receipts</w:t>
      </w:r>
      <w:r w:rsidRPr="00E9329D">
        <w:rPr>
          <w:rFonts w:eastAsiaTheme="minorEastAsia"/>
          <w:i/>
          <w:iCs/>
          <w:color w:val="auto"/>
          <w:spacing w:val="-4"/>
          <w:sz w:val="18"/>
          <w:szCs w:val="18"/>
        </w:rPr>
        <w:t xml:space="preserve"> </w:t>
      </w:r>
      <w:r w:rsidRPr="00E9329D">
        <w:rPr>
          <w:rFonts w:eastAsiaTheme="minorEastAsia"/>
          <w:i/>
          <w:iCs/>
          <w:color w:val="auto"/>
          <w:sz w:val="18"/>
          <w:szCs w:val="18"/>
        </w:rPr>
        <w:t>for</w:t>
      </w:r>
      <w:r w:rsidRPr="00E9329D">
        <w:rPr>
          <w:rFonts w:eastAsiaTheme="minorEastAsia"/>
          <w:i/>
          <w:iCs/>
          <w:color w:val="auto"/>
          <w:spacing w:val="-5"/>
          <w:sz w:val="18"/>
          <w:szCs w:val="18"/>
        </w:rPr>
        <w:t xml:space="preserve"> </w:t>
      </w:r>
      <w:r w:rsidRPr="00E9329D">
        <w:rPr>
          <w:rFonts w:eastAsiaTheme="minorEastAsia"/>
          <w:i/>
          <w:iCs/>
          <w:color w:val="auto"/>
          <w:sz w:val="18"/>
          <w:szCs w:val="18"/>
        </w:rPr>
        <w:t>the</w:t>
      </w:r>
      <w:r w:rsidRPr="00E9329D">
        <w:rPr>
          <w:rFonts w:eastAsiaTheme="minorEastAsia"/>
          <w:i/>
          <w:iCs/>
          <w:color w:val="auto"/>
          <w:spacing w:val="-4"/>
          <w:sz w:val="18"/>
          <w:szCs w:val="18"/>
        </w:rPr>
        <w:t xml:space="preserve"> </w:t>
      </w:r>
      <w:r w:rsidRPr="00E9329D">
        <w:rPr>
          <w:rFonts w:eastAsiaTheme="minorEastAsia"/>
          <w:i/>
          <w:iCs/>
          <w:color w:val="auto"/>
          <w:spacing w:val="-1"/>
          <w:sz w:val="18"/>
          <w:szCs w:val="18"/>
        </w:rPr>
        <w:t>recipient</w:t>
      </w:r>
      <w:r w:rsidRPr="00E9329D">
        <w:rPr>
          <w:rFonts w:eastAsiaTheme="minorEastAsia"/>
          <w:i/>
          <w:iCs/>
          <w:color w:val="auto"/>
          <w:spacing w:val="-5"/>
          <w:sz w:val="18"/>
          <w:szCs w:val="18"/>
        </w:rPr>
        <w:t xml:space="preserve"> </w:t>
      </w:r>
      <w:r w:rsidRPr="00E9329D">
        <w:rPr>
          <w:rFonts w:eastAsiaTheme="minorEastAsia"/>
          <w:i/>
          <w:iCs/>
          <w:color w:val="auto"/>
          <w:sz w:val="18"/>
          <w:szCs w:val="18"/>
        </w:rPr>
        <w:t>are</w:t>
      </w:r>
      <w:r w:rsidRPr="00E9329D">
        <w:rPr>
          <w:rFonts w:eastAsiaTheme="minorEastAsia"/>
          <w:i/>
          <w:iCs/>
          <w:color w:val="auto"/>
          <w:spacing w:val="-5"/>
          <w:sz w:val="18"/>
          <w:szCs w:val="18"/>
        </w:rPr>
        <w:t xml:space="preserve"> </w:t>
      </w:r>
      <w:r w:rsidRPr="00E9329D">
        <w:rPr>
          <w:rFonts w:eastAsiaTheme="minorEastAsia"/>
          <w:i/>
          <w:iCs/>
          <w:color w:val="auto"/>
          <w:spacing w:val="-1"/>
          <w:sz w:val="18"/>
          <w:szCs w:val="18"/>
        </w:rPr>
        <w:t>required.</w:t>
      </w:r>
    </w:p>
    <w:p w14:paraId="1F7E3A07"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left"/>
        <w:rPr>
          <w:rFonts w:eastAsiaTheme="minorEastAsia"/>
          <w:color w:val="auto"/>
          <w:szCs w:val="20"/>
        </w:rPr>
      </w:pPr>
    </w:p>
    <w:p w14:paraId="4884D6AA" w14:textId="24785797" w:rsidR="00E9329D" w:rsidRPr="00E9329D" w:rsidRDefault="00E05AA9" w:rsidP="00E9329D">
      <w:pPr>
        <w:widowControl w:val="0"/>
        <w:tabs>
          <w:tab w:val="left" w:pos="8685"/>
        </w:tabs>
        <w:kinsoku w:val="0"/>
        <w:overflowPunct w:val="0"/>
        <w:autoSpaceDE w:val="0"/>
        <w:autoSpaceDN w:val="0"/>
        <w:adjustRightInd w:val="0"/>
        <w:spacing w:after="0" w:line="240" w:lineRule="auto"/>
        <w:ind w:left="0" w:right="0" w:firstLine="0"/>
        <w:jc w:val="left"/>
        <w:rPr>
          <w:rFonts w:eastAsiaTheme="minorEastAsia"/>
          <w:color w:val="auto"/>
          <w:szCs w:val="20"/>
        </w:rPr>
      </w:pPr>
      <w:r>
        <w:rPr>
          <w:rFonts w:eastAsiaTheme="minorEastAsia"/>
          <w:color w:val="auto"/>
          <w:szCs w:val="20"/>
        </w:rPr>
        <w:t>Person Supported’ s</w:t>
      </w:r>
      <w:r w:rsidR="00E9329D" w:rsidRPr="00E9329D">
        <w:rPr>
          <w:rFonts w:eastAsiaTheme="minorEastAsia"/>
          <w:color w:val="auto"/>
          <w:spacing w:val="-16"/>
          <w:szCs w:val="20"/>
        </w:rPr>
        <w:t xml:space="preserve"> </w:t>
      </w:r>
      <w:r w:rsidR="00E9329D" w:rsidRPr="00E9329D">
        <w:rPr>
          <w:rFonts w:eastAsiaTheme="minorEastAsia"/>
          <w:color w:val="auto"/>
          <w:szCs w:val="20"/>
        </w:rPr>
        <w:t xml:space="preserve">Name: </w:t>
      </w:r>
      <w:r w:rsidR="00E9329D" w:rsidRPr="00E9329D">
        <w:rPr>
          <w:rFonts w:eastAsiaTheme="minorEastAsia"/>
          <w:noProof/>
          <w:color w:val="auto"/>
          <w:szCs w:val="20"/>
        </w:rPr>
        <mc:AlternateContent>
          <mc:Choice Requires="wpg">
            <w:drawing>
              <wp:inline distT="0" distB="0" distL="0" distR="0" wp14:anchorId="2F2A3001" wp14:editId="35257681">
                <wp:extent cx="2613025" cy="12700"/>
                <wp:effectExtent l="6985" t="6985" r="0" b="0"/>
                <wp:docPr id="27" name="Group 27" descr="Line for recipients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025" cy="12700"/>
                          <a:chOff x="0" y="0"/>
                          <a:chExt cx="4115" cy="20"/>
                        </a:xfrm>
                      </wpg:grpSpPr>
                      <wps:wsp>
                        <wps:cNvPr id="29" name="Freeform 15"/>
                        <wps:cNvSpPr>
                          <a:spLocks/>
                        </wps:cNvSpPr>
                        <wps:spPr bwMode="auto">
                          <a:xfrm>
                            <a:off x="7" y="7"/>
                            <a:ext cx="4100" cy="20"/>
                          </a:xfrm>
                          <a:custGeom>
                            <a:avLst/>
                            <a:gdLst>
                              <a:gd name="T0" fmla="*/ 0 w 4100"/>
                              <a:gd name="T1" fmla="*/ 0 h 20"/>
                              <a:gd name="T2" fmla="*/ 4099 w 4100"/>
                              <a:gd name="T3" fmla="*/ 0 h 20"/>
                            </a:gdLst>
                            <a:ahLst/>
                            <a:cxnLst>
                              <a:cxn ang="0">
                                <a:pos x="T0" y="T1"/>
                              </a:cxn>
                              <a:cxn ang="0">
                                <a:pos x="T2" y="T3"/>
                              </a:cxn>
                            </a:cxnLst>
                            <a:rect l="0" t="0" r="r" b="b"/>
                            <a:pathLst>
                              <a:path w="4100" h="20">
                                <a:moveTo>
                                  <a:pt x="0" y="0"/>
                                </a:moveTo>
                                <a:lnTo>
                                  <a:pt x="4099" y="0"/>
                                </a:lnTo>
                              </a:path>
                            </a:pathLst>
                          </a:custGeom>
                          <a:noFill/>
                          <a:ln w="9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5CE701" id="Group 27" o:spid="_x0000_s1026" alt="Line for recipients name" style="width:205.75pt;height:1pt;mso-position-horizontal-relative:char;mso-position-vertical-relative:line" coordsize="4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">
                <v:shape id="Freeform 15" o:spid="_x0000_s1027" style="position:absolute;left:7;top:7;width:4100;height:20;visibility:visible;mso-wrap-style:square;v-text-anchor:top" coordsize="4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" path="m,l4099,e" filled="f" strokeweight=".27339mm">
                  <v:path arrowok="t" o:connecttype="custom" o:connectlocs="0,0;4099,0" o:connectangles="0,0"/>
                </v:shape>
                <w10:anchorlock/>
              </v:group>
            </w:pict>
          </mc:Fallback>
        </mc:AlternateContent>
      </w:r>
      <w:r w:rsidR="00E9329D" w:rsidRPr="00E9329D">
        <w:rPr>
          <w:rFonts w:eastAsiaTheme="minorEastAsia"/>
          <w:color w:val="auto"/>
          <w:szCs w:val="20"/>
        </w:rPr>
        <w:tab/>
      </w:r>
      <w:r w:rsidR="00E9329D" w:rsidRPr="00E9329D">
        <w:rPr>
          <w:rFonts w:eastAsiaTheme="minorEastAsia"/>
          <w:color w:val="auto"/>
          <w:spacing w:val="-1"/>
          <w:szCs w:val="20"/>
        </w:rPr>
        <w:t>County:</w:t>
      </w:r>
    </w:p>
    <w:p w14:paraId="2B2C1379" w14:textId="5D9EF35A" w:rsidR="00E9329D" w:rsidRPr="00E9329D" w:rsidRDefault="00E9329D" w:rsidP="00E9329D">
      <w:pPr>
        <w:widowControl w:val="0"/>
        <w:tabs>
          <w:tab w:val="left" w:pos="9489"/>
        </w:tabs>
        <w:kinsoku w:val="0"/>
        <w:overflowPunct w:val="0"/>
        <w:autoSpaceDE w:val="0"/>
        <w:autoSpaceDN w:val="0"/>
        <w:adjustRightInd w:val="0"/>
        <w:spacing w:after="0" w:line="20" w:lineRule="atLeast"/>
        <w:ind w:left="0" w:right="0" w:firstLine="0"/>
        <w:jc w:val="center"/>
        <w:rPr>
          <w:rFonts w:eastAsiaTheme="minorEastAsia"/>
          <w:color w:val="auto"/>
          <w:szCs w:val="20"/>
        </w:rPr>
      </w:pPr>
      <w:r w:rsidRPr="00E9329D">
        <w:rPr>
          <w:rFonts w:eastAsiaTheme="minorEastAsia"/>
          <w:color w:val="auto"/>
          <w:szCs w:val="20"/>
        </w:rPr>
        <w:tab/>
      </w:r>
      <w:r w:rsidRPr="00E9329D">
        <w:rPr>
          <w:rFonts w:eastAsiaTheme="minorEastAsia"/>
          <w:noProof/>
          <w:color w:val="auto"/>
          <w:szCs w:val="20"/>
        </w:rPr>
        <mc:AlternateContent>
          <mc:Choice Requires="wpg">
            <w:drawing>
              <wp:inline distT="0" distB="0" distL="0" distR="0" wp14:anchorId="00805A2E" wp14:editId="26D88239">
                <wp:extent cx="2168525" cy="12700"/>
                <wp:effectExtent l="7620" t="9525" r="5080" b="0"/>
                <wp:docPr id="24" name="Group 24" descr="Line for recipients coun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2700"/>
                          <a:chOff x="0" y="0"/>
                          <a:chExt cx="3415" cy="20"/>
                        </a:xfrm>
                      </wpg:grpSpPr>
                      <wps:wsp>
                        <wps:cNvPr id="25" name="Freeform 17"/>
                        <wps:cNvSpPr>
                          <a:spLocks/>
                        </wps:cNvSpPr>
                        <wps:spPr bwMode="auto">
                          <a:xfrm>
                            <a:off x="7" y="7"/>
                            <a:ext cx="3399" cy="20"/>
                          </a:xfrm>
                          <a:custGeom>
                            <a:avLst/>
                            <a:gdLst>
                              <a:gd name="T0" fmla="*/ 0 w 3399"/>
                              <a:gd name="T1" fmla="*/ 0 h 20"/>
                              <a:gd name="T2" fmla="*/ 3398 w 3399"/>
                              <a:gd name="T3" fmla="*/ 0 h 20"/>
                            </a:gdLst>
                            <a:ahLst/>
                            <a:cxnLst>
                              <a:cxn ang="0">
                                <a:pos x="T0" y="T1"/>
                              </a:cxn>
                              <a:cxn ang="0">
                                <a:pos x="T2" y="T3"/>
                              </a:cxn>
                            </a:cxnLst>
                            <a:rect l="0" t="0" r="r" b="b"/>
                            <a:pathLst>
                              <a:path w="3399" h="20">
                                <a:moveTo>
                                  <a:pt x="0" y="0"/>
                                </a:moveTo>
                                <a:lnTo>
                                  <a:pt x="3398" y="0"/>
                                </a:lnTo>
                              </a:path>
                            </a:pathLst>
                          </a:custGeom>
                          <a:noFill/>
                          <a:ln w="9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80F6E9" id="Group 24" o:spid="_x0000_s1026" alt="Line for recipients county" style="width:170.75pt;height:1pt;mso-position-horizontal-relative:char;mso-position-vertical-relative:line" coordsize="3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">
                <v:shape id="Freeform 17" o:spid="_x0000_s1027" style="position:absolute;left:7;top:7;width:3399;height:20;visibility:visible;mso-wrap-style:square;v-text-anchor:top" coordsize="3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" path="m,l3398,e" filled="f" strokeweight=".27339mm">
                  <v:path arrowok="t" o:connecttype="custom" o:connectlocs="0,0;3398,0" o:connectangles="0,0"/>
                </v:shape>
                <w10:anchorlock/>
              </v:group>
            </w:pict>
          </mc:Fallback>
        </mc:AlternateContent>
      </w:r>
    </w:p>
    <w:p w14:paraId="54F3C905"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tbl>
      <w:tblPr>
        <w:tblW w:w="0" w:type="auto"/>
        <w:tblInd w:w="136" w:type="dxa"/>
        <w:tblLayout w:type="fixed"/>
        <w:tblCellMar>
          <w:left w:w="0" w:type="dxa"/>
          <w:right w:w="0" w:type="dxa"/>
        </w:tblCellMar>
        <w:tblLook w:val="0000" w:firstRow="0" w:lastRow="0" w:firstColumn="0" w:lastColumn="0" w:noHBand="0" w:noVBand="0"/>
      </w:tblPr>
      <w:tblGrid>
        <w:gridCol w:w="679"/>
        <w:gridCol w:w="3134"/>
        <w:gridCol w:w="550"/>
        <w:gridCol w:w="2935"/>
        <w:gridCol w:w="919"/>
        <w:gridCol w:w="643"/>
        <w:gridCol w:w="809"/>
        <w:gridCol w:w="843"/>
        <w:gridCol w:w="918"/>
        <w:gridCol w:w="673"/>
        <w:gridCol w:w="785"/>
        <w:gridCol w:w="965"/>
      </w:tblGrid>
      <w:tr w:rsidR="00E9329D" w:rsidRPr="00E9329D" w14:paraId="7BF601E0" w14:textId="77777777" w:rsidTr="009926D3">
        <w:trPr>
          <w:trHeight w:hRule="exact" w:val="954"/>
        </w:trPr>
        <w:tc>
          <w:tcPr>
            <w:tcW w:w="679" w:type="dxa"/>
            <w:tcBorders>
              <w:top w:val="single" w:sz="4" w:space="0" w:color="000000"/>
              <w:left w:val="single" w:sz="4" w:space="0" w:color="000000"/>
              <w:bottom w:val="single" w:sz="4" w:space="0" w:color="000000"/>
              <w:right w:val="single" w:sz="4" w:space="0" w:color="000000"/>
            </w:tcBorders>
          </w:tcPr>
          <w:p w14:paraId="2773AA45"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1B57F0A9"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zCs w:val="20"/>
              </w:rPr>
              <w:t>Date</w:t>
            </w:r>
          </w:p>
        </w:tc>
        <w:tc>
          <w:tcPr>
            <w:tcW w:w="3134" w:type="dxa"/>
            <w:tcBorders>
              <w:top w:val="single" w:sz="4" w:space="0" w:color="000000"/>
              <w:left w:val="single" w:sz="4" w:space="0" w:color="000000"/>
              <w:bottom w:val="single" w:sz="4" w:space="0" w:color="000000"/>
              <w:right w:val="single" w:sz="4" w:space="0" w:color="000000"/>
            </w:tcBorders>
          </w:tcPr>
          <w:p w14:paraId="17B843D6"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130F2450"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Place</w:t>
            </w:r>
            <w:r w:rsidRPr="00E9329D">
              <w:rPr>
                <w:rFonts w:eastAsiaTheme="minorEastAsia"/>
                <w:color w:val="auto"/>
                <w:szCs w:val="20"/>
              </w:rPr>
              <w:t xml:space="preserve"> </w:t>
            </w:r>
            <w:r w:rsidRPr="00E9329D">
              <w:rPr>
                <w:rFonts w:eastAsiaTheme="minorEastAsia"/>
                <w:color w:val="auto"/>
                <w:spacing w:val="-1"/>
                <w:szCs w:val="20"/>
              </w:rPr>
              <w:t>Left</w:t>
            </w:r>
          </w:p>
        </w:tc>
        <w:tc>
          <w:tcPr>
            <w:tcW w:w="550" w:type="dxa"/>
            <w:tcBorders>
              <w:top w:val="single" w:sz="4" w:space="0" w:color="000000"/>
              <w:left w:val="single" w:sz="4" w:space="0" w:color="000000"/>
              <w:bottom w:val="single" w:sz="4" w:space="0" w:color="000000"/>
              <w:right w:val="single" w:sz="4" w:space="0" w:color="000000"/>
            </w:tcBorders>
          </w:tcPr>
          <w:p w14:paraId="46F0D40C" w14:textId="77777777" w:rsidR="00E9329D" w:rsidRPr="00E9329D" w:rsidRDefault="00E9329D" w:rsidP="00E9329D">
            <w:pPr>
              <w:widowControl w:val="0"/>
              <w:kinsoku w:val="0"/>
              <w:overflowPunct w:val="0"/>
              <w:autoSpaceDE w:val="0"/>
              <w:autoSpaceDN w:val="0"/>
              <w:adjustRightInd w:val="0"/>
              <w:spacing w:after="0" w:line="258" w:lineRule="auto"/>
              <w:ind w:left="0" w:right="106" w:hanging="34"/>
              <w:jc w:val="center"/>
              <w:rPr>
                <w:rFonts w:ascii="Times New Roman" w:eastAsiaTheme="minorEastAsia" w:hAnsi="Times New Roman" w:cs="Times New Roman"/>
                <w:color w:val="auto"/>
                <w:szCs w:val="20"/>
              </w:rPr>
            </w:pPr>
            <w:r w:rsidRPr="00E9329D">
              <w:rPr>
                <w:rFonts w:eastAsiaTheme="minorEastAsia"/>
                <w:color w:val="auto"/>
                <w:spacing w:val="-1"/>
                <w:szCs w:val="20"/>
              </w:rPr>
              <w:t>Time</w:t>
            </w:r>
            <w:r w:rsidRPr="00E9329D">
              <w:rPr>
                <w:rFonts w:eastAsiaTheme="minorEastAsia"/>
                <w:color w:val="auto"/>
                <w:spacing w:val="20"/>
                <w:szCs w:val="20"/>
              </w:rPr>
              <w:t xml:space="preserve"> </w:t>
            </w:r>
            <w:r w:rsidRPr="00E9329D">
              <w:rPr>
                <w:rFonts w:eastAsiaTheme="minorEastAsia"/>
                <w:color w:val="auto"/>
                <w:spacing w:val="-1"/>
                <w:szCs w:val="20"/>
              </w:rPr>
              <w:t>Left</w:t>
            </w:r>
            <w:r w:rsidRPr="00E9329D">
              <w:rPr>
                <w:rFonts w:eastAsiaTheme="minorEastAsia"/>
                <w:color w:val="auto"/>
                <w:spacing w:val="22"/>
                <w:szCs w:val="20"/>
              </w:rPr>
              <w:t xml:space="preserve"> </w:t>
            </w:r>
            <w:r w:rsidRPr="00E9329D">
              <w:rPr>
                <w:rFonts w:eastAsiaTheme="minorEastAsia"/>
                <w:color w:val="auto"/>
                <w:szCs w:val="20"/>
              </w:rPr>
              <w:t xml:space="preserve">AM/ </w:t>
            </w:r>
            <w:r w:rsidRPr="00E9329D">
              <w:rPr>
                <w:rFonts w:eastAsiaTheme="minorEastAsia"/>
                <w:color w:val="auto"/>
                <w:spacing w:val="-1"/>
                <w:szCs w:val="20"/>
              </w:rPr>
              <w:t>PM</w:t>
            </w:r>
          </w:p>
        </w:tc>
        <w:tc>
          <w:tcPr>
            <w:tcW w:w="2935" w:type="dxa"/>
            <w:tcBorders>
              <w:top w:val="single" w:sz="4" w:space="0" w:color="000000"/>
              <w:left w:val="single" w:sz="4" w:space="0" w:color="000000"/>
              <w:bottom w:val="single" w:sz="4" w:space="0" w:color="000000"/>
              <w:right w:val="single" w:sz="4" w:space="0" w:color="000000"/>
            </w:tcBorders>
          </w:tcPr>
          <w:p w14:paraId="2003B909"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49DE5E98"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Place</w:t>
            </w:r>
            <w:r w:rsidRPr="00E9329D">
              <w:rPr>
                <w:rFonts w:eastAsiaTheme="minorEastAsia"/>
                <w:color w:val="auto"/>
                <w:szCs w:val="20"/>
              </w:rPr>
              <w:t xml:space="preserve"> </w:t>
            </w:r>
            <w:r w:rsidRPr="00E9329D">
              <w:rPr>
                <w:rFonts w:eastAsiaTheme="minorEastAsia"/>
                <w:color w:val="auto"/>
                <w:spacing w:val="-1"/>
                <w:szCs w:val="20"/>
              </w:rPr>
              <w:t>Arrived</w:t>
            </w:r>
          </w:p>
        </w:tc>
        <w:tc>
          <w:tcPr>
            <w:tcW w:w="919" w:type="dxa"/>
            <w:tcBorders>
              <w:top w:val="single" w:sz="4" w:space="0" w:color="000000"/>
              <w:left w:val="single" w:sz="4" w:space="0" w:color="000000"/>
              <w:bottom w:val="single" w:sz="4" w:space="0" w:color="000000"/>
              <w:right w:val="single" w:sz="4" w:space="0" w:color="000000"/>
            </w:tcBorders>
          </w:tcPr>
          <w:p w14:paraId="72DFBC44" w14:textId="77777777" w:rsidR="00E9329D" w:rsidRPr="00E9329D" w:rsidRDefault="00E9329D" w:rsidP="00E9329D">
            <w:pPr>
              <w:widowControl w:val="0"/>
              <w:kinsoku w:val="0"/>
              <w:overflowPunct w:val="0"/>
              <w:autoSpaceDE w:val="0"/>
              <w:autoSpaceDN w:val="0"/>
              <w:adjustRightInd w:val="0"/>
              <w:spacing w:after="0" w:line="240" w:lineRule="auto"/>
              <w:ind w:left="0" w:right="167"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Arrival</w:t>
            </w:r>
            <w:r w:rsidRPr="00E9329D">
              <w:rPr>
                <w:rFonts w:eastAsiaTheme="minorEastAsia"/>
                <w:color w:val="auto"/>
                <w:spacing w:val="24"/>
                <w:w w:val="99"/>
                <w:szCs w:val="20"/>
              </w:rPr>
              <w:t xml:space="preserve"> </w:t>
            </w:r>
            <w:r w:rsidRPr="00E9329D">
              <w:rPr>
                <w:rFonts w:eastAsiaTheme="minorEastAsia"/>
                <w:color w:val="auto"/>
                <w:szCs w:val="20"/>
              </w:rPr>
              <w:t>Time</w:t>
            </w:r>
            <w:r w:rsidRPr="00E9329D">
              <w:rPr>
                <w:rFonts w:eastAsiaTheme="minorEastAsia"/>
                <w:color w:val="auto"/>
                <w:spacing w:val="21"/>
                <w:szCs w:val="20"/>
              </w:rPr>
              <w:t xml:space="preserve"> </w:t>
            </w:r>
            <w:r w:rsidRPr="00E9329D">
              <w:rPr>
                <w:rFonts w:eastAsiaTheme="minorEastAsia"/>
                <w:color w:val="auto"/>
                <w:spacing w:val="-1"/>
                <w:szCs w:val="20"/>
              </w:rPr>
              <w:t>AM/PM</w:t>
            </w:r>
          </w:p>
        </w:tc>
        <w:tc>
          <w:tcPr>
            <w:tcW w:w="643" w:type="dxa"/>
            <w:tcBorders>
              <w:top w:val="single" w:sz="4" w:space="0" w:color="000000"/>
              <w:left w:val="single" w:sz="4" w:space="0" w:color="000000"/>
              <w:bottom w:val="single" w:sz="4" w:space="0" w:color="000000"/>
              <w:right w:val="single" w:sz="4" w:space="0" w:color="000000"/>
            </w:tcBorders>
          </w:tcPr>
          <w:p w14:paraId="0C466EBF"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05135A8D"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Miles</w:t>
            </w:r>
          </w:p>
        </w:tc>
        <w:tc>
          <w:tcPr>
            <w:tcW w:w="809" w:type="dxa"/>
            <w:tcBorders>
              <w:top w:val="single" w:sz="4" w:space="0" w:color="000000"/>
              <w:left w:val="single" w:sz="4" w:space="0" w:color="000000"/>
              <w:bottom w:val="single" w:sz="4" w:space="0" w:color="000000"/>
              <w:right w:val="single" w:sz="4" w:space="0" w:color="000000"/>
            </w:tcBorders>
          </w:tcPr>
          <w:p w14:paraId="5285796F"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65908997"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zCs w:val="20"/>
              </w:rPr>
              <w:t>Amt</w:t>
            </w:r>
            <w:r w:rsidRPr="00E9329D">
              <w:rPr>
                <w:rFonts w:eastAsiaTheme="minorEastAsia"/>
                <w:color w:val="auto"/>
                <w:spacing w:val="26"/>
                <w:szCs w:val="20"/>
              </w:rPr>
              <w:t xml:space="preserve"> </w:t>
            </w:r>
            <w:r w:rsidRPr="00E9329D">
              <w:rPr>
                <w:rFonts w:eastAsiaTheme="minorEastAsia"/>
                <w:color w:val="auto"/>
                <w:szCs w:val="20"/>
              </w:rPr>
              <w:t>*</w:t>
            </w:r>
          </w:p>
        </w:tc>
        <w:tc>
          <w:tcPr>
            <w:tcW w:w="843" w:type="dxa"/>
            <w:tcBorders>
              <w:top w:val="single" w:sz="4" w:space="0" w:color="000000"/>
              <w:left w:val="single" w:sz="4" w:space="0" w:color="000000"/>
              <w:bottom w:val="single" w:sz="4" w:space="0" w:color="000000"/>
              <w:right w:val="single" w:sz="4" w:space="0" w:color="000000"/>
            </w:tcBorders>
          </w:tcPr>
          <w:p w14:paraId="74FB3FC4"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65CA4134"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Lodging</w:t>
            </w:r>
          </w:p>
        </w:tc>
        <w:tc>
          <w:tcPr>
            <w:tcW w:w="918" w:type="dxa"/>
            <w:tcBorders>
              <w:top w:val="single" w:sz="4" w:space="0" w:color="000000"/>
              <w:left w:val="single" w:sz="4" w:space="0" w:color="000000"/>
              <w:bottom w:val="single" w:sz="4" w:space="0" w:color="000000"/>
              <w:right w:val="single" w:sz="4" w:space="0" w:color="000000"/>
            </w:tcBorders>
          </w:tcPr>
          <w:p w14:paraId="1B34639A"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43DDBA26"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Breakfast</w:t>
            </w:r>
          </w:p>
        </w:tc>
        <w:tc>
          <w:tcPr>
            <w:tcW w:w="673" w:type="dxa"/>
            <w:tcBorders>
              <w:top w:val="single" w:sz="4" w:space="0" w:color="000000"/>
              <w:left w:val="single" w:sz="4" w:space="0" w:color="000000"/>
              <w:bottom w:val="single" w:sz="4" w:space="0" w:color="000000"/>
              <w:right w:val="single" w:sz="4" w:space="0" w:color="000000"/>
            </w:tcBorders>
          </w:tcPr>
          <w:p w14:paraId="2C3B2E48"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756B37E6"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zCs w:val="20"/>
              </w:rPr>
              <w:t>Lunch</w:t>
            </w:r>
          </w:p>
        </w:tc>
        <w:tc>
          <w:tcPr>
            <w:tcW w:w="785" w:type="dxa"/>
            <w:tcBorders>
              <w:top w:val="single" w:sz="4" w:space="0" w:color="000000"/>
              <w:left w:val="single" w:sz="4" w:space="0" w:color="000000"/>
              <w:bottom w:val="single" w:sz="4" w:space="0" w:color="000000"/>
              <w:right w:val="single" w:sz="4" w:space="0" w:color="000000"/>
            </w:tcBorders>
          </w:tcPr>
          <w:p w14:paraId="2D4C7827"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Cs w:val="20"/>
              </w:rPr>
            </w:pPr>
          </w:p>
          <w:p w14:paraId="69AA44E9"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color w:val="auto"/>
                <w:spacing w:val="-1"/>
                <w:szCs w:val="20"/>
              </w:rPr>
              <w:t>Dinner</w:t>
            </w:r>
          </w:p>
        </w:tc>
        <w:tc>
          <w:tcPr>
            <w:tcW w:w="965" w:type="dxa"/>
            <w:tcBorders>
              <w:top w:val="single" w:sz="4" w:space="0" w:color="000000"/>
              <w:left w:val="single" w:sz="4" w:space="0" w:color="000000"/>
              <w:bottom w:val="single" w:sz="4" w:space="0" w:color="000000"/>
              <w:right w:val="single" w:sz="4" w:space="0" w:color="000000"/>
            </w:tcBorders>
          </w:tcPr>
          <w:p w14:paraId="44228931"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r w:rsidRPr="00E9329D">
              <w:rPr>
                <w:rFonts w:eastAsiaTheme="minorEastAsia"/>
                <w:b/>
                <w:bCs/>
                <w:color w:val="auto"/>
                <w:spacing w:val="-1"/>
                <w:szCs w:val="20"/>
              </w:rPr>
              <w:t>TOTAL</w:t>
            </w:r>
          </w:p>
        </w:tc>
      </w:tr>
      <w:tr w:rsidR="00E9329D" w:rsidRPr="00E9329D" w14:paraId="5C0BC23D" w14:textId="77777777" w:rsidTr="009926D3">
        <w:trPr>
          <w:trHeight w:hRule="exact" w:val="271"/>
        </w:trPr>
        <w:tc>
          <w:tcPr>
            <w:tcW w:w="679" w:type="dxa"/>
            <w:vMerge w:val="restart"/>
            <w:tcBorders>
              <w:top w:val="single" w:sz="4" w:space="0" w:color="000000"/>
              <w:left w:val="single" w:sz="4" w:space="0" w:color="000000"/>
              <w:bottom w:val="single" w:sz="4" w:space="0" w:color="000000"/>
              <w:right w:val="single" w:sz="4" w:space="0" w:color="000000"/>
            </w:tcBorders>
          </w:tcPr>
          <w:p w14:paraId="27B2EFD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16A8533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val="restart"/>
            <w:tcBorders>
              <w:top w:val="single" w:sz="4" w:space="0" w:color="000000"/>
              <w:left w:val="single" w:sz="4" w:space="0" w:color="000000"/>
              <w:bottom w:val="single" w:sz="4" w:space="0" w:color="000000"/>
              <w:right w:val="single" w:sz="4" w:space="0" w:color="000000"/>
            </w:tcBorders>
          </w:tcPr>
          <w:p w14:paraId="528E2B3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331CD7F0"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val="restart"/>
            <w:tcBorders>
              <w:top w:val="single" w:sz="4" w:space="0" w:color="000000"/>
              <w:left w:val="single" w:sz="4" w:space="0" w:color="000000"/>
              <w:bottom w:val="single" w:sz="4" w:space="0" w:color="000000"/>
              <w:right w:val="single" w:sz="4" w:space="0" w:color="000000"/>
            </w:tcBorders>
          </w:tcPr>
          <w:p w14:paraId="7494EEC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val="restart"/>
            <w:tcBorders>
              <w:top w:val="single" w:sz="4" w:space="0" w:color="000000"/>
              <w:left w:val="single" w:sz="4" w:space="0" w:color="000000"/>
              <w:bottom w:val="single" w:sz="4" w:space="0" w:color="000000"/>
              <w:right w:val="single" w:sz="4" w:space="0" w:color="000000"/>
            </w:tcBorders>
          </w:tcPr>
          <w:p w14:paraId="1099F56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val="restart"/>
            <w:tcBorders>
              <w:top w:val="single" w:sz="4" w:space="0" w:color="000000"/>
              <w:left w:val="single" w:sz="4" w:space="0" w:color="000000"/>
              <w:bottom w:val="single" w:sz="4" w:space="0" w:color="000000"/>
              <w:right w:val="single" w:sz="4" w:space="0" w:color="000000"/>
            </w:tcBorders>
          </w:tcPr>
          <w:p w14:paraId="7D69576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val="restart"/>
            <w:tcBorders>
              <w:top w:val="single" w:sz="4" w:space="0" w:color="000000"/>
              <w:left w:val="single" w:sz="4" w:space="0" w:color="000000"/>
              <w:bottom w:val="single" w:sz="4" w:space="0" w:color="000000"/>
              <w:right w:val="single" w:sz="4" w:space="0" w:color="000000"/>
            </w:tcBorders>
          </w:tcPr>
          <w:p w14:paraId="4D4AC71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val="restart"/>
            <w:tcBorders>
              <w:top w:val="single" w:sz="4" w:space="0" w:color="000000"/>
              <w:left w:val="single" w:sz="4" w:space="0" w:color="000000"/>
              <w:bottom w:val="single" w:sz="4" w:space="0" w:color="000000"/>
              <w:right w:val="single" w:sz="4" w:space="0" w:color="000000"/>
            </w:tcBorders>
          </w:tcPr>
          <w:p w14:paraId="48C55C1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val="restart"/>
            <w:tcBorders>
              <w:top w:val="single" w:sz="4" w:space="0" w:color="000000"/>
              <w:left w:val="single" w:sz="4" w:space="0" w:color="000000"/>
              <w:bottom w:val="single" w:sz="4" w:space="0" w:color="000000"/>
              <w:right w:val="single" w:sz="4" w:space="0" w:color="000000"/>
            </w:tcBorders>
          </w:tcPr>
          <w:p w14:paraId="566B56F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val="restart"/>
            <w:tcBorders>
              <w:top w:val="single" w:sz="4" w:space="0" w:color="000000"/>
              <w:left w:val="single" w:sz="4" w:space="0" w:color="000000"/>
              <w:bottom w:val="single" w:sz="4" w:space="0" w:color="000000"/>
              <w:right w:val="single" w:sz="4" w:space="0" w:color="000000"/>
            </w:tcBorders>
          </w:tcPr>
          <w:p w14:paraId="6EF435C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val="restart"/>
            <w:tcBorders>
              <w:top w:val="single" w:sz="4" w:space="0" w:color="000000"/>
              <w:left w:val="single" w:sz="4" w:space="0" w:color="000000"/>
              <w:bottom w:val="single" w:sz="4" w:space="0" w:color="000000"/>
              <w:right w:val="single" w:sz="4" w:space="0" w:color="000000"/>
            </w:tcBorders>
          </w:tcPr>
          <w:p w14:paraId="29C0947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2F0DE983" w14:textId="77777777" w:rsidTr="009926D3">
        <w:trPr>
          <w:trHeight w:hRule="exact" w:val="271"/>
        </w:trPr>
        <w:tc>
          <w:tcPr>
            <w:tcW w:w="679" w:type="dxa"/>
            <w:vMerge/>
            <w:tcBorders>
              <w:top w:val="single" w:sz="4" w:space="0" w:color="000000"/>
              <w:left w:val="single" w:sz="4" w:space="0" w:color="000000"/>
              <w:bottom w:val="single" w:sz="4" w:space="0" w:color="000000"/>
              <w:right w:val="single" w:sz="4" w:space="0" w:color="000000"/>
            </w:tcBorders>
          </w:tcPr>
          <w:p w14:paraId="4A277C6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67DD020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tcBorders>
              <w:top w:val="single" w:sz="4" w:space="0" w:color="000000"/>
              <w:left w:val="single" w:sz="4" w:space="0" w:color="000000"/>
              <w:bottom w:val="single" w:sz="4" w:space="0" w:color="000000"/>
              <w:right w:val="single" w:sz="4" w:space="0" w:color="000000"/>
            </w:tcBorders>
          </w:tcPr>
          <w:p w14:paraId="24A42C6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49490F90"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tcBorders>
              <w:top w:val="single" w:sz="4" w:space="0" w:color="000000"/>
              <w:left w:val="single" w:sz="4" w:space="0" w:color="000000"/>
              <w:bottom w:val="single" w:sz="4" w:space="0" w:color="000000"/>
              <w:right w:val="single" w:sz="4" w:space="0" w:color="000000"/>
            </w:tcBorders>
          </w:tcPr>
          <w:p w14:paraId="12E6E979"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tcBorders>
              <w:top w:val="single" w:sz="4" w:space="0" w:color="000000"/>
              <w:left w:val="single" w:sz="4" w:space="0" w:color="000000"/>
              <w:bottom w:val="single" w:sz="4" w:space="0" w:color="000000"/>
              <w:right w:val="single" w:sz="4" w:space="0" w:color="000000"/>
            </w:tcBorders>
          </w:tcPr>
          <w:p w14:paraId="3F97787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tcBorders>
              <w:top w:val="single" w:sz="4" w:space="0" w:color="000000"/>
              <w:left w:val="single" w:sz="4" w:space="0" w:color="000000"/>
              <w:bottom w:val="single" w:sz="4" w:space="0" w:color="000000"/>
              <w:right w:val="single" w:sz="4" w:space="0" w:color="000000"/>
            </w:tcBorders>
          </w:tcPr>
          <w:p w14:paraId="30F6095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tcBorders>
              <w:top w:val="single" w:sz="4" w:space="0" w:color="000000"/>
              <w:left w:val="single" w:sz="4" w:space="0" w:color="000000"/>
              <w:bottom w:val="single" w:sz="4" w:space="0" w:color="000000"/>
              <w:right w:val="single" w:sz="4" w:space="0" w:color="000000"/>
            </w:tcBorders>
          </w:tcPr>
          <w:p w14:paraId="69D1DFD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tcBorders>
              <w:top w:val="single" w:sz="4" w:space="0" w:color="000000"/>
              <w:left w:val="single" w:sz="4" w:space="0" w:color="000000"/>
              <w:bottom w:val="single" w:sz="4" w:space="0" w:color="000000"/>
              <w:right w:val="single" w:sz="4" w:space="0" w:color="000000"/>
            </w:tcBorders>
          </w:tcPr>
          <w:p w14:paraId="3386327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tcBorders>
              <w:top w:val="single" w:sz="4" w:space="0" w:color="000000"/>
              <w:left w:val="single" w:sz="4" w:space="0" w:color="000000"/>
              <w:bottom w:val="single" w:sz="4" w:space="0" w:color="000000"/>
              <w:right w:val="single" w:sz="4" w:space="0" w:color="000000"/>
            </w:tcBorders>
          </w:tcPr>
          <w:p w14:paraId="3E4C0CB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tcBorders>
              <w:top w:val="single" w:sz="4" w:space="0" w:color="000000"/>
              <w:left w:val="single" w:sz="4" w:space="0" w:color="000000"/>
              <w:bottom w:val="single" w:sz="4" w:space="0" w:color="000000"/>
              <w:right w:val="single" w:sz="4" w:space="0" w:color="000000"/>
            </w:tcBorders>
          </w:tcPr>
          <w:p w14:paraId="06910634"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tcBorders>
              <w:top w:val="single" w:sz="4" w:space="0" w:color="000000"/>
              <w:left w:val="single" w:sz="4" w:space="0" w:color="000000"/>
              <w:bottom w:val="single" w:sz="4" w:space="0" w:color="000000"/>
              <w:right w:val="single" w:sz="4" w:space="0" w:color="000000"/>
            </w:tcBorders>
          </w:tcPr>
          <w:p w14:paraId="04A7A91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1C48EDC0" w14:textId="77777777" w:rsidTr="009926D3">
        <w:trPr>
          <w:trHeight w:hRule="exact" w:val="268"/>
        </w:trPr>
        <w:tc>
          <w:tcPr>
            <w:tcW w:w="679" w:type="dxa"/>
            <w:vMerge w:val="restart"/>
            <w:tcBorders>
              <w:top w:val="single" w:sz="4" w:space="0" w:color="000000"/>
              <w:left w:val="single" w:sz="4" w:space="0" w:color="000000"/>
              <w:bottom w:val="single" w:sz="4" w:space="0" w:color="000000"/>
              <w:right w:val="single" w:sz="4" w:space="0" w:color="000000"/>
            </w:tcBorders>
          </w:tcPr>
          <w:p w14:paraId="43C4157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5479408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val="restart"/>
            <w:tcBorders>
              <w:top w:val="single" w:sz="4" w:space="0" w:color="000000"/>
              <w:left w:val="single" w:sz="4" w:space="0" w:color="000000"/>
              <w:bottom w:val="single" w:sz="4" w:space="0" w:color="000000"/>
              <w:right w:val="single" w:sz="4" w:space="0" w:color="000000"/>
            </w:tcBorders>
          </w:tcPr>
          <w:p w14:paraId="4AACD534"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637C102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val="restart"/>
            <w:tcBorders>
              <w:top w:val="single" w:sz="4" w:space="0" w:color="000000"/>
              <w:left w:val="single" w:sz="4" w:space="0" w:color="000000"/>
              <w:bottom w:val="single" w:sz="4" w:space="0" w:color="000000"/>
              <w:right w:val="single" w:sz="4" w:space="0" w:color="000000"/>
            </w:tcBorders>
          </w:tcPr>
          <w:p w14:paraId="298436A1"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val="restart"/>
            <w:tcBorders>
              <w:top w:val="single" w:sz="4" w:space="0" w:color="000000"/>
              <w:left w:val="single" w:sz="4" w:space="0" w:color="000000"/>
              <w:bottom w:val="single" w:sz="4" w:space="0" w:color="000000"/>
              <w:right w:val="single" w:sz="4" w:space="0" w:color="000000"/>
            </w:tcBorders>
          </w:tcPr>
          <w:p w14:paraId="50309A80"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val="restart"/>
            <w:tcBorders>
              <w:top w:val="single" w:sz="4" w:space="0" w:color="000000"/>
              <w:left w:val="single" w:sz="4" w:space="0" w:color="000000"/>
              <w:bottom w:val="single" w:sz="4" w:space="0" w:color="000000"/>
              <w:right w:val="single" w:sz="4" w:space="0" w:color="000000"/>
            </w:tcBorders>
          </w:tcPr>
          <w:p w14:paraId="73A3FC6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val="restart"/>
            <w:tcBorders>
              <w:top w:val="single" w:sz="4" w:space="0" w:color="000000"/>
              <w:left w:val="single" w:sz="4" w:space="0" w:color="000000"/>
              <w:bottom w:val="single" w:sz="4" w:space="0" w:color="000000"/>
              <w:right w:val="single" w:sz="4" w:space="0" w:color="000000"/>
            </w:tcBorders>
          </w:tcPr>
          <w:p w14:paraId="751829A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val="restart"/>
            <w:tcBorders>
              <w:top w:val="single" w:sz="4" w:space="0" w:color="000000"/>
              <w:left w:val="single" w:sz="4" w:space="0" w:color="000000"/>
              <w:bottom w:val="single" w:sz="4" w:space="0" w:color="000000"/>
              <w:right w:val="single" w:sz="4" w:space="0" w:color="000000"/>
            </w:tcBorders>
          </w:tcPr>
          <w:p w14:paraId="3B02EB4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val="restart"/>
            <w:tcBorders>
              <w:top w:val="single" w:sz="4" w:space="0" w:color="000000"/>
              <w:left w:val="single" w:sz="4" w:space="0" w:color="000000"/>
              <w:bottom w:val="single" w:sz="4" w:space="0" w:color="000000"/>
              <w:right w:val="single" w:sz="4" w:space="0" w:color="000000"/>
            </w:tcBorders>
          </w:tcPr>
          <w:p w14:paraId="7A089CC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val="restart"/>
            <w:tcBorders>
              <w:top w:val="single" w:sz="4" w:space="0" w:color="000000"/>
              <w:left w:val="single" w:sz="4" w:space="0" w:color="000000"/>
              <w:bottom w:val="single" w:sz="4" w:space="0" w:color="000000"/>
              <w:right w:val="single" w:sz="4" w:space="0" w:color="000000"/>
            </w:tcBorders>
          </w:tcPr>
          <w:p w14:paraId="3773F2B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val="restart"/>
            <w:tcBorders>
              <w:top w:val="single" w:sz="4" w:space="0" w:color="000000"/>
              <w:left w:val="single" w:sz="4" w:space="0" w:color="000000"/>
              <w:bottom w:val="single" w:sz="4" w:space="0" w:color="000000"/>
              <w:right w:val="single" w:sz="4" w:space="0" w:color="000000"/>
            </w:tcBorders>
          </w:tcPr>
          <w:p w14:paraId="7632F75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7FE805DF" w14:textId="77777777" w:rsidTr="009926D3">
        <w:trPr>
          <w:trHeight w:hRule="exact" w:val="271"/>
        </w:trPr>
        <w:tc>
          <w:tcPr>
            <w:tcW w:w="679" w:type="dxa"/>
            <w:vMerge/>
            <w:tcBorders>
              <w:top w:val="single" w:sz="4" w:space="0" w:color="000000"/>
              <w:left w:val="single" w:sz="4" w:space="0" w:color="000000"/>
              <w:bottom w:val="single" w:sz="4" w:space="0" w:color="000000"/>
              <w:right w:val="single" w:sz="4" w:space="0" w:color="000000"/>
            </w:tcBorders>
          </w:tcPr>
          <w:p w14:paraId="34D5AA81"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03FAE2D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tcBorders>
              <w:top w:val="single" w:sz="4" w:space="0" w:color="000000"/>
              <w:left w:val="single" w:sz="4" w:space="0" w:color="000000"/>
              <w:bottom w:val="single" w:sz="4" w:space="0" w:color="000000"/>
              <w:right w:val="single" w:sz="4" w:space="0" w:color="000000"/>
            </w:tcBorders>
          </w:tcPr>
          <w:p w14:paraId="4ADD32F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22F9E86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tcBorders>
              <w:top w:val="single" w:sz="4" w:space="0" w:color="000000"/>
              <w:left w:val="single" w:sz="4" w:space="0" w:color="000000"/>
              <w:bottom w:val="single" w:sz="4" w:space="0" w:color="000000"/>
              <w:right w:val="single" w:sz="4" w:space="0" w:color="000000"/>
            </w:tcBorders>
          </w:tcPr>
          <w:p w14:paraId="6856999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tcBorders>
              <w:top w:val="single" w:sz="4" w:space="0" w:color="000000"/>
              <w:left w:val="single" w:sz="4" w:space="0" w:color="000000"/>
              <w:bottom w:val="single" w:sz="4" w:space="0" w:color="000000"/>
              <w:right w:val="single" w:sz="4" w:space="0" w:color="000000"/>
            </w:tcBorders>
          </w:tcPr>
          <w:p w14:paraId="5D4F9A6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tcBorders>
              <w:top w:val="single" w:sz="4" w:space="0" w:color="000000"/>
              <w:left w:val="single" w:sz="4" w:space="0" w:color="000000"/>
              <w:bottom w:val="single" w:sz="4" w:space="0" w:color="000000"/>
              <w:right w:val="single" w:sz="4" w:space="0" w:color="000000"/>
            </w:tcBorders>
          </w:tcPr>
          <w:p w14:paraId="51E2A1F4"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tcBorders>
              <w:top w:val="single" w:sz="4" w:space="0" w:color="000000"/>
              <w:left w:val="single" w:sz="4" w:space="0" w:color="000000"/>
              <w:bottom w:val="single" w:sz="4" w:space="0" w:color="000000"/>
              <w:right w:val="single" w:sz="4" w:space="0" w:color="000000"/>
            </w:tcBorders>
          </w:tcPr>
          <w:p w14:paraId="7E6BED3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tcBorders>
              <w:top w:val="single" w:sz="4" w:space="0" w:color="000000"/>
              <w:left w:val="single" w:sz="4" w:space="0" w:color="000000"/>
              <w:bottom w:val="single" w:sz="4" w:space="0" w:color="000000"/>
              <w:right w:val="single" w:sz="4" w:space="0" w:color="000000"/>
            </w:tcBorders>
          </w:tcPr>
          <w:p w14:paraId="0D79816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tcBorders>
              <w:top w:val="single" w:sz="4" w:space="0" w:color="000000"/>
              <w:left w:val="single" w:sz="4" w:space="0" w:color="000000"/>
              <w:bottom w:val="single" w:sz="4" w:space="0" w:color="000000"/>
              <w:right w:val="single" w:sz="4" w:space="0" w:color="000000"/>
            </w:tcBorders>
          </w:tcPr>
          <w:p w14:paraId="0965F51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tcBorders>
              <w:top w:val="single" w:sz="4" w:space="0" w:color="000000"/>
              <w:left w:val="single" w:sz="4" w:space="0" w:color="000000"/>
              <w:bottom w:val="single" w:sz="4" w:space="0" w:color="000000"/>
              <w:right w:val="single" w:sz="4" w:space="0" w:color="000000"/>
            </w:tcBorders>
          </w:tcPr>
          <w:p w14:paraId="2778D87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tcBorders>
              <w:top w:val="single" w:sz="4" w:space="0" w:color="000000"/>
              <w:left w:val="single" w:sz="4" w:space="0" w:color="000000"/>
              <w:bottom w:val="single" w:sz="4" w:space="0" w:color="000000"/>
              <w:right w:val="single" w:sz="4" w:space="0" w:color="000000"/>
            </w:tcBorders>
          </w:tcPr>
          <w:p w14:paraId="6215F86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2E4827A0" w14:textId="77777777" w:rsidTr="009926D3">
        <w:trPr>
          <w:trHeight w:hRule="exact" w:val="293"/>
        </w:trPr>
        <w:tc>
          <w:tcPr>
            <w:tcW w:w="679" w:type="dxa"/>
            <w:vMerge w:val="restart"/>
            <w:tcBorders>
              <w:top w:val="single" w:sz="4" w:space="0" w:color="000000"/>
              <w:left w:val="single" w:sz="4" w:space="0" w:color="000000"/>
              <w:bottom w:val="single" w:sz="4" w:space="0" w:color="000000"/>
              <w:right w:val="single" w:sz="4" w:space="0" w:color="000000"/>
            </w:tcBorders>
          </w:tcPr>
          <w:p w14:paraId="0336368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bookmarkStart w:id="11" w:name="_Hlk132878865"/>
          </w:p>
        </w:tc>
        <w:tc>
          <w:tcPr>
            <w:tcW w:w="3134" w:type="dxa"/>
            <w:tcBorders>
              <w:top w:val="single" w:sz="4" w:space="0" w:color="000000"/>
              <w:left w:val="single" w:sz="4" w:space="0" w:color="000000"/>
              <w:bottom w:val="single" w:sz="4" w:space="0" w:color="000000"/>
              <w:right w:val="single" w:sz="4" w:space="0" w:color="000000"/>
            </w:tcBorders>
          </w:tcPr>
          <w:p w14:paraId="51D6658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val="restart"/>
            <w:tcBorders>
              <w:top w:val="single" w:sz="4" w:space="0" w:color="000000"/>
              <w:left w:val="single" w:sz="4" w:space="0" w:color="000000"/>
              <w:bottom w:val="single" w:sz="4" w:space="0" w:color="000000"/>
              <w:right w:val="single" w:sz="4" w:space="0" w:color="000000"/>
            </w:tcBorders>
          </w:tcPr>
          <w:p w14:paraId="2902DF3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6E3B122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val="restart"/>
            <w:tcBorders>
              <w:top w:val="single" w:sz="4" w:space="0" w:color="000000"/>
              <w:left w:val="single" w:sz="4" w:space="0" w:color="000000"/>
              <w:bottom w:val="single" w:sz="4" w:space="0" w:color="000000"/>
              <w:right w:val="single" w:sz="4" w:space="0" w:color="000000"/>
            </w:tcBorders>
          </w:tcPr>
          <w:p w14:paraId="6B34710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val="restart"/>
            <w:tcBorders>
              <w:top w:val="single" w:sz="4" w:space="0" w:color="000000"/>
              <w:left w:val="single" w:sz="4" w:space="0" w:color="000000"/>
              <w:bottom w:val="single" w:sz="4" w:space="0" w:color="000000"/>
              <w:right w:val="single" w:sz="4" w:space="0" w:color="000000"/>
            </w:tcBorders>
          </w:tcPr>
          <w:p w14:paraId="55E20EE9"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val="restart"/>
            <w:tcBorders>
              <w:top w:val="single" w:sz="4" w:space="0" w:color="000000"/>
              <w:left w:val="single" w:sz="4" w:space="0" w:color="000000"/>
              <w:bottom w:val="single" w:sz="4" w:space="0" w:color="000000"/>
              <w:right w:val="single" w:sz="4" w:space="0" w:color="000000"/>
            </w:tcBorders>
          </w:tcPr>
          <w:p w14:paraId="5C62DEF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val="restart"/>
            <w:tcBorders>
              <w:top w:val="single" w:sz="4" w:space="0" w:color="000000"/>
              <w:left w:val="single" w:sz="4" w:space="0" w:color="000000"/>
              <w:bottom w:val="single" w:sz="4" w:space="0" w:color="000000"/>
              <w:right w:val="single" w:sz="4" w:space="0" w:color="000000"/>
            </w:tcBorders>
          </w:tcPr>
          <w:p w14:paraId="581110F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val="restart"/>
            <w:tcBorders>
              <w:top w:val="single" w:sz="4" w:space="0" w:color="000000"/>
              <w:left w:val="single" w:sz="4" w:space="0" w:color="000000"/>
              <w:bottom w:val="single" w:sz="4" w:space="0" w:color="000000"/>
              <w:right w:val="single" w:sz="4" w:space="0" w:color="000000"/>
            </w:tcBorders>
          </w:tcPr>
          <w:p w14:paraId="21C475A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val="restart"/>
            <w:tcBorders>
              <w:top w:val="single" w:sz="4" w:space="0" w:color="000000"/>
              <w:left w:val="single" w:sz="4" w:space="0" w:color="000000"/>
              <w:bottom w:val="single" w:sz="4" w:space="0" w:color="000000"/>
              <w:right w:val="single" w:sz="4" w:space="0" w:color="000000"/>
            </w:tcBorders>
          </w:tcPr>
          <w:p w14:paraId="08E32C31"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val="restart"/>
            <w:tcBorders>
              <w:top w:val="single" w:sz="4" w:space="0" w:color="000000"/>
              <w:left w:val="single" w:sz="4" w:space="0" w:color="000000"/>
              <w:bottom w:val="single" w:sz="4" w:space="0" w:color="000000"/>
              <w:right w:val="single" w:sz="4" w:space="0" w:color="000000"/>
            </w:tcBorders>
          </w:tcPr>
          <w:p w14:paraId="0E230C1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val="restart"/>
            <w:tcBorders>
              <w:top w:val="single" w:sz="4" w:space="0" w:color="000000"/>
              <w:left w:val="single" w:sz="4" w:space="0" w:color="000000"/>
              <w:bottom w:val="single" w:sz="4" w:space="0" w:color="000000"/>
              <w:right w:val="single" w:sz="4" w:space="0" w:color="000000"/>
            </w:tcBorders>
          </w:tcPr>
          <w:p w14:paraId="7192F82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bookmarkEnd w:id="11"/>
      <w:tr w:rsidR="00E9329D" w:rsidRPr="00E9329D" w14:paraId="251AA901" w14:textId="77777777" w:rsidTr="009926D3">
        <w:trPr>
          <w:trHeight w:hRule="exact" w:val="291"/>
        </w:trPr>
        <w:tc>
          <w:tcPr>
            <w:tcW w:w="679" w:type="dxa"/>
            <w:vMerge/>
            <w:tcBorders>
              <w:top w:val="single" w:sz="4" w:space="0" w:color="000000"/>
              <w:left w:val="single" w:sz="4" w:space="0" w:color="000000"/>
              <w:bottom w:val="single" w:sz="4" w:space="0" w:color="000000"/>
              <w:right w:val="single" w:sz="4" w:space="0" w:color="000000"/>
            </w:tcBorders>
          </w:tcPr>
          <w:p w14:paraId="2124E50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1F73882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tcBorders>
              <w:top w:val="single" w:sz="4" w:space="0" w:color="000000"/>
              <w:left w:val="single" w:sz="4" w:space="0" w:color="000000"/>
              <w:bottom w:val="single" w:sz="4" w:space="0" w:color="000000"/>
              <w:right w:val="single" w:sz="4" w:space="0" w:color="000000"/>
            </w:tcBorders>
          </w:tcPr>
          <w:p w14:paraId="2E3AF9A4"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2787C84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tcBorders>
              <w:top w:val="single" w:sz="4" w:space="0" w:color="000000"/>
              <w:left w:val="single" w:sz="4" w:space="0" w:color="000000"/>
              <w:bottom w:val="single" w:sz="4" w:space="0" w:color="000000"/>
              <w:right w:val="single" w:sz="4" w:space="0" w:color="000000"/>
            </w:tcBorders>
          </w:tcPr>
          <w:p w14:paraId="1F1AC1A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tcBorders>
              <w:top w:val="single" w:sz="4" w:space="0" w:color="000000"/>
              <w:left w:val="single" w:sz="4" w:space="0" w:color="000000"/>
              <w:bottom w:val="single" w:sz="4" w:space="0" w:color="000000"/>
              <w:right w:val="single" w:sz="4" w:space="0" w:color="000000"/>
            </w:tcBorders>
          </w:tcPr>
          <w:p w14:paraId="6084F60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tcBorders>
              <w:top w:val="single" w:sz="4" w:space="0" w:color="000000"/>
              <w:left w:val="single" w:sz="4" w:space="0" w:color="000000"/>
              <w:bottom w:val="single" w:sz="4" w:space="0" w:color="000000"/>
              <w:right w:val="single" w:sz="4" w:space="0" w:color="000000"/>
            </w:tcBorders>
          </w:tcPr>
          <w:p w14:paraId="67DFE8E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tcBorders>
              <w:top w:val="single" w:sz="4" w:space="0" w:color="000000"/>
              <w:left w:val="single" w:sz="4" w:space="0" w:color="000000"/>
              <w:bottom w:val="single" w:sz="4" w:space="0" w:color="000000"/>
              <w:right w:val="single" w:sz="4" w:space="0" w:color="000000"/>
            </w:tcBorders>
          </w:tcPr>
          <w:p w14:paraId="13F7994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tcBorders>
              <w:top w:val="single" w:sz="4" w:space="0" w:color="000000"/>
              <w:left w:val="single" w:sz="4" w:space="0" w:color="000000"/>
              <w:bottom w:val="single" w:sz="4" w:space="0" w:color="000000"/>
              <w:right w:val="single" w:sz="4" w:space="0" w:color="000000"/>
            </w:tcBorders>
          </w:tcPr>
          <w:p w14:paraId="1CBFEFB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tcBorders>
              <w:top w:val="single" w:sz="4" w:space="0" w:color="000000"/>
              <w:left w:val="single" w:sz="4" w:space="0" w:color="000000"/>
              <w:bottom w:val="single" w:sz="4" w:space="0" w:color="000000"/>
              <w:right w:val="single" w:sz="4" w:space="0" w:color="000000"/>
            </w:tcBorders>
          </w:tcPr>
          <w:p w14:paraId="0A5C1EC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tcBorders>
              <w:top w:val="single" w:sz="4" w:space="0" w:color="000000"/>
              <w:left w:val="single" w:sz="4" w:space="0" w:color="000000"/>
              <w:bottom w:val="single" w:sz="4" w:space="0" w:color="000000"/>
              <w:right w:val="single" w:sz="4" w:space="0" w:color="000000"/>
            </w:tcBorders>
          </w:tcPr>
          <w:p w14:paraId="0B16070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tcBorders>
              <w:top w:val="single" w:sz="4" w:space="0" w:color="000000"/>
              <w:left w:val="single" w:sz="4" w:space="0" w:color="000000"/>
              <w:bottom w:val="single" w:sz="4" w:space="0" w:color="000000"/>
              <w:right w:val="single" w:sz="4" w:space="0" w:color="000000"/>
            </w:tcBorders>
          </w:tcPr>
          <w:p w14:paraId="67182A4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2C7E6771" w14:textId="77777777" w:rsidTr="009926D3">
        <w:trPr>
          <w:trHeight w:hRule="exact" w:val="291"/>
        </w:trPr>
        <w:tc>
          <w:tcPr>
            <w:tcW w:w="679" w:type="dxa"/>
            <w:vMerge w:val="restart"/>
            <w:tcBorders>
              <w:top w:val="single" w:sz="4" w:space="0" w:color="000000"/>
              <w:left w:val="single" w:sz="4" w:space="0" w:color="000000"/>
              <w:right w:val="single" w:sz="4" w:space="0" w:color="000000"/>
            </w:tcBorders>
          </w:tcPr>
          <w:p w14:paraId="0AD2629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441CB21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val="restart"/>
            <w:tcBorders>
              <w:top w:val="single" w:sz="4" w:space="0" w:color="000000"/>
              <w:left w:val="single" w:sz="4" w:space="0" w:color="000000"/>
              <w:right w:val="single" w:sz="4" w:space="0" w:color="000000"/>
            </w:tcBorders>
          </w:tcPr>
          <w:p w14:paraId="1BE8EC8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51C6DE8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val="restart"/>
            <w:tcBorders>
              <w:top w:val="single" w:sz="4" w:space="0" w:color="000000"/>
              <w:left w:val="single" w:sz="4" w:space="0" w:color="000000"/>
              <w:right w:val="single" w:sz="4" w:space="0" w:color="000000"/>
            </w:tcBorders>
          </w:tcPr>
          <w:p w14:paraId="5553683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val="restart"/>
            <w:tcBorders>
              <w:top w:val="single" w:sz="4" w:space="0" w:color="000000"/>
              <w:left w:val="single" w:sz="4" w:space="0" w:color="000000"/>
              <w:right w:val="single" w:sz="4" w:space="0" w:color="000000"/>
            </w:tcBorders>
          </w:tcPr>
          <w:p w14:paraId="7BD2B06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val="restart"/>
            <w:tcBorders>
              <w:top w:val="single" w:sz="4" w:space="0" w:color="000000"/>
              <w:left w:val="single" w:sz="4" w:space="0" w:color="000000"/>
              <w:right w:val="single" w:sz="4" w:space="0" w:color="000000"/>
            </w:tcBorders>
          </w:tcPr>
          <w:p w14:paraId="5CC6E4EB"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val="restart"/>
            <w:tcBorders>
              <w:top w:val="single" w:sz="4" w:space="0" w:color="000000"/>
              <w:left w:val="single" w:sz="4" w:space="0" w:color="000000"/>
              <w:right w:val="single" w:sz="4" w:space="0" w:color="000000"/>
            </w:tcBorders>
          </w:tcPr>
          <w:p w14:paraId="5548E28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val="restart"/>
            <w:tcBorders>
              <w:top w:val="single" w:sz="4" w:space="0" w:color="000000"/>
              <w:left w:val="single" w:sz="4" w:space="0" w:color="000000"/>
              <w:right w:val="single" w:sz="4" w:space="0" w:color="000000"/>
            </w:tcBorders>
          </w:tcPr>
          <w:p w14:paraId="68269EF1"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val="restart"/>
            <w:tcBorders>
              <w:top w:val="single" w:sz="4" w:space="0" w:color="000000"/>
              <w:left w:val="single" w:sz="4" w:space="0" w:color="000000"/>
              <w:right w:val="single" w:sz="4" w:space="0" w:color="000000"/>
            </w:tcBorders>
          </w:tcPr>
          <w:p w14:paraId="2CAC7E3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val="restart"/>
            <w:tcBorders>
              <w:top w:val="single" w:sz="4" w:space="0" w:color="000000"/>
              <w:left w:val="single" w:sz="4" w:space="0" w:color="000000"/>
              <w:right w:val="single" w:sz="4" w:space="0" w:color="000000"/>
            </w:tcBorders>
          </w:tcPr>
          <w:p w14:paraId="70729E5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val="restart"/>
            <w:tcBorders>
              <w:top w:val="single" w:sz="4" w:space="0" w:color="000000"/>
              <w:left w:val="single" w:sz="4" w:space="0" w:color="000000"/>
              <w:right w:val="single" w:sz="4" w:space="0" w:color="000000"/>
            </w:tcBorders>
          </w:tcPr>
          <w:p w14:paraId="7831E07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015D7E6D" w14:textId="77777777" w:rsidTr="009926D3">
        <w:trPr>
          <w:trHeight w:hRule="exact" w:val="291"/>
        </w:trPr>
        <w:tc>
          <w:tcPr>
            <w:tcW w:w="679" w:type="dxa"/>
            <w:vMerge/>
            <w:tcBorders>
              <w:left w:val="single" w:sz="4" w:space="0" w:color="000000"/>
              <w:bottom w:val="single" w:sz="4" w:space="0" w:color="000000"/>
              <w:right w:val="single" w:sz="4" w:space="0" w:color="000000"/>
            </w:tcBorders>
          </w:tcPr>
          <w:p w14:paraId="085324E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78BB9D5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vMerge/>
            <w:tcBorders>
              <w:left w:val="single" w:sz="4" w:space="0" w:color="000000"/>
              <w:bottom w:val="single" w:sz="4" w:space="0" w:color="000000"/>
              <w:right w:val="single" w:sz="4" w:space="0" w:color="000000"/>
            </w:tcBorders>
          </w:tcPr>
          <w:p w14:paraId="5090E4C2"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61A4B69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vMerge/>
            <w:tcBorders>
              <w:left w:val="single" w:sz="4" w:space="0" w:color="000000"/>
              <w:bottom w:val="single" w:sz="4" w:space="0" w:color="000000"/>
              <w:right w:val="single" w:sz="4" w:space="0" w:color="000000"/>
            </w:tcBorders>
          </w:tcPr>
          <w:p w14:paraId="06FD05EA"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vMerge/>
            <w:tcBorders>
              <w:left w:val="single" w:sz="4" w:space="0" w:color="000000"/>
              <w:bottom w:val="single" w:sz="4" w:space="0" w:color="000000"/>
              <w:right w:val="single" w:sz="4" w:space="0" w:color="000000"/>
            </w:tcBorders>
          </w:tcPr>
          <w:p w14:paraId="33D893B0"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vMerge/>
            <w:tcBorders>
              <w:left w:val="single" w:sz="4" w:space="0" w:color="000000"/>
              <w:bottom w:val="single" w:sz="4" w:space="0" w:color="000000"/>
              <w:right w:val="single" w:sz="4" w:space="0" w:color="000000"/>
            </w:tcBorders>
          </w:tcPr>
          <w:p w14:paraId="16A68AD3"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vMerge/>
            <w:tcBorders>
              <w:left w:val="single" w:sz="4" w:space="0" w:color="000000"/>
              <w:bottom w:val="single" w:sz="4" w:space="0" w:color="000000"/>
              <w:right w:val="single" w:sz="4" w:space="0" w:color="000000"/>
            </w:tcBorders>
          </w:tcPr>
          <w:p w14:paraId="0E2889D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vMerge/>
            <w:tcBorders>
              <w:left w:val="single" w:sz="4" w:space="0" w:color="000000"/>
              <w:bottom w:val="single" w:sz="4" w:space="0" w:color="000000"/>
              <w:right w:val="single" w:sz="4" w:space="0" w:color="000000"/>
            </w:tcBorders>
          </w:tcPr>
          <w:p w14:paraId="443D8228"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vMerge/>
            <w:tcBorders>
              <w:left w:val="single" w:sz="4" w:space="0" w:color="000000"/>
              <w:bottom w:val="single" w:sz="4" w:space="0" w:color="000000"/>
              <w:right w:val="single" w:sz="4" w:space="0" w:color="000000"/>
            </w:tcBorders>
          </w:tcPr>
          <w:p w14:paraId="06B70C1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vMerge/>
            <w:tcBorders>
              <w:left w:val="single" w:sz="4" w:space="0" w:color="000000"/>
              <w:bottom w:val="single" w:sz="4" w:space="0" w:color="000000"/>
              <w:right w:val="single" w:sz="4" w:space="0" w:color="000000"/>
            </w:tcBorders>
          </w:tcPr>
          <w:p w14:paraId="3757230C"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vMerge/>
            <w:tcBorders>
              <w:left w:val="single" w:sz="4" w:space="0" w:color="000000"/>
              <w:bottom w:val="single" w:sz="4" w:space="0" w:color="000000"/>
              <w:right w:val="single" w:sz="4" w:space="0" w:color="000000"/>
            </w:tcBorders>
          </w:tcPr>
          <w:p w14:paraId="24E85DA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r w:rsidR="00E9329D" w:rsidRPr="00E9329D" w14:paraId="7B4FD5E1" w14:textId="77777777" w:rsidTr="009926D3">
        <w:trPr>
          <w:trHeight w:hRule="exact" w:val="291"/>
        </w:trPr>
        <w:tc>
          <w:tcPr>
            <w:tcW w:w="679" w:type="dxa"/>
            <w:vMerge/>
            <w:tcBorders>
              <w:left w:val="single" w:sz="4" w:space="0" w:color="000000"/>
              <w:bottom w:val="single" w:sz="4" w:space="0" w:color="000000"/>
              <w:right w:val="single" w:sz="4" w:space="0" w:color="000000"/>
            </w:tcBorders>
          </w:tcPr>
          <w:p w14:paraId="7AC7DC42"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3134" w:type="dxa"/>
            <w:tcBorders>
              <w:top w:val="single" w:sz="4" w:space="0" w:color="000000"/>
              <w:left w:val="single" w:sz="4" w:space="0" w:color="000000"/>
              <w:bottom w:val="single" w:sz="4" w:space="0" w:color="000000"/>
              <w:right w:val="single" w:sz="4" w:space="0" w:color="000000"/>
            </w:tcBorders>
          </w:tcPr>
          <w:p w14:paraId="6059C6D0"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550" w:type="dxa"/>
            <w:tcBorders>
              <w:left w:val="single" w:sz="4" w:space="0" w:color="000000"/>
              <w:bottom w:val="single" w:sz="4" w:space="0" w:color="000000"/>
              <w:right w:val="single" w:sz="4" w:space="0" w:color="000000"/>
            </w:tcBorders>
          </w:tcPr>
          <w:p w14:paraId="6F2D0216"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2935" w:type="dxa"/>
            <w:tcBorders>
              <w:top w:val="single" w:sz="4" w:space="0" w:color="000000"/>
              <w:left w:val="single" w:sz="4" w:space="0" w:color="000000"/>
              <w:bottom w:val="single" w:sz="4" w:space="0" w:color="000000"/>
              <w:right w:val="single" w:sz="4" w:space="0" w:color="000000"/>
            </w:tcBorders>
          </w:tcPr>
          <w:p w14:paraId="2CB5EEBE"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9" w:type="dxa"/>
            <w:tcBorders>
              <w:left w:val="single" w:sz="4" w:space="0" w:color="000000"/>
              <w:bottom w:val="single" w:sz="4" w:space="0" w:color="000000"/>
              <w:right w:val="single" w:sz="4" w:space="0" w:color="000000"/>
            </w:tcBorders>
          </w:tcPr>
          <w:p w14:paraId="5A94C677"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43" w:type="dxa"/>
            <w:tcBorders>
              <w:left w:val="single" w:sz="4" w:space="0" w:color="000000"/>
              <w:bottom w:val="single" w:sz="4" w:space="0" w:color="000000"/>
              <w:right w:val="single" w:sz="4" w:space="0" w:color="000000"/>
            </w:tcBorders>
          </w:tcPr>
          <w:p w14:paraId="188E9C19"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09" w:type="dxa"/>
            <w:tcBorders>
              <w:left w:val="single" w:sz="4" w:space="0" w:color="000000"/>
              <w:bottom w:val="single" w:sz="4" w:space="0" w:color="000000"/>
              <w:right w:val="single" w:sz="4" w:space="0" w:color="000000"/>
            </w:tcBorders>
          </w:tcPr>
          <w:p w14:paraId="32072EE5"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843" w:type="dxa"/>
            <w:tcBorders>
              <w:left w:val="single" w:sz="4" w:space="0" w:color="000000"/>
              <w:bottom w:val="single" w:sz="4" w:space="0" w:color="000000"/>
              <w:right w:val="single" w:sz="4" w:space="0" w:color="000000"/>
            </w:tcBorders>
          </w:tcPr>
          <w:p w14:paraId="589EC96D"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18" w:type="dxa"/>
            <w:tcBorders>
              <w:left w:val="single" w:sz="4" w:space="0" w:color="000000"/>
              <w:bottom w:val="single" w:sz="4" w:space="0" w:color="000000"/>
              <w:right w:val="single" w:sz="4" w:space="0" w:color="000000"/>
            </w:tcBorders>
          </w:tcPr>
          <w:p w14:paraId="5EA24A50"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673" w:type="dxa"/>
            <w:tcBorders>
              <w:left w:val="single" w:sz="4" w:space="0" w:color="000000"/>
              <w:bottom w:val="single" w:sz="4" w:space="0" w:color="000000"/>
              <w:right w:val="single" w:sz="4" w:space="0" w:color="000000"/>
            </w:tcBorders>
          </w:tcPr>
          <w:p w14:paraId="1309D899"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785" w:type="dxa"/>
            <w:tcBorders>
              <w:left w:val="single" w:sz="4" w:space="0" w:color="000000"/>
              <w:bottom w:val="single" w:sz="4" w:space="0" w:color="000000"/>
              <w:right w:val="single" w:sz="4" w:space="0" w:color="000000"/>
            </w:tcBorders>
          </w:tcPr>
          <w:p w14:paraId="7BC730E2"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c>
          <w:tcPr>
            <w:tcW w:w="965" w:type="dxa"/>
            <w:tcBorders>
              <w:left w:val="single" w:sz="4" w:space="0" w:color="000000"/>
              <w:bottom w:val="single" w:sz="4" w:space="0" w:color="000000"/>
              <w:right w:val="single" w:sz="4" w:space="0" w:color="000000"/>
            </w:tcBorders>
          </w:tcPr>
          <w:p w14:paraId="23AB3CFF" w14:textId="77777777" w:rsidR="00E9329D" w:rsidRPr="00E9329D" w:rsidRDefault="00E9329D" w:rsidP="00E9329D">
            <w:pPr>
              <w:widowControl w:val="0"/>
              <w:autoSpaceDE w:val="0"/>
              <w:autoSpaceDN w:val="0"/>
              <w:adjustRightInd w:val="0"/>
              <w:spacing w:after="0" w:line="240" w:lineRule="auto"/>
              <w:ind w:left="0" w:right="0" w:firstLine="0"/>
              <w:jc w:val="center"/>
              <w:rPr>
                <w:rFonts w:ascii="Times New Roman" w:eastAsiaTheme="minorEastAsia" w:hAnsi="Times New Roman" w:cs="Times New Roman"/>
                <w:color w:val="auto"/>
                <w:szCs w:val="20"/>
              </w:rPr>
            </w:pPr>
          </w:p>
        </w:tc>
      </w:tr>
    </w:tbl>
    <w:p w14:paraId="16205470" w14:textId="6148A7AF" w:rsidR="00E9329D" w:rsidRPr="00E9329D" w:rsidRDefault="00E9329D" w:rsidP="00E9329D">
      <w:pPr>
        <w:widowControl w:val="0"/>
        <w:autoSpaceDE w:val="0"/>
        <w:autoSpaceDN w:val="0"/>
        <w:adjustRightInd w:val="0"/>
        <w:spacing w:after="0" w:line="240" w:lineRule="auto"/>
        <w:ind w:left="11520" w:right="0" w:firstLine="0"/>
        <w:rPr>
          <w:rFonts w:eastAsiaTheme="minorEastAsia"/>
          <w:color w:val="auto"/>
          <w:sz w:val="18"/>
          <w:szCs w:val="18"/>
        </w:rPr>
      </w:pPr>
      <w:r w:rsidRPr="00E9329D">
        <w:rPr>
          <w:rFonts w:eastAsiaTheme="minorEastAsia"/>
          <w:b/>
          <w:bCs/>
          <w:color w:val="auto"/>
          <w:sz w:val="18"/>
          <w:szCs w:val="18"/>
        </w:rPr>
        <w:t xml:space="preserve">GRAND TOTAL </w:t>
      </w:r>
      <w:r w:rsidRPr="00E9329D">
        <w:rPr>
          <w:rFonts w:eastAsiaTheme="minorEastAsia"/>
          <w:b/>
          <w:bCs/>
          <w:color w:val="auto"/>
          <w:sz w:val="18"/>
          <w:szCs w:val="18"/>
          <w:u w:val="single"/>
        </w:rPr>
        <w:t xml:space="preserve">    </w:t>
      </w:r>
      <w:r w:rsidRPr="00E9329D">
        <w:rPr>
          <w:rFonts w:eastAsiaTheme="minorEastAsia"/>
          <w:b/>
          <w:bCs/>
          <w:color w:val="auto"/>
          <w:sz w:val="18"/>
          <w:szCs w:val="18"/>
          <w:u w:val="single"/>
        </w:rPr>
        <w:tab/>
      </w:r>
      <w:r>
        <w:rPr>
          <w:rFonts w:eastAsiaTheme="minorEastAsia"/>
          <w:b/>
          <w:bCs/>
          <w:color w:val="auto"/>
          <w:sz w:val="18"/>
          <w:szCs w:val="18"/>
          <w:u w:val="single"/>
        </w:rPr>
        <w:t xml:space="preserve">    </w:t>
      </w:r>
      <w:r w:rsidRPr="00E9329D">
        <w:rPr>
          <w:rFonts w:eastAsiaTheme="minorEastAsia"/>
          <w:b/>
          <w:bCs/>
          <w:color w:val="auto"/>
          <w:sz w:val="18"/>
          <w:szCs w:val="18"/>
          <w:u w:val="single"/>
        </w:rPr>
        <w:t xml:space="preserve">         </w:t>
      </w:r>
    </w:p>
    <w:p w14:paraId="715407E1" w14:textId="77777777" w:rsidR="00E9329D" w:rsidRPr="00E9329D" w:rsidRDefault="00E9329D" w:rsidP="00E9329D">
      <w:pPr>
        <w:widowControl w:val="0"/>
        <w:kinsoku w:val="0"/>
        <w:overflowPunct w:val="0"/>
        <w:autoSpaceDE w:val="0"/>
        <w:autoSpaceDN w:val="0"/>
        <w:adjustRightInd w:val="0"/>
        <w:spacing w:after="0" w:line="240" w:lineRule="auto"/>
        <w:ind w:left="0" w:right="298" w:firstLine="0"/>
        <w:jc w:val="center"/>
        <w:rPr>
          <w:rFonts w:eastAsiaTheme="minorEastAsia"/>
          <w:color w:val="auto"/>
          <w:spacing w:val="-1"/>
          <w:sz w:val="18"/>
          <w:szCs w:val="18"/>
        </w:rPr>
      </w:pPr>
      <w:r w:rsidRPr="00E9329D">
        <w:rPr>
          <w:rFonts w:eastAsiaTheme="minorEastAsia"/>
          <w:color w:val="auto"/>
          <w:sz w:val="18"/>
          <w:szCs w:val="18"/>
        </w:rPr>
        <w:t>By</w:t>
      </w:r>
      <w:r w:rsidRPr="00E9329D">
        <w:rPr>
          <w:rFonts w:eastAsiaTheme="minorEastAsia"/>
          <w:color w:val="auto"/>
          <w:spacing w:val="-2"/>
          <w:sz w:val="18"/>
          <w:szCs w:val="18"/>
        </w:rPr>
        <w:t xml:space="preserve"> </w:t>
      </w:r>
      <w:r w:rsidRPr="00E9329D">
        <w:rPr>
          <w:rFonts w:eastAsiaTheme="minorEastAsia"/>
          <w:color w:val="auto"/>
          <w:spacing w:val="-1"/>
          <w:sz w:val="18"/>
          <w:szCs w:val="18"/>
        </w:rPr>
        <w:t>signing</w:t>
      </w:r>
      <w:r w:rsidRPr="00E9329D">
        <w:rPr>
          <w:rFonts w:eastAsiaTheme="minorEastAsia"/>
          <w:color w:val="auto"/>
          <w:spacing w:val="-4"/>
          <w:sz w:val="18"/>
          <w:szCs w:val="18"/>
        </w:rPr>
        <w:t xml:space="preserve"> </w:t>
      </w:r>
      <w:r w:rsidRPr="00E9329D">
        <w:rPr>
          <w:rFonts w:eastAsiaTheme="minorEastAsia"/>
          <w:color w:val="auto"/>
          <w:spacing w:val="-1"/>
          <w:sz w:val="18"/>
          <w:szCs w:val="18"/>
        </w:rPr>
        <w:t>and</w:t>
      </w:r>
      <w:r w:rsidRPr="00E9329D">
        <w:rPr>
          <w:rFonts w:eastAsiaTheme="minorEastAsia"/>
          <w:color w:val="auto"/>
          <w:spacing w:val="-2"/>
          <w:sz w:val="18"/>
          <w:szCs w:val="18"/>
        </w:rPr>
        <w:t xml:space="preserve"> </w:t>
      </w:r>
      <w:r w:rsidRPr="00E9329D">
        <w:rPr>
          <w:rFonts w:eastAsiaTheme="minorEastAsia"/>
          <w:color w:val="auto"/>
          <w:spacing w:val="-1"/>
          <w:sz w:val="18"/>
          <w:szCs w:val="18"/>
        </w:rPr>
        <w:t>dating</w:t>
      </w:r>
      <w:r w:rsidRPr="00E9329D">
        <w:rPr>
          <w:rFonts w:eastAsiaTheme="minorEastAsia"/>
          <w:color w:val="auto"/>
          <w:spacing w:val="-4"/>
          <w:sz w:val="18"/>
          <w:szCs w:val="18"/>
        </w:rPr>
        <w:t xml:space="preserve"> </w:t>
      </w:r>
      <w:r w:rsidRPr="00E9329D">
        <w:rPr>
          <w:rFonts w:eastAsiaTheme="minorEastAsia"/>
          <w:color w:val="auto"/>
          <w:sz w:val="18"/>
          <w:szCs w:val="18"/>
        </w:rPr>
        <w:t>this</w:t>
      </w:r>
      <w:r w:rsidRPr="00E9329D">
        <w:rPr>
          <w:rFonts w:eastAsiaTheme="minorEastAsia"/>
          <w:color w:val="auto"/>
          <w:spacing w:val="-4"/>
          <w:sz w:val="18"/>
          <w:szCs w:val="18"/>
        </w:rPr>
        <w:t xml:space="preserve"> </w:t>
      </w:r>
      <w:r w:rsidRPr="00E9329D">
        <w:rPr>
          <w:rFonts w:eastAsiaTheme="minorEastAsia"/>
          <w:color w:val="auto"/>
          <w:spacing w:val="-1"/>
          <w:sz w:val="18"/>
          <w:szCs w:val="18"/>
        </w:rPr>
        <w:t>Transportation Form,</w:t>
      </w:r>
      <w:r w:rsidRPr="00E9329D">
        <w:rPr>
          <w:rFonts w:eastAsiaTheme="minorEastAsia"/>
          <w:color w:val="auto"/>
          <w:spacing w:val="-3"/>
          <w:sz w:val="18"/>
          <w:szCs w:val="18"/>
        </w:rPr>
        <w:t xml:space="preserve"> </w:t>
      </w:r>
      <w:r w:rsidRPr="00E9329D">
        <w:rPr>
          <w:rFonts w:eastAsiaTheme="minorEastAsia"/>
          <w:color w:val="auto"/>
          <w:sz w:val="18"/>
          <w:szCs w:val="18"/>
        </w:rPr>
        <w:t>I,</w:t>
      </w:r>
      <w:r w:rsidRPr="00E9329D">
        <w:rPr>
          <w:rFonts w:eastAsiaTheme="minorEastAsia"/>
          <w:color w:val="auto"/>
          <w:spacing w:val="-5"/>
          <w:sz w:val="18"/>
          <w:szCs w:val="18"/>
        </w:rPr>
        <w:t xml:space="preserve"> </w:t>
      </w:r>
      <w:r w:rsidRPr="00E9329D">
        <w:rPr>
          <w:rFonts w:eastAsiaTheme="minorEastAsia"/>
          <w:color w:val="auto"/>
          <w:sz w:val="18"/>
          <w:szCs w:val="18"/>
        </w:rPr>
        <w:t>the</w:t>
      </w:r>
      <w:r w:rsidRPr="00E9329D">
        <w:rPr>
          <w:rFonts w:eastAsiaTheme="minorEastAsia"/>
          <w:color w:val="auto"/>
          <w:spacing w:val="-2"/>
          <w:sz w:val="18"/>
          <w:szCs w:val="18"/>
        </w:rPr>
        <w:t xml:space="preserve"> </w:t>
      </w:r>
      <w:r w:rsidRPr="00E9329D">
        <w:rPr>
          <w:rFonts w:eastAsiaTheme="minorEastAsia"/>
          <w:color w:val="auto"/>
          <w:spacing w:val="-1"/>
          <w:sz w:val="18"/>
          <w:szCs w:val="18"/>
        </w:rPr>
        <w:t>person supported</w:t>
      </w:r>
      <w:r w:rsidRPr="00E9329D">
        <w:rPr>
          <w:rFonts w:eastAsiaTheme="minorEastAsia"/>
          <w:color w:val="auto"/>
          <w:spacing w:val="-5"/>
          <w:sz w:val="18"/>
          <w:szCs w:val="18"/>
        </w:rPr>
        <w:t xml:space="preserve"> </w:t>
      </w:r>
      <w:r w:rsidRPr="00E9329D">
        <w:rPr>
          <w:rFonts w:eastAsiaTheme="minorEastAsia"/>
          <w:color w:val="auto"/>
          <w:spacing w:val="-1"/>
          <w:sz w:val="18"/>
          <w:szCs w:val="18"/>
        </w:rPr>
        <w:t>or</w:t>
      </w:r>
      <w:r w:rsidRPr="00E9329D">
        <w:rPr>
          <w:rFonts w:eastAsiaTheme="minorEastAsia"/>
          <w:color w:val="auto"/>
          <w:sz w:val="18"/>
          <w:szCs w:val="18"/>
        </w:rPr>
        <w:t xml:space="preserve"> </w:t>
      </w:r>
      <w:r w:rsidRPr="00E9329D">
        <w:rPr>
          <w:rFonts w:eastAsiaTheme="minorEastAsia"/>
          <w:color w:val="auto"/>
          <w:spacing w:val="-1"/>
          <w:sz w:val="18"/>
          <w:szCs w:val="18"/>
        </w:rPr>
        <w:t>legal</w:t>
      </w:r>
      <w:r w:rsidRPr="00E9329D">
        <w:rPr>
          <w:rFonts w:eastAsiaTheme="minorEastAsia"/>
          <w:color w:val="auto"/>
          <w:spacing w:val="-5"/>
          <w:sz w:val="18"/>
          <w:szCs w:val="18"/>
        </w:rPr>
        <w:t xml:space="preserve"> </w:t>
      </w:r>
      <w:r w:rsidRPr="00E9329D">
        <w:rPr>
          <w:rFonts w:eastAsiaTheme="minorEastAsia"/>
          <w:color w:val="auto"/>
          <w:spacing w:val="-1"/>
          <w:sz w:val="18"/>
          <w:szCs w:val="18"/>
        </w:rPr>
        <w:t>representative,</w:t>
      </w:r>
      <w:r w:rsidRPr="00E9329D">
        <w:rPr>
          <w:rFonts w:eastAsiaTheme="minorEastAsia"/>
          <w:color w:val="auto"/>
          <w:spacing w:val="-2"/>
          <w:sz w:val="18"/>
          <w:szCs w:val="18"/>
        </w:rPr>
        <w:t xml:space="preserve"> </w:t>
      </w:r>
      <w:r w:rsidRPr="00E9329D">
        <w:rPr>
          <w:rFonts w:eastAsiaTheme="minorEastAsia"/>
          <w:color w:val="auto"/>
          <w:spacing w:val="-1"/>
          <w:sz w:val="18"/>
          <w:szCs w:val="18"/>
        </w:rPr>
        <w:t>indicate</w:t>
      </w:r>
      <w:r w:rsidRPr="00E9329D">
        <w:rPr>
          <w:rFonts w:eastAsiaTheme="minorEastAsia"/>
          <w:color w:val="auto"/>
          <w:spacing w:val="-4"/>
          <w:sz w:val="18"/>
          <w:szCs w:val="18"/>
        </w:rPr>
        <w:t xml:space="preserve"> </w:t>
      </w:r>
      <w:r w:rsidRPr="00E9329D">
        <w:rPr>
          <w:rFonts w:eastAsiaTheme="minorEastAsia"/>
          <w:color w:val="auto"/>
          <w:spacing w:val="-1"/>
          <w:sz w:val="18"/>
          <w:szCs w:val="18"/>
        </w:rPr>
        <w:t>that</w:t>
      </w:r>
      <w:r w:rsidRPr="00E9329D">
        <w:rPr>
          <w:rFonts w:eastAsiaTheme="minorEastAsia"/>
          <w:color w:val="auto"/>
          <w:spacing w:val="-3"/>
          <w:sz w:val="18"/>
          <w:szCs w:val="18"/>
        </w:rPr>
        <w:t xml:space="preserve"> </w:t>
      </w:r>
      <w:r w:rsidRPr="00E9329D">
        <w:rPr>
          <w:rFonts w:eastAsiaTheme="minorEastAsia"/>
          <w:color w:val="auto"/>
          <w:sz w:val="18"/>
          <w:szCs w:val="18"/>
        </w:rPr>
        <w:t>all</w:t>
      </w:r>
      <w:r w:rsidRPr="00E9329D">
        <w:rPr>
          <w:rFonts w:eastAsiaTheme="minorEastAsia"/>
          <w:color w:val="auto"/>
          <w:spacing w:val="-2"/>
          <w:sz w:val="18"/>
          <w:szCs w:val="18"/>
        </w:rPr>
        <w:t xml:space="preserve"> </w:t>
      </w:r>
      <w:r w:rsidRPr="00E9329D">
        <w:rPr>
          <w:rFonts w:eastAsiaTheme="minorEastAsia"/>
          <w:color w:val="auto"/>
          <w:spacing w:val="-1"/>
          <w:sz w:val="18"/>
          <w:szCs w:val="18"/>
        </w:rPr>
        <w:t>of</w:t>
      </w:r>
      <w:r w:rsidRPr="00E9329D">
        <w:rPr>
          <w:rFonts w:eastAsiaTheme="minorEastAsia"/>
          <w:color w:val="auto"/>
          <w:spacing w:val="-5"/>
          <w:sz w:val="18"/>
          <w:szCs w:val="18"/>
        </w:rPr>
        <w:t xml:space="preserve"> </w:t>
      </w:r>
      <w:r w:rsidRPr="00E9329D">
        <w:rPr>
          <w:rFonts w:eastAsiaTheme="minorEastAsia"/>
          <w:color w:val="auto"/>
          <w:sz w:val="18"/>
          <w:szCs w:val="18"/>
        </w:rPr>
        <w:t>the</w:t>
      </w:r>
      <w:r w:rsidRPr="00E9329D">
        <w:rPr>
          <w:rFonts w:eastAsiaTheme="minorEastAsia"/>
          <w:color w:val="auto"/>
          <w:spacing w:val="-1"/>
          <w:sz w:val="18"/>
          <w:szCs w:val="18"/>
        </w:rPr>
        <w:t xml:space="preserve"> information</w:t>
      </w:r>
      <w:r w:rsidRPr="00E9329D">
        <w:rPr>
          <w:rFonts w:eastAsiaTheme="minorEastAsia"/>
          <w:color w:val="auto"/>
          <w:spacing w:val="-2"/>
          <w:sz w:val="18"/>
          <w:szCs w:val="18"/>
        </w:rPr>
        <w:t xml:space="preserve"> </w:t>
      </w:r>
      <w:r w:rsidRPr="00E9329D">
        <w:rPr>
          <w:rFonts w:eastAsiaTheme="minorEastAsia"/>
          <w:color w:val="auto"/>
          <w:sz w:val="18"/>
          <w:szCs w:val="18"/>
        </w:rPr>
        <w:t>above</w:t>
      </w:r>
      <w:r w:rsidRPr="00E9329D">
        <w:rPr>
          <w:rFonts w:eastAsiaTheme="minorEastAsia"/>
          <w:color w:val="auto"/>
          <w:spacing w:val="-4"/>
          <w:sz w:val="18"/>
          <w:szCs w:val="18"/>
        </w:rPr>
        <w:t xml:space="preserve"> </w:t>
      </w:r>
      <w:r w:rsidRPr="00E9329D">
        <w:rPr>
          <w:rFonts w:eastAsiaTheme="minorEastAsia"/>
          <w:color w:val="auto"/>
          <w:sz w:val="18"/>
          <w:szCs w:val="18"/>
        </w:rPr>
        <w:t>is</w:t>
      </w:r>
      <w:r w:rsidRPr="00E9329D">
        <w:rPr>
          <w:rFonts w:eastAsiaTheme="minorEastAsia"/>
          <w:color w:val="auto"/>
          <w:spacing w:val="-4"/>
          <w:sz w:val="18"/>
          <w:szCs w:val="18"/>
        </w:rPr>
        <w:t xml:space="preserve"> </w:t>
      </w:r>
      <w:r w:rsidRPr="00E9329D">
        <w:rPr>
          <w:rFonts w:eastAsiaTheme="minorEastAsia"/>
          <w:color w:val="auto"/>
          <w:spacing w:val="-1"/>
          <w:sz w:val="18"/>
          <w:szCs w:val="18"/>
        </w:rPr>
        <w:t>correct.</w:t>
      </w:r>
    </w:p>
    <w:p w14:paraId="24924AAA"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rPr>
          <w:rFonts w:eastAsiaTheme="minorEastAsia"/>
          <w:color w:val="auto"/>
          <w:sz w:val="18"/>
          <w:szCs w:val="18"/>
        </w:rPr>
      </w:pPr>
    </w:p>
    <w:p w14:paraId="1B47312E"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 w:val="18"/>
          <w:szCs w:val="18"/>
        </w:rPr>
      </w:pPr>
    </w:p>
    <w:p w14:paraId="153667E3" w14:textId="61BAC1EC" w:rsidR="00E9329D" w:rsidRPr="00E9329D" w:rsidRDefault="00E9329D" w:rsidP="00E9329D">
      <w:pPr>
        <w:widowControl w:val="0"/>
        <w:tabs>
          <w:tab w:val="left" w:pos="8404"/>
        </w:tabs>
        <w:kinsoku w:val="0"/>
        <w:overflowPunct w:val="0"/>
        <w:autoSpaceDE w:val="0"/>
        <w:autoSpaceDN w:val="0"/>
        <w:adjustRightInd w:val="0"/>
        <w:spacing w:after="0" w:line="20" w:lineRule="atLeast"/>
        <w:ind w:left="0" w:right="0" w:firstLine="0"/>
        <w:jc w:val="center"/>
        <w:rPr>
          <w:rFonts w:eastAsiaTheme="minorEastAsia"/>
          <w:color w:val="auto"/>
          <w:sz w:val="18"/>
          <w:szCs w:val="18"/>
        </w:rPr>
      </w:pPr>
      <w:r w:rsidRPr="00E9329D">
        <w:rPr>
          <w:rFonts w:eastAsiaTheme="minorEastAsia"/>
          <w:noProof/>
          <w:color w:val="auto"/>
          <w:sz w:val="18"/>
          <w:szCs w:val="18"/>
        </w:rPr>
        <mc:AlternateContent>
          <mc:Choice Requires="wpg">
            <w:drawing>
              <wp:inline distT="0" distB="0" distL="0" distR="0" wp14:anchorId="57104996" wp14:editId="751A25BA">
                <wp:extent cx="4537075" cy="12700"/>
                <wp:effectExtent l="8255" t="9525" r="7620" b="0"/>
                <wp:docPr id="22" name="Group 22" descr="Signature line of person supported or legal represent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12700"/>
                          <a:chOff x="0" y="0"/>
                          <a:chExt cx="7145" cy="20"/>
                        </a:xfrm>
                      </wpg:grpSpPr>
                      <wps:wsp>
                        <wps:cNvPr id="23" name="Freeform 11"/>
                        <wps:cNvSpPr>
                          <a:spLocks/>
                        </wps:cNvSpPr>
                        <wps:spPr bwMode="auto">
                          <a:xfrm>
                            <a:off x="7" y="7"/>
                            <a:ext cx="7129" cy="20"/>
                          </a:xfrm>
                          <a:custGeom>
                            <a:avLst/>
                            <a:gdLst>
                              <a:gd name="T0" fmla="*/ 0 w 7129"/>
                              <a:gd name="T1" fmla="*/ 0 h 20"/>
                              <a:gd name="T2" fmla="*/ 7128 w 7129"/>
                              <a:gd name="T3" fmla="*/ 0 h 20"/>
                            </a:gdLst>
                            <a:ahLst/>
                            <a:cxnLst>
                              <a:cxn ang="0">
                                <a:pos x="T0" y="T1"/>
                              </a:cxn>
                              <a:cxn ang="0">
                                <a:pos x="T2" y="T3"/>
                              </a:cxn>
                            </a:cxnLst>
                            <a:rect l="0" t="0" r="r" b="b"/>
                            <a:pathLst>
                              <a:path w="7129" h="20">
                                <a:moveTo>
                                  <a:pt x="0" y="0"/>
                                </a:moveTo>
                                <a:lnTo>
                                  <a:pt x="7128" y="0"/>
                                </a:lnTo>
                              </a:path>
                            </a:pathLst>
                          </a:custGeom>
                          <a:noFill/>
                          <a:ln w="9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60B525" id="Group 22" o:spid="_x0000_s1026" alt="Signature line of person supported or legal representative" style="width:357.25pt;height:1pt;mso-position-horizontal-relative:char;mso-position-vertical-relative:line" coordsize="7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">
                <v:shape id="Freeform 11" o:spid="_x0000_s1027" style="position:absolute;left:7;top:7;width:7129;height:20;visibility:visible;mso-wrap-style:square;v-text-anchor:top" coordsize="7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" path="m,l7128,e" filled="f" strokeweight=".27339mm">
                  <v:path arrowok="t" o:connecttype="custom" o:connectlocs="0,0;7128,0" o:connectangles="0,0"/>
                </v:shape>
                <w10:anchorlock/>
              </v:group>
            </w:pict>
          </mc:Fallback>
        </mc:AlternateContent>
      </w:r>
      <w:r w:rsidRPr="00E9329D">
        <w:rPr>
          <w:rFonts w:eastAsiaTheme="minorEastAsia"/>
          <w:color w:val="auto"/>
          <w:sz w:val="18"/>
          <w:szCs w:val="18"/>
        </w:rPr>
        <w:t xml:space="preserve"> </w:t>
      </w:r>
      <w:r w:rsidRPr="00E9329D">
        <w:rPr>
          <w:rFonts w:eastAsiaTheme="minorEastAsia"/>
          <w:color w:val="auto"/>
          <w:sz w:val="18"/>
          <w:szCs w:val="18"/>
        </w:rPr>
        <w:tab/>
      </w:r>
      <w:r w:rsidRPr="00E9329D">
        <w:rPr>
          <w:rFonts w:eastAsiaTheme="minorEastAsia"/>
          <w:noProof/>
          <w:color w:val="auto"/>
          <w:sz w:val="18"/>
          <w:szCs w:val="18"/>
        </w:rPr>
        <mc:AlternateContent>
          <mc:Choice Requires="wpg">
            <w:drawing>
              <wp:inline distT="0" distB="0" distL="0" distR="0" wp14:anchorId="26E3E626" wp14:editId="64F84209">
                <wp:extent cx="2410460" cy="12700"/>
                <wp:effectExtent l="635" t="9525" r="8255" b="0"/>
                <wp:docPr id="20" name="Group 20" descr="Date of signatur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12700"/>
                          <a:chOff x="0" y="0"/>
                          <a:chExt cx="3796" cy="20"/>
                        </a:xfrm>
                      </wpg:grpSpPr>
                      <wps:wsp>
                        <wps:cNvPr id="21" name="Freeform 13"/>
                        <wps:cNvSpPr>
                          <a:spLocks/>
                        </wps:cNvSpPr>
                        <wps:spPr bwMode="auto">
                          <a:xfrm>
                            <a:off x="7" y="7"/>
                            <a:ext cx="3781" cy="20"/>
                          </a:xfrm>
                          <a:custGeom>
                            <a:avLst/>
                            <a:gdLst>
                              <a:gd name="T0" fmla="*/ 0 w 3781"/>
                              <a:gd name="T1" fmla="*/ 0 h 20"/>
                              <a:gd name="T2" fmla="*/ 3780 w 3781"/>
                              <a:gd name="T3" fmla="*/ 0 h 20"/>
                            </a:gdLst>
                            <a:ahLst/>
                            <a:cxnLst>
                              <a:cxn ang="0">
                                <a:pos x="T0" y="T1"/>
                              </a:cxn>
                              <a:cxn ang="0">
                                <a:pos x="T2" y="T3"/>
                              </a:cxn>
                            </a:cxnLst>
                            <a:rect l="0" t="0" r="r" b="b"/>
                            <a:pathLst>
                              <a:path w="3781" h="20">
                                <a:moveTo>
                                  <a:pt x="0" y="0"/>
                                </a:moveTo>
                                <a:lnTo>
                                  <a:pt x="3780" y="0"/>
                                </a:lnTo>
                              </a:path>
                            </a:pathLst>
                          </a:custGeom>
                          <a:noFill/>
                          <a:ln w="9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37764C" id="Group 20" o:spid="_x0000_s1026" alt="Date of signature line" style="width:189.8pt;height:1pt;mso-position-horizontal-relative:char;mso-position-vertical-relative:line" coordsize="3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">
                <v:shape id="Freeform 13" o:spid="_x0000_s1027" style="position:absolute;left:7;top:7;width:3781;height:20;visibility:visible;mso-wrap-style:square;v-text-anchor:top" coordsize="3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" path="m,l3780,e" filled="f" strokeweight=".27339mm">
                  <v:path arrowok="t" o:connecttype="custom" o:connectlocs="0,0;3780,0" o:connectangles="0,0"/>
                </v:shape>
                <w10:anchorlock/>
              </v:group>
            </w:pict>
          </mc:Fallback>
        </mc:AlternateContent>
      </w:r>
    </w:p>
    <w:p w14:paraId="633C2F74" w14:textId="77777777" w:rsidR="00E9329D" w:rsidRPr="00E9329D" w:rsidRDefault="00E9329D" w:rsidP="00E9329D">
      <w:pPr>
        <w:widowControl w:val="0"/>
        <w:tabs>
          <w:tab w:val="left" w:pos="10081"/>
        </w:tabs>
        <w:kinsoku w:val="0"/>
        <w:overflowPunct w:val="0"/>
        <w:autoSpaceDE w:val="0"/>
        <w:autoSpaceDN w:val="0"/>
        <w:adjustRightInd w:val="0"/>
        <w:spacing w:after="0" w:line="240" w:lineRule="auto"/>
        <w:ind w:left="0" w:right="0" w:firstLine="0"/>
        <w:jc w:val="center"/>
        <w:rPr>
          <w:rFonts w:eastAsiaTheme="minorEastAsia"/>
          <w:color w:val="auto"/>
          <w:sz w:val="18"/>
          <w:szCs w:val="18"/>
        </w:rPr>
      </w:pPr>
      <w:r w:rsidRPr="00E9329D">
        <w:rPr>
          <w:rFonts w:eastAsiaTheme="minorEastAsia"/>
          <w:color w:val="auto"/>
          <w:sz w:val="18"/>
          <w:szCs w:val="18"/>
        </w:rPr>
        <w:t>Signature</w:t>
      </w:r>
      <w:r w:rsidRPr="00E9329D">
        <w:rPr>
          <w:rFonts w:eastAsiaTheme="minorEastAsia"/>
          <w:color w:val="auto"/>
          <w:spacing w:val="-8"/>
          <w:sz w:val="18"/>
          <w:szCs w:val="18"/>
        </w:rPr>
        <w:t xml:space="preserve"> </w:t>
      </w:r>
      <w:r w:rsidRPr="00E9329D">
        <w:rPr>
          <w:rFonts w:eastAsiaTheme="minorEastAsia"/>
          <w:color w:val="auto"/>
          <w:spacing w:val="-1"/>
          <w:sz w:val="18"/>
          <w:szCs w:val="18"/>
        </w:rPr>
        <w:t>of</w:t>
      </w:r>
      <w:r w:rsidRPr="00E9329D">
        <w:rPr>
          <w:rFonts w:eastAsiaTheme="minorEastAsia"/>
          <w:color w:val="auto"/>
          <w:spacing w:val="-8"/>
          <w:sz w:val="18"/>
          <w:szCs w:val="18"/>
        </w:rPr>
        <w:t xml:space="preserve"> </w:t>
      </w:r>
      <w:r w:rsidRPr="00E9329D">
        <w:rPr>
          <w:rFonts w:eastAsiaTheme="minorEastAsia"/>
          <w:color w:val="auto"/>
          <w:sz w:val="18"/>
          <w:szCs w:val="18"/>
        </w:rPr>
        <w:t>Person</w:t>
      </w:r>
      <w:r w:rsidRPr="00E9329D">
        <w:rPr>
          <w:rFonts w:eastAsiaTheme="minorEastAsia"/>
          <w:color w:val="auto"/>
          <w:spacing w:val="-7"/>
          <w:sz w:val="18"/>
          <w:szCs w:val="18"/>
        </w:rPr>
        <w:t xml:space="preserve"> </w:t>
      </w:r>
      <w:r w:rsidRPr="00E9329D">
        <w:rPr>
          <w:rFonts w:eastAsiaTheme="minorEastAsia"/>
          <w:color w:val="auto"/>
          <w:sz w:val="18"/>
          <w:szCs w:val="18"/>
        </w:rPr>
        <w:t>Supported</w:t>
      </w:r>
      <w:r w:rsidRPr="00E9329D">
        <w:rPr>
          <w:rFonts w:eastAsiaTheme="minorEastAsia"/>
          <w:color w:val="auto"/>
          <w:spacing w:val="-8"/>
          <w:sz w:val="18"/>
          <w:szCs w:val="18"/>
        </w:rPr>
        <w:t xml:space="preserve"> </w:t>
      </w:r>
      <w:r w:rsidRPr="00E9329D">
        <w:rPr>
          <w:rFonts w:eastAsiaTheme="minorEastAsia"/>
          <w:color w:val="auto"/>
          <w:spacing w:val="-1"/>
          <w:sz w:val="18"/>
          <w:szCs w:val="18"/>
        </w:rPr>
        <w:t>or</w:t>
      </w:r>
      <w:r w:rsidRPr="00E9329D">
        <w:rPr>
          <w:rFonts w:eastAsiaTheme="minorEastAsia"/>
          <w:color w:val="auto"/>
          <w:spacing w:val="-7"/>
          <w:sz w:val="18"/>
          <w:szCs w:val="18"/>
        </w:rPr>
        <w:t xml:space="preserve"> </w:t>
      </w:r>
      <w:r w:rsidRPr="00E9329D">
        <w:rPr>
          <w:rFonts w:eastAsiaTheme="minorEastAsia"/>
          <w:color w:val="auto"/>
          <w:sz w:val="18"/>
          <w:szCs w:val="18"/>
        </w:rPr>
        <w:t>Legal</w:t>
      </w:r>
      <w:r w:rsidRPr="00E9329D">
        <w:rPr>
          <w:rFonts w:eastAsiaTheme="minorEastAsia"/>
          <w:color w:val="auto"/>
          <w:spacing w:val="-8"/>
          <w:sz w:val="18"/>
          <w:szCs w:val="18"/>
        </w:rPr>
        <w:t xml:space="preserve"> </w:t>
      </w:r>
      <w:r w:rsidRPr="00E9329D">
        <w:rPr>
          <w:rFonts w:eastAsiaTheme="minorEastAsia"/>
          <w:color w:val="auto"/>
          <w:sz w:val="18"/>
          <w:szCs w:val="18"/>
        </w:rPr>
        <w:t>Representative</w:t>
      </w:r>
      <w:r w:rsidRPr="00E9329D">
        <w:rPr>
          <w:rFonts w:eastAsiaTheme="minorEastAsia"/>
          <w:color w:val="auto"/>
          <w:sz w:val="18"/>
          <w:szCs w:val="18"/>
        </w:rPr>
        <w:tab/>
      </w:r>
      <w:r w:rsidRPr="00E9329D">
        <w:rPr>
          <w:rFonts w:eastAsiaTheme="minorEastAsia"/>
          <w:color w:val="auto"/>
          <w:spacing w:val="-1"/>
          <w:sz w:val="18"/>
          <w:szCs w:val="18"/>
        </w:rPr>
        <w:t>Date</w:t>
      </w:r>
    </w:p>
    <w:p w14:paraId="16F553A1" w14:textId="77777777" w:rsidR="00E9329D" w:rsidRPr="00E9329D" w:rsidRDefault="00E9329D" w:rsidP="00E9329D">
      <w:pPr>
        <w:widowControl w:val="0"/>
        <w:kinsoku w:val="0"/>
        <w:overflowPunct w:val="0"/>
        <w:autoSpaceDE w:val="0"/>
        <w:autoSpaceDN w:val="0"/>
        <w:adjustRightInd w:val="0"/>
        <w:spacing w:after="0" w:line="240" w:lineRule="auto"/>
        <w:ind w:left="0" w:right="0" w:firstLine="0"/>
        <w:jc w:val="center"/>
        <w:rPr>
          <w:rFonts w:eastAsiaTheme="minorEastAsia"/>
          <w:color w:val="auto"/>
          <w:sz w:val="18"/>
          <w:szCs w:val="18"/>
        </w:rPr>
      </w:pPr>
    </w:p>
    <w:p w14:paraId="5C95FCD6" w14:textId="77777777" w:rsidR="00E9329D" w:rsidRPr="00E9329D" w:rsidRDefault="00E9329D" w:rsidP="00E05AA9">
      <w:pPr>
        <w:widowControl w:val="0"/>
        <w:kinsoku w:val="0"/>
        <w:overflowPunct w:val="0"/>
        <w:autoSpaceDE w:val="0"/>
        <w:autoSpaceDN w:val="0"/>
        <w:adjustRightInd w:val="0"/>
        <w:spacing w:after="0" w:line="240" w:lineRule="auto"/>
        <w:ind w:left="0" w:right="540" w:firstLine="0"/>
        <w:jc w:val="center"/>
        <w:rPr>
          <w:rFonts w:eastAsiaTheme="minorEastAsia"/>
          <w:color w:val="auto"/>
          <w:sz w:val="18"/>
          <w:szCs w:val="18"/>
        </w:rPr>
      </w:pPr>
      <w:r w:rsidRPr="00E9329D">
        <w:rPr>
          <w:rFonts w:eastAsiaTheme="minorEastAsia"/>
          <w:b/>
          <w:bCs/>
          <w:i/>
          <w:iCs/>
          <w:color w:val="auto"/>
          <w:spacing w:val="-1"/>
          <w:sz w:val="18"/>
          <w:szCs w:val="18"/>
        </w:rPr>
        <w:t>All</w:t>
      </w:r>
      <w:r w:rsidRPr="00E9329D">
        <w:rPr>
          <w:rFonts w:eastAsiaTheme="minorEastAsia"/>
          <w:b/>
          <w:bCs/>
          <w:i/>
          <w:iCs/>
          <w:color w:val="auto"/>
          <w:spacing w:val="-4"/>
          <w:sz w:val="18"/>
          <w:szCs w:val="18"/>
        </w:rPr>
        <w:t xml:space="preserve"> </w:t>
      </w:r>
      <w:r w:rsidRPr="00E9329D">
        <w:rPr>
          <w:rFonts w:eastAsiaTheme="minorEastAsia"/>
          <w:b/>
          <w:bCs/>
          <w:i/>
          <w:iCs/>
          <w:color w:val="auto"/>
          <w:spacing w:val="-1"/>
          <w:sz w:val="18"/>
          <w:szCs w:val="18"/>
        </w:rPr>
        <w:t>recipients</w:t>
      </w:r>
      <w:r w:rsidRPr="00E9329D">
        <w:rPr>
          <w:rFonts w:eastAsiaTheme="minorEastAsia"/>
          <w:b/>
          <w:bCs/>
          <w:i/>
          <w:iCs/>
          <w:color w:val="auto"/>
          <w:spacing w:val="-3"/>
          <w:sz w:val="18"/>
          <w:szCs w:val="18"/>
        </w:rPr>
        <w:t xml:space="preserve"> </w:t>
      </w:r>
      <w:r w:rsidRPr="00E9329D">
        <w:rPr>
          <w:rFonts w:eastAsiaTheme="minorEastAsia"/>
          <w:b/>
          <w:bCs/>
          <w:i/>
          <w:iCs/>
          <w:color w:val="auto"/>
          <w:sz w:val="18"/>
          <w:szCs w:val="18"/>
        </w:rPr>
        <w:t>of</w:t>
      </w:r>
      <w:r w:rsidRPr="00E9329D">
        <w:rPr>
          <w:rFonts w:eastAsiaTheme="minorEastAsia"/>
          <w:b/>
          <w:bCs/>
          <w:i/>
          <w:iCs/>
          <w:color w:val="auto"/>
          <w:spacing w:val="-4"/>
          <w:sz w:val="18"/>
          <w:szCs w:val="18"/>
        </w:rPr>
        <w:t xml:space="preserve"> </w:t>
      </w:r>
      <w:r w:rsidRPr="00E9329D">
        <w:rPr>
          <w:rFonts w:eastAsiaTheme="minorEastAsia"/>
          <w:b/>
          <w:bCs/>
          <w:i/>
          <w:iCs/>
          <w:color w:val="auto"/>
          <w:spacing w:val="-1"/>
          <w:sz w:val="18"/>
          <w:szCs w:val="18"/>
        </w:rPr>
        <w:t>the</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Family</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Support</w:t>
      </w:r>
      <w:r w:rsidRPr="00E9329D">
        <w:rPr>
          <w:rFonts w:eastAsiaTheme="minorEastAsia"/>
          <w:b/>
          <w:bCs/>
          <w:i/>
          <w:iCs/>
          <w:color w:val="auto"/>
          <w:spacing w:val="-4"/>
          <w:sz w:val="18"/>
          <w:szCs w:val="18"/>
        </w:rPr>
        <w:t xml:space="preserve"> </w:t>
      </w:r>
      <w:r w:rsidRPr="00E9329D">
        <w:rPr>
          <w:rFonts w:eastAsiaTheme="minorEastAsia"/>
          <w:b/>
          <w:bCs/>
          <w:i/>
          <w:iCs/>
          <w:color w:val="auto"/>
          <w:sz w:val="18"/>
          <w:szCs w:val="18"/>
        </w:rPr>
        <w:t>Program</w:t>
      </w:r>
      <w:r w:rsidRPr="00E9329D">
        <w:rPr>
          <w:rFonts w:eastAsiaTheme="minorEastAsia"/>
          <w:b/>
          <w:bCs/>
          <w:i/>
          <w:iCs/>
          <w:color w:val="auto"/>
          <w:spacing w:val="-4"/>
          <w:sz w:val="18"/>
          <w:szCs w:val="18"/>
        </w:rPr>
        <w:t xml:space="preserve"> </w:t>
      </w:r>
      <w:r w:rsidRPr="00E9329D">
        <w:rPr>
          <w:rFonts w:eastAsiaTheme="minorEastAsia"/>
          <w:b/>
          <w:bCs/>
          <w:i/>
          <w:iCs/>
          <w:color w:val="auto"/>
          <w:spacing w:val="-1"/>
          <w:sz w:val="18"/>
          <w:szCs w:val="18"/>
        </w:rPr>
        <w:t>sign</w:t>
      </w:r>
      <w:r w:rsidRPr="00E9329D">
        <w:rPr>
          <w:rFonts w:eastAsiaTheme="minorEastAsia"/>
          <w:b/>
          <w:bCs/>
          <w:i/>
          <w:iCs/>
          <w:color w:val="auto"/>
          <w:spacing w:val="-4"/>
          <w:sz w:val="18"/>
          <w:szCs w:val="18"/>
        </w:rPr>
        <w:t xml:space="preserve"> </w:t>
      </w:r>
      <w:r w:rsidRPr="00E9329D">
        <w:rPr>
          <w:rFonts w:eastAsiaTheme="minorEastAsia"/>
          <w:b/>
          <w:bCs/>
          <w:i/>
          <w:iCs/>
          <w:color w:val="auto"/>
          <w:sz w:val="18"/>
          <w:szCs w:val="18"/>
        </w:rPr>
        <w:t>an</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annual</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Service</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Plan</w:t>
      </w:r>
      <w:r w:rsidRPr="00E9329D">
        <w:rPr>
          <w:rFonts w:eastAsiaTheme="minorEastAsia"/>
          <w:b/>
          <w:bCs/>
          <w:i/>
          <w:iCs/>
          <w:color w:val="auto"/>
          <w:spacing w:val="-3"/>
          <w:sz w:val="18"/>
          <w:szCs w:val="18"/>
        </w:rPr>
        <w:t xml:space="preserve"> </w:t>
      </w:r>
      <w:r w:rsidRPr="00E9329D">
        <w:rPr>
          <w:rFonts w:eastAsiaTheme="minorEastAsia"/>
          <w:b/>
          <w:bCs/>
          <w:i/>
          <w:iCs/>
          <w:color w:val="auto"/>
          <w:spacing w:val="-1"/>
          <w:sz w:val="18"/>
          <w:szCs w:val="18"/>
        </w:rPr>
        <w:t>with</w:t>
      </w:r>
      <w:r w:rsidRPr="00E9329D">
        <w:rPr>
          <w:rFonts w:eastAsiaTheme="minorEastAsia"/>
          <w:b/>
          <w:bCs/>
          <w:i/>
          <w:iCs/>
          <w:color w:val="auto"/>
          <w:spacing w:val="-5"/>
          <w:sz w:val="18"/>
          <w:szCs w:val="18"/>
        </w:rPr>
        <w:t xml:space="preserve"> </w:t>
      </w:r>
      <w:r w:rsidRPr="00E9329D">
        <w:rPr>
          <w:rFonts w:eastAsiaTheme="minorEastAsia"/>
          <w:b/>
          <w:bCs/>
          <w:i/>
          <w:iCs/>
          <w:color w:val="auto"/>
          <w:spacing w:val="-1"/>
          <w:sz w:val="18"/>
          <w:szCs w:val="18"/>
        </w:rPr>
        <w:t>the</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agency.</w:t>
      </w:r>
    </w:p>
    <w:p w14:paraId="0111842C" w14:textId="77777777" w:rsidR="00E9329D" w:rsidRPr="00E9329D" w:rsidRDefault="00E9329D" w:rsidP="00E05AA9">
      <w:pPr>
        <w:widowControl w:val="0"/>
        <w:kinsoku w:val="0"/>
        <w:overflowPunct w:val="0"/>
        <w:autoSpaceDE w:val="0"/>
        <w:autoSpaceDN w:val="0"/>
        <w:adjustRightInd w:val="0"/>
        <w:spacing w:after="0" w:line="240" w:lineRule="auto"/>
        <w:ind w:right="540"/>
        <w:jc w:val="center"/>
        <w:rPr>
          <w:rFonts w:eastAsiaTheme="minorEastAsia"/>
          <w:color w:val="auto"/>
          <w:sz w:val="18"/>
          <w:szCs w:val="18"/>
        </w:rPr>
      </w:pPr>
      <w:r w:rsidRPr="00E9329D">
        <w:rPr>
          <w:rFonts w:eastAsiaTheme="minorEastAsia"/>
          <w:b/>
          <w:bCs/>
          <w:i/>
          <w:iCs/>
          <w:color w:val="auto"/>
          <w:spacing w:val="-1"/>
          <w:sz w:val="18"/>
          <w:szCs w:val="18"/>
        </w:rPr>
        <w:t>The</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Service</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Plan</w:t>
      </w:r>
      <w:r w:rsidRPr="00E9329D">
        <w:rPr>
          <w:rFonts w:eastAsiaTheme="minorEastAsia"/>
          <w:b/>
          <w:bCs/>
          <w:i/>
          <w:iCs/>
          <w:color w:val="auto"/>
          <w:spacing w:val="-4"/>
          <w:sz w:val="18"/>
          <w:szCs w:val="18"/>
        </w:rPr>
        <w:t xml:space="preserve"> </w:t>
      </w:r>
      <w:r w:rsidRPr="00E9329D">
        <w:rPr>
          <w:rFonts w:eastAsiaTheme="minorEastAsia"/>
          <w:b/>
          <w:bCs/>
          <w:i/>
          <w:iCs/>
          <w:color w:val="auto"/>
          <w:sz w:val="18"/>
          <w:szCs w:val="18"/>
        </w:rPr>
        <w:t>documents</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the</w:t>
      </w:r>
      <w:r w:rsidRPr="00E9329D">
        <w:rPr>
          <w:rFonts w:eastAsiaTheme="minorEastAsia"/>
          <w:b/>
          <w:bCs/>
          <w:i/>
          <w:iCs/>
          <w:color w:val="auto"/>
          <w:spacing w:val="-3"/>
          <w:sz w:val="18"/>
          <w:szCs w:val="18"/>
        </w:rPr>
        <w:t xml:space="preserve"> </w:t>
      </w:r>
      <w:r w:rsidRPr="00E9329D">
        <w:rPr>
          <w:rFonts w:eastAsiaTheme="minorEastAsia"/>
          <w:b/>
          <w:bCs/>
          <w:i/>
          <w:iCs/>
          <w:color w:val="auto"/>
          <w:spacing w:val="-1"/>
          <w:sz w:val="18"/>
          <w:szCs w:val="18"/>
        </w:rPr>
        <w:t>service</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and</w:t>
      </w:r>
      <w:r w:rsidRPr="00E9329D">
        <w:rPr>
          <w:rFonts w:eastAsiaTheme="minorEastAsia"/>
          <w:b/>
          <w:bCs/>
          <w:i/>
          <w:iCs/>
          <w:color w:val="auto"/>
          <w:spacing w:val="-4"/>
          <w:sz w:val="18"/>
          <w:szCs w:val="18"/>
        </w:rPr>
        <w:t xml:space="preserve"> </w:t>
      </w:r>
      <w:r w:rsidRPr="00E9329D">
        <w:rPr>
          <w:rFonts w:eastAsiaTheme="minorEastAsia"/>
          <w:b/>
          <w:bCs/>
          <w:i/>
          <w:iCs/>
          <w:color w:val="auto"/>
          <w:sz w:val="18"/>
          <w:szCs w:val="18"/>
        </w:rPr>
        <w:t>amount</w:t>
      </w:r>
      <w:r w:rsidRPr="00E9329D">
        <w:rPr>
          <w:rFonts w:eastAsiaTheme="minorEastAsia"/>
          <w:b/>
          <w:bCs/>
          <w:i/>
          <w:iCs/>
          <w:color w:val="auto"/>
          <w:spacing w:val="-4"/>
          <w:sz w:val="18"/>
          <w:szCs w:val="18"/>
        </w:rPr>
        <w:t xml:space="preserve"> </w:t>
      </w:r>
      <w:r w:rsidRPr="00E9329D">
        <w:rPr>
          <w:rFonts w:eastAsiaTheme="minorEastAsia"/>
          <w:b/>
          <w:bCs/>
          <w:i/>
          <w:iCs/>
          <w:color w:val="auto"/>
          <w:sz w:val="18"/>
          <w:szCs w:val="18"/>
        </w:rPr>
        <w:t>approved</w:t>
      </w:r>
      <w:r w:rsidRPr="00E9329D">
        <w:rPr>
          <w:rFonts w:eastAsiaTheme="minorEastAsia"/>
          <w:b/>
          <w:bCs/>
          <w:i/>
          <w:iCs/>
          <w:color w:val="auto"/>
          <w:spacing w:val="-4"/>
          <w:sz w:val="18"/>
          <w:szCs w:val="18"/>
        </w:rPr>
        <w:t xml:space="preserve"> </w:t>
      </w:r>
      <w:r w:rsidRPr="00E9329D">
        <w:rPr>
          <w:rFonts w:eastAsiaTheme="minorEastAsia"/>
          <w:b/>
          <w:bCs/>
          <w:i/>
          <w:iCs/>
          <w:color w:val="auto"/>
          <w:sz w:val="18"/>
          <w:szCs w:val="18"/>
        </w:rPr>
        <w:t>for</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the</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year.</w:t>
      </w:r>
      <w:r w:rsidRPr="00E9329D">
        <w:rPr>
          <w:rFonts w:eastAsiaTheme="minorEastAsia"/>
          <w:b/>
          <w:bCs/>
          <w:i/>
          <w:iCs/>
          <w:color w:val="auto"/>
          <w:spacing w:val="29"/>
          <w:sz w:val="18"/>
          <w:szCs w:val="18"/>
        </w:rPr>
        <w:t xml:space="preserve"> </w:t>
      </w:r>
      <w:r w:rsidRPr="00E9329D">
        <w:rPr>
          <w:rFonts w:eastAsiaTheme="minorEastAsia"/>
          <w:b/>
          <w:bCs/>
          <w:i/>
          <w:iCs/>
          <w:color w:val="auto"/>
          <w:sz w:val="18"/>
          <w:szCs w:val="18"/>
        </w:rPr>
        <w:t>This</w:t>
      </w:r>
      <w:r w:rsidRPr="00E9329D">
        <w:rPr>
          <w:rFonts w:eastAsiaTheme="minorEastAsia"/>
          <w:b/>
          <w:bCs/>
          <w:i/>
          <w:iCs/>
          <w:color w:val="auto"/>
          <w:spacing w:val="34"/>
          <w:w w:val="99"/>
          <w:sz w:val="18"/>
          <w:szCs w:val="18"/>
        </w:rPr>
        <w:t xml:space="preserve"> </w:t>
      </w:r>
      <w:r w:rsidRPr="00E9329D">
        <w:rPr>
          <w:rFonts w:eastAsiaTheme="minorEastAsia"/>
          <w:b/>
          <w:bCs/>
          <w:i/>
          <w:iCs/>
          <w:color w:val="auto"/>
          <w:spacing w:val="-1"/>
          <w:sz w:val="18"/>
          <w:szCs w:val="18"/>
        </w:rPr>
        <w:t>Reimbursement</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Form</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is</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to</w:t>
      </w:r>
      <w:r w:rsidRPr="00E9329D">
        <w:rPr>
          <w:rFonts w:eastAsiaTheme="minorEastAsia"/>
          <w:b/>
          <w:bCs/>
          <w:i/>
          <w:iCs/>
          <w:color w:val="auto"/>
          <w:spacing w:val="-3"/>
          <w:sz w:val="18"/>
          <w:szCs w:val="18"/>
        </w:rPr>
        <w:t xml:space="preserve"> </w:t>
      </w:r>
      <w:r w:rsidRPr="00E9329D">
        <w:rPr>
          <w:rFonts w:eastAsiaTheme="minorEastAsia"/>
          <w:b/>
          <w:bCs/>
          <w:i/>
          <w:iCs/>
          <w:color w:val="auto"/>
          <w:sz w:val="18"/>
          <w:szCs w:val="18"/>
        </w:rPr>
        <w:t>reimburse</w:t>
      </w:r>
      <w:r w:rsidRPr="00E9329D">
        <w:rPr>
          <w:rFonts w:eastAsiaTheme="minorEastAsia"/>
          <w:b/>
          <w:bCs/>
          <w:i/>
          <w:iCs/>
          <w:color w:val="auto"/>
          <w:spacing w:val="-6"/>
          <w:sz w:val="18"/>
          <w:szCs w:val="18"/>
        </w:rPr>
        <w:t xml:space="preserve"> </w:t>
      </w:r>
      <w:r w:rsidRPr="00E9329D">
        <w:rPr>
          <w:rFonts w:eastAsiaTheme="minorEastAsia"/>
          <w:b/>
          <w:bCs/>
          <w:i/>
          <w:iCs/>
          <w:color w:val="auto"/>
          <w:spacing w:val="-1"/>
          <w:sz w:val="18"/>
          <w:szCs w:val="18"/>
        </w:rPr>
        <w:t>you</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for</w:t>
      </w:r>
      <w:r w:rsidRPr="00E9329D">
        <w:rPr>
          <w:rFonts w:eastAsiaTheme="minorEastAsia"/>
          <w:b/>
          <w:bCs/>
          <w:i/>
          <w:iCs/>
          <w:color w:val="auto"/>
          <w:spacing w:val="-7"/>
          <w:sz w:val="18"/>
          <w:szCs w:val="18"/>
        </w:rPr>
        <w:t xml:space="preserve"> </w:t>
      </w:r>
      <w:r w:rsidRPr="00E9329D">
        <w:rPr>
          <w:rFonts w:eastAsiaTheme="minorEastAsia"/>
          <w:b/>
          <w:bCs/>
          <w:i/>
          <w:iCs/>
          <w:color w:val="auto"/>
          <w:sz w:val="18"/>
          <w:szCs w:val="18"/>
        </w:rPr>
        <w:t>the</w:t>
      </w:r>
      <w:r w:rsidRPr="00E9329D">
        <w:rPr>
          <w:rFonts w:eastAsiaTheme="minorEastAsia"/>
          <w:b/>
          <w:bCs/>
          <w:i/>
          <w:iCs/>
          <w:color w:val="auto"/>
          <w:spacing w:val="-6"/>
          <w:sz w:val="18"/>
          <w:szCs w:val="18"/>
        </w:rPr>
        <w:t xml:space="preserve"> </w:t>
      </w:r>
      <w:r w:rsidRPr="00E9329D">
        <w:rPr>
          <w:rFonts w:eastAsiaTheme="minorEastAsia"/>
          <w:b/>
          <w:bCs/>
          <w:i/>
          <w:iCs/>
          <w:color w:val="auto"/>
          <w:sz w:val="18"/>
          <w:szCs w:val="18"/>
        </w:rPr>
        <w:t>approved</w:t>
      </w:r>
      <w:r w:rsidRPr="00E9329D">
        <w:rPr>
          <w:rFonts w:eastAsiaTheme="minorEastAsia"/>
          <w:b/>
          <w:bCs/>
          <w:i/>
          <w:iCs/>
          <w:color w:val="auto"/>
          <w:spacing w:val="-5"/>
          <w:sz w:val="18"/>
          <w:szCs w:val="18"/>
        </w:rPr>
        <w:t xml:space="preserve"> </w:t>
      </w:r>
      <w:r w:rsidRPr="00E9329D">
        <w:rPr>
          <w:rFonts w:eastAsiaTheme="minorEastAsia"/>
          <w:b/>
          <w:bCs/>
          <w:i/>
          <w:iCs/>
          <w:color w:val="auto"/>
          <w:sz w:val="18"/>
          <w:szCs w:val="18"/>
        </w:rPr>
        <w:t>travel.</w:t>
      </w:r>
    </w:p>
    <w:p w14:paraId="18084B14" w14:textId="6B09D458" w:rsidR="00E9329D" w:rsidRPr="00E9329D" w:rsidRDefault="00207369" w:rsidP="00E9329D">
      <w:pPr>
        <w:widowControl w:val="0"/>
        <w:tabs>
          <w:tab w:val="left" w:pos="12030"/>
        </w:tabs>
        <w:kinsoku w:val="0"/>
        <w:overflowPunct w:val="0"/>
        <w:autoSpaceDE w:val="0"/>
        <w:autoSpaceDN w:val="0"/>
        <w:adjustRightInd w:val="0"/>
        <w:spacing w:after="0" w:line="240" w:lineRule="auto"/>
        <w:ind w:left="0" w:right="0" w:firstLine="0"/>
        <w:jc w:val="center"/>
        <w:rPr>
          <w:rFonts w:ascii="Calibri" w:eastAsiaTheme="minorEastAsia" w:hAnsi="Calibri" w:cs="Calibri"/>
          <w:color w:val="auto"/>
          <w:sz w:val="18"/>
          <w:szCs w:val="18"/>
        </w:rPr>
        <w:sectPr w:rsidR="00E9329D" w:rsidRPr="00E9329D" w:rsidSect="00E9329D">
          <w:pgSz w:w="15840" w:h="12240" w:orient="landscape"/>
          <w:pgMar w:top="720" w:right="720" w:bottom="720" w:left="720" w:header="720" w:footer="720" w:gutter="0"/>
          <w:cols w:space="720"/>
          <w:noEndnote/>
          <w:docGrid w:linePitch="326"/>
        </w:sectPr>
      </w:pPr>
      <w:r>
        <w:rPr>
          <w:rFonts w:ascii="Calibri" w:eastAsiaTheme="minorEastAsia" w:hAnsi="Calibri" w:cs="Calibri"/>
          <w:b/>
          <w:bCs/>
          <w:i/>
          <w:iCs/>
          <w:color w:val="auto"/>
          <w:spacing w:val="-1"/>
          <w:w w:val="95"/>
          <w:sz w:val="18"/>
          <w:szCs w:val="18"/>
        </w:rPr>
        <w:t>DDA</w:t>
      </w:r>
      <w:r w:rsidR="00E9329D" w:rsidRPr="00E9329D">
        <w:rPr>
          <w:rFonts w:ascii="Calibri" w:eastAsiaTheme="minorEastAsia" w:hAnsi="Calibri" w:cs="Calibri"/>
          <w:b/>
          <w:bCs/>
          <w:i/>
          <w:iCs/>
          <w:color w:val="auto"/>
          <w:spacing w:val="-1"/>
          <w:w w:val="95"/>
          <w:sz w:val="18"/>
          <w:szCs w:val="18"/>
        </w:rPr>
        <w:t>-5199</w:t>
      </w:r>
      <w:r w:rsidR="00E9329D" w:rsidRPr="00E9329D">
        <w:rPr>
          <w:rFonts w:ascii="Calibri" w:eastAsiaTheme="minorEastAsia" w:hAnsi="Calibri" w:cs="Calibri"/>
          <w:b/>
          <w:bCs/>
          <w:i/>
          <w:iCs/>
          <w:color w:val="auto"/>
          <w:spacing w:val="-1"/>
          <w:w w:val="95"/>
          <w:sz w:val="18"/>
          <w:szCs w:val="18"/>
        </w:rPr>
        <w:tab/>
      </w:r>
      <w:r w:rsidR="00E9329D" w:rsidRPr="00E9329D">
        <w:rPr>
          <w:rFonts w:ascii="Calibri" w:eastAsiaTheme="minorEastAsia" w:hAnsi="Calibri" w:cs="Calibri"/>
          <w:b/>
          <w:bCs/>
          <w:i/>
          <w:iCs/>
          <w:color w:val="auto"/>
          <w:spacing w:val="-1"/>
          <w:sz w:val="18"/>
          <w:szCs w:val="18"/>
        </w:rPr>
        <w:t>RDA</w:t>
      </w:r>
      <w:r w:rsidR="00E9329D" w:rsidRPr="00E9329D">
        <w:rPr>
          <w:rFonts w:ascii="Calibri" w:eastAsiaTheme="minorEastAsia" w:hAnsi="Calibri" w:cs="Calibri"/>
          <w:b/>
          <w:bCs/>
          <w:i/>
          <w:iCs/>
          <w:color w:val="auto"/>
          <w:spacing w:val="-7"/>
          <w:sz w:val="18"/>
          <w:szCs w:val="18"/>
        </w:rPr>
        <w:t xml:space="preserve"> </w:t>
      </w:r>
      <w:r w:rsidR="00291D16" w:rsidRPr="00E9329D">
        <w:rPr>
          <w:rFonts w:ascii="Calibri" w:eastAsiaTheme="minorEastAsia" w:hAnsi="Calibri" w:cs="Calibri"/>
          <w:b/>
          <w:bCs/>
          <w:i/>
          <w:iCs/>
          <w:color w:val="auto"/>
          <w:sz w:val="18"/>
          <w:szCs w:val="18"/>
        </w:rPr>
        <w:t>Pen</w:t>
      </w:r>
      <w:r w:rsidR="00291D16">
        <w:rPr>
          <w:rFonts w:ascii="Calibri" w:eastAsiaTheme="minorEastAsia" w:hAnsi="Calibri" w:cs="Calibri"/>
          <w:b/>
          <w:bCs/>
          <w:i/>
          <w:iCs/>
          <w:color w:val="auto"/>
          <w:sz w:val="18"/>
          <w:szCs w:val="18"/>
        </w:rPr>
        <w:t>ding</w:t>
      </w:r>
    </w:p>
    <w:p w14:paraId="18B1621B" w14:textId="682E0674" w:rsidR="00777846" w:rsidRDefault="00777846" w:rsidP="00291D16">
      <w:pPr>
        <w:spacing w:after="91" w:line="259" w:lineRule="auto"/>
        <w:ind w:left="0" w:right="0" w:firstLine="0"/>
        <w:jc w:val="left"/>
      </w:pPr>
    </w:p>
    <w:p w14:paraId="3C6925DB" w14:textId="77777777" w:rsidR="00291D16" w:rsidRDefault="00291D16">
      <w:pPr>
        <w:spacing w:after="91" w:line="259" w:lineRule="auto"/>
        <w:ind w:left="38" w:right="0" w:firstLine="0"/>
        <w:jc w:val="center"/>
        <w:rPr>
          <w:rFonts w:eastAsia="Arial"/>
          <w:b/>
          <w:sz w:val="32"/>
        </w:rPr>
      </w:pPr>
    </w:p>
    <w:p w14:paraId="6A8A1705" w14:textId="77777777" w:rsidR="00291D16" w:rsidRDefault="00291D16">
      <w:pPr>
        <w:spacing w:after="91" w:line="259" w:lineRule="auto"/>
        <w:ind w:left="38" w:right="0" w:firstLine="0"/>
        <w:jc w:val="center"/>
        <w:rPr>
          <w:rFonts w:eastAsia="Arial"/>
          <w:b/>
          <w:sz w:val="32"/>
        </w:rPr>
      </w:pPr>
    </w:p>
    <w:p w14:paraId="3936000B" w14:textId="77777777" w:rsidR="00291D16" w:rsidRDefault="00291D16">
      <w:pPr>
        <w:spacing w:after="91" w:line="259" w:lineRule="auto"/>
        <w:ind w:left="38" w:right="0" w:firstLine="0"/>
        <w:jc w:val="center"/>
        <w:rPr>
          <w:rFonts w:eastAsia="Arial"/>
          <w:b/>
          <w:sz w:val="32"/>
        </w:rPr>
      </w:pPr>
    </w:p>
    <w:p w14:paraId="680D675E" w14:textId="4EA208BC" w:rsidR="00777846" w:rsidRPr="007226E6" w:rsidRDefault="00756086">
      <w:pPr>
        <w:spacing w:after="91" w:line="259" w:lineRule="auto"/>
        <w:ind w:left="38" w:right="0" w:firstLine="0"/>
        <w:jc w:val="center"/>
        <w:rPr>
          <w:rFonts w:eastAsia="Arial"/>
          <w:b/>
          <w:sz w:val="32"/>
        </w:rPr>
      </w:pPr>
      <w:r w:rsidRPr="007226E6">
        <w:rPr>
          <w:rFonts w:eastAsia="Arial"/>
          <w:b/>
          <w:sz w:val="32"/>
        </w:rPr>
        <w:t xml:space="preserve"> </w:t>
      </w:r>
      <w:r w:rsidR="007226E6" w:rsidRPr="007226E6">
        <w:rPr>
          <w:rFonts w:eastAsia="Arial"/>
          <w:b/>
          <w:sz w:val="32"/>
        </w:rPr>
        <w:t>APPENDIX D</w:t>
      </w:r>
    </w:p>
    <w:p w14:paraId="232FF8CC" w14:textId="58B2AD8D" w:rsidR="007226E6" w:rsidRDefault="007226E6">
      <w:pPr>
        <w:spacing w:after="91" w:line="259" w:lineRule="auto"/>
        <w:ind w:left="38" w:right="0" w:firstLine="0"/>
        <w:jc w:val="center"/>
        <w:rPr>
          <w:rFonts w:eastAsia="Arial"/>
          <w:b/>
          <w:sz w:val="32"/>
        </w:rPr>
      </w:pPr>
      <w:r w:rsidRPr="007226E6">
        <w:rPr>
          <w:rFonts w:eastAsia="Arial"/>
          <w:b/>
          <w:sz w:val="32"/>
        </w:rPr>
        <w:t xml:space="preserve">SERVICE DEFINITIONS </w:t>
      </w:r>
    </w:p>
    <w:p w14:paraId="313F60CF" w14:textId="0FE096A6" w:rsidR="000C37CE" w:rsidRPr="007226E6" w:rsidRDefault="000C37CE">
      <w:pPr>
        <w:spacing w:after="91" w:line="259" w:lineRule="auto"/>
        <w:ind w:left="38" w:right="0" w:firstLine="0"/>
        <w:jc w:val="center"/>
        <w:rPr>
          <w:rFonts w:eastAsia="Arial"/>
          <w:b/>
          <w:sz w:val="32"/>
        </w:rPr>
      </w:pPr>
      <w:r>
        <w:rPr>
          <w:rFonts w:eastAsia="Arial"/>
          <w:b/>
          <w:sz w:val="32"/>
        </w:rPr>
        <w:t>SERVICE APPROPRIATE VS. NOT APPROPRIATE</w:t>
      </w:r>
    </w:p>
    <w:p w14:paraId="59B8D9FB" w14:textId="0160DFA6" w:rsidR="007226E6" w:rsidRPr="007226E6" w:rsidRDefault="007226E6">
      <w:pPr>
        <w:spacing w:after="91" w:line="259" w:lineRule="auto"/>
        <w:ind w:left="38" w:right="0" w:firstLine="0"/>
        <w:jc w:val="center"/>
        <w:rPr>
          <w:rFonts w:eastAsia="Arial"/>
          <w:b/>
          <w:sz w:val="32"/>
        </w:rPr>
      </w:pPr>
      <w:r w:rsidRPr="007226E6">
        <w:rPr>
          <w:rFonts w:eastAsia="Arial"/>
          <w:b/>
          <w:sz w:val="32"/>
        </w:rPr>
        <w:t xml:space="preserve">AND </w:t>
      </w:r>
    </w:p>
    <w:p w14:paraId="7C708C84" w14:textId="589EDD37" w:rsidR="007226E6" w:rsidRPr="007226E6" w:rsidRDefault="007226E6">
      <w:pPr>
        <w:spacing w:after="91" w:line="259" w:lineRule="auto"/>
        <w:ind w:left="38" w:right="0" w:firstLine="0"/>
        <w:jc w:val="center"/>
        <w:rPr>
          <w:rFonts w:eastAsia="Arial"/>
          <w:b/>
          <w:sz w:val="32"/>
        </w:rPr>
      </w:pPr>
      <w:r w:rsidRPr="007226E6">
        <w:rPr>
          <w:rFonts w:eastAsia="Arial"/>
          <w:b/>
          <w:sz w:val="32"/>
        </w:rPr>
        <w:t>CLAIM REPORTING</w:t>
      </w:r>
    </w:p>
    <w:p w14:paraId="63005BFF" w14:textId="53BB3CAF" w:rsidR="00777846" w:rsidRDefault="007226E6" w:rsidP="007226E6">
      <w:pPr>
        <w:spacing w:after="91" w:line="259" w:lineRule="auto"/>
        <w:ind w:left="38" w:right="0" w:firstLine="0"/>
        <w:jc w:val="center"/>
      </w:pPr>
      <w:r w:rsidRPr="007226E6">
        <w:rPr>
          <w:rFonts w:eastAsia="Arial"/>
          <w:b/>
          <w:sz w:val="32"/>
        </w:rPr>
        <w:t>PROCESS</w:t>
      </w:r>
    </w:p>
    <w:p w14:paraId="1FD62D91" w14:textId="249A8F0E" w:rsidR="00777846" w:rsidRDefault="00777846" w:rsidP="00050457">
      <w:pPr>
        <w:spacing w:after="53" w:line="259" w:lineRule="auto"/>
        <w:ind w:left="-90" w:right="0" w:hanging="630"/>
        <w:jc w:val="right"/>
      </w:pPr>
    </w:p>
    <w:p w14:paraId="769EC4AD" w14:textId="77777777" w:rsidR="00777846" w:rsidRDefault="00756086">
      <w:pPr>
        <w:spacing w:after="0" w:line="259" w:lineRule="auto"/>
        <w:ind w:left="38" w:right="0" w:firstLine="0"/>
        <w:jc w:val="center"/>
      </w:pPr>
      <w:r>
        <w:rPr>
          <w:rFonts w:ascii="Arial" w:eastAsia="Arial" w:hAnsi="Arial" w:cs="Arial"/>
          <w:sz w:val="32"/>
        </w:rPr>
        <w:t xml:space="preserve"> </w:t>
      </w:r>
    </w:p>
    <w:p w14:paraId="43EC191C" w14:textId="77777777" w:rsidR="00777846" w:rsidRDefault="00756086">
      <w:pPr>
        <w:spacing w:after="0" w:line="259" w:lineRule="auto"/>
        <w:ind w:left="38" w:right="0" w:firstLine="0"/>
        <w:jc w:val="center"/>
      </w:pPr>
      <w:r>
        <w:rPr>
          <w:rFonts w:ascii="Arial" w:eastAsia="Arial" w:hAnsi="Arial" w:cs="Arial"/>
          <w:sz w:val="32"/>
        </w:rPr>
        <w:t xml:space="preserve"> </w:t>
      </w:r>
    </w:p>
    <w:p w14:paraId="538C0F2D" w14:textId="77777777" w:rsidR="00777846" w:rsidRDefault="00756086">
      <w:pPr>
        <w:spacing w:after="0" w:line="259" w:lineRule="auto"/>
        <w:ind w:left="38" w:right="0" w:firstLine="0"/>
        <w:jc w:val="center"/>
      </w:pPr>
      <w:r>
        <w:rPr>
          <w:rFonts w:ascii="Arial" w:eastAsia="Arial" w:hAnsi="Arial" w:cs="Arial"/>
          <w:sz w:val="32"/>
        </w:rPr>
        <w:t xml:space="preserve"> </w:t>
      </w:r>
    </w:p>
    <w:p w14:paraId="3F2F208B" w14:textId="77777777" w:rsidR="00777846" w:rsidRDefault="00756086">
      <w:pPr>
        <w:spacing w:after="0" w:line="259" w:lineRule="auto"/>
        <w:ind w:left="38" w:right="0" w:firstLine="0"/>
        <w:jc w:val="center"/>
      </w:pPr>
      <w:r>
        <w:rPr>
          <w:rFonts w:ascii="Arial" w:eastAsia="Arial" w:hAnsi="Arial" w:cs="Arial"/>
          <w:sz w:val="32"/>
        </w:rPr>
        <w:t xml:space="preserve"> </w:t>
      </w:r>
    </w:p>
    <w:p w14:paraId="0E003D41" w14:textId="77777777" w:rsidR="00777846" w:rsidRDefault="00756086">
      <w:pPr>
        <w:spacing w:after="0" w:line="259" w:lineRule="auto"/>
        <w:ind w:left="38" w:right="0" w:firstLine="0"/>
        <w:jc w:val="center"/>
      </w:pPr>
      <w:r>
        <w:rPr>
          <w:rFonts w:ascii="Arial" w:eastAsia="Arial" w:hAnsi="Arial" w:cs="Arial"/>
          <w:sz w:val="32"/>
        </w:rPr>
        <w:t xml:space="preserve"> </w:t>
      </w:r>
    </w:p>
    <w:p w14:paraId="3A3AA867" w14:textId="77777777" w:rsidR="00777846" w:rsidRDefault="00756086">
      <w:pPr>
        <w:spacing w:after="0" w:line="259" w:lineRule="auto"/>
        <w:ind w:left="38" w:right="0" w:firstLine="0"/>
        <w:jc w:val="center"/>
      </w:pPr>
      <w:r>
        <w:rPr>
          <w:rFonts w:ascii="Arial" w:eastAsia="Arial" w:hAnsi="Arial" w:cs="Arial"/>
          <w:sz w:val="32"/>
        </w:rPr>
        <w:t xml:space="preserve"> </w:t>
      </w:r>
    </w:p>
    <w:p w14:paraId="775B3D53" w14:textId="77777777" w:rsidR="00777846" w:rsidRDefault="00756086">
      <w:pPr>
        <w:spacing w:after="0" w:line="259" w:lineRule="auto"/>
        <w:ind w:left="17" w:right="0" w:firstLine="0"/>
        <w:jc w:val="left"/>
      </w:pPr>
      <w:r>
        <w:rPr>
          <w:rFonts w:ascii="Arial" w:eastAsia="Arial" w:hAnsi="Arial" w:cs="Arial"/>
          <w:sz w:val="23"/>
        </w:rPr>
        <w:t xml:space="preserve"> </w:t>
      </w:r>
    </w:p>
    <w:p w14:paraId="024C850E" w14:textId="77777777" w:rsidR="00777846" w:rsidRDefault="00756086">
      <w:pPr>
        <w:spacing w:after="0" w:line="259" w:lineRule="auto"/>
        <w:ind w:left="17" w:right="0" w:firstLine="0"/>
        <w:jc w:val="left"/>
      </w:pPr>
      <w:r>
        <w:rPr>
          <w:rFonts w:ascii="Arial" w:eastAsia="Arial" w:hAnsi="Arial" w:cs="Arial"/>
          <w:sz w:val="23"/>
        </w:rPr>
        <w:t xml:space="preserve"> </w:t>
      </w:r>
      <w:r>
        <w:rPr>
          <w:rFonts w:ascii="Arial" w:eastAsia="Arial" w:hAnsi="Arial" w:cs="Arial"/>
          <w:sz w:val="23"/>
        </w:rPr>
        <w:tab/>
        <w:t xml:space="preserve"> </w:t>
      </w:r>
    </w:p>
    <w:p w14:paraId="4C990CC7" w14:textId="77777777" w:rsidR="00777846" w:rsidRDefault="00756086">
      <w:pPr>
        <w:spacing w:after="0" w:line="259" w:lineRule="auto"/>
        <w:ind w:left="17" w:right="0" w:firstLine="0"/>
      </w:pPr>
      <w:r>
        <w:rPr>
          <w:rFonts w:ascii="Arial" w:eastAsia="Arial" w:hAnsi="Arial" w:cs="Arial"/>
          <w:sz w:val="23"/>
        </w:rPr>
        <w:t xml:space="preserve"> </w:t>
      </w:r>
      <w:r>
        <w:rPr>
          <w:rFonts w:ascii="Arial" w:eastAsia="Arial" w:hAnsi="Arial" w:cs="Arial"/>
          <w:sz w:val="23"/>
        </w:rPr>
        <w:tab/>
        <w:t xml:space="preserve"> </w:t>
      </w:r>
      <w:r>
        <w:br w:type="page"/>
      </w:r>
    </w:p>
    <w:p w14:paraId="268C0BF5" w14:textId="495D811A" w:rsidR="00777846" w:rsidRDefault="000C37CE">
      <w:pPr>
        <w:ind w:left="12" w:right="63"/>
      </w:pPr>
      <w:hyperlink r:id="rId67" w:history="1">
        <w:r w:rsidRPr="000C37CE">
          <w:rPr>
            <w:rStyle w:val="Hyperlink"/>
          </w:rPr>
          <w:t>CLAIMS AND REPORTING PROCESS USER'S GUIDE</w:t>
        </w:r>
      </w:hyperlink>
      <w:r w:rsidR="00756086" w:rsidRPr="00EB1C31">
        <w:t xml:space="preserve"> can be found on the </w:t>
      </w:r>
      <w:r w:rsidR="00207369">
        <w:t>DDA</w:t>
      </w:r>
      <w:r w:rsidR="00756086" w:rsidRPr="00EB1C31">
        <w:t xml:space="preserve"> Internet.</w:t>
      </w:r>
      <w:r w:rsidR="00756086">
        <w:t xml:space="preserve">   </w:t>
      </w:r>
    </w:p>
    <w:p w14:paraId="0B2C46E8" w14:textId="77777777" w:rsidR="00232550" w:rsidRDefault="00232550" w:rsidP="00232550">
      <w:pPr>
        <w:ind w:left="12" w:right="63"/>
        <w:jc w:val="center"/>
      </w:pPr>
    </w:p>
    <w:p w14:paraId="3646C383" w14:textId="77777777" w:rsidR="00232550" w:rsidRPr="00232550" w:rsidRDefault="00232550" w:rsidP="00232550">
      <w:pPr>
        <w:ind w:left="12" w:right="63"/>
        <w:jc w:val="center"/>
        <w:rPr>
          <w:iCs/>
          <w:u w:val="single"/>
        </w:rPr>
      </w:pPr>
      <w:r w:rsidRPr="00232550">
        <w:rPr>
          <w:b/>
          <w:iCs/>
          <w:u w:val="single"/>
        </w:rPr>
        <w:t>Family Support Program- General Definitions</w:t>
      </w:r>
    </w:p>
    <w:p w14:paraId="53C74CF5" w14:textId="77777777" w:rsidR="00232550" w:rsidRPr="00232550" w:rsidRDefault="00232550" w:rsidP="00232550">
      <w:pPr>
        <w:ind w:left="12" w:right="63"/>
      </w:pPr>
      <w:r w:rsidRPr="00232550">
        <w:rPr>
          <w:b/>
        </w:rPr>
        <w:t>Before/After Care</w:t>
      </w:r>
      <w:r w:rsidRPr="00232550">
        <w:t xml:space="preserve"> </w:t>
      </w:r>
    </w:p>
    <w:p w14:paraId="1FE04113" w14:textId="77777777" w:rsidR="00232550" w:rsidRPr="00232550" w:rsidRDefault="00232550" w:rsidP="00232550">
      <w:pPr>
        <w:ind w:left="12" w:right="63"/>
      </w:pPr>
      <w:r w:rsidRPr="00232550">
        <w:t xml:space="preserve">Before/after care is a form of day care provided to either children or adults. It is provided either before or after school or a day activity. Its typical purpose is to enable the caregiver to work. </w:t>
      </w:r>
    </w:p>
    <w:p w14:paraId="792D4938" w14:textId="77777777" w:rsidR="00232550" w:rsidRPr="00232550" w:rsidRDefault="00232550" w:rsidP="00232550">
      <w:pPr>
        <w:ind w:left="12" w:right="63"/>
      </w:pPr>
    </w:p>
    <w:p w14:paraId="595EE8F2" w14:textId="77777777" w:rsidR="00232550" w:rsidRPr="00232550" w:rsidRDefault="00232550" w:rsidP="00232550">
      <w:pPr>
        <w:ind w:left="12" w:right="63"/>
      </w:pPr>
      <w:r w:rsidRPr="00232550">
        <w:rPr>
          <w:b/>
        </w:rPr>
        <w:t>Behavior Services</w:t>
      </w:r>
      <w:r w:rsidRPr="00232550">
        <w:t xml:space="preserve"> </w:t>
      </w:r>
    </w:p>
    <w:p w14:paraId="291B72A4" w14:textId="77777777" w:rsidR="00232550" w:rsidRPr="00232550" w:rsidRDefault="00232550" w:rsidP="00232550">
      <w:pPr>
        <w:ind w:left="12" w:right="63"/>
      </w:pPr>
      <w:r w:rsidRPr="00232550">
        <w:t xml:space="preserve">Behavior Services includes the assessment or analysis of behavior that presents a health or safety risk to the person or others or that significantly interferes with home or community activities, assessment of the settings in which such behaviors occur and the events which precipitate the behaviors; the development, monitoring, and revision of crisis prevention and behavior intervention strategies; and training of the caregivers. Behavior Services must be provided by a credentialed professional.  </w:t>
      </w:r>
    </w:p>
    <w:p w14:paraId="1D09D88B" w14:textId="77777777" w:rsidR="00232550" w:rsidRPr="00232550" w:rsidRDefault="00232550" w:rsidP="00232550">
      <w:pPr>
        <w:ind w:left="12" w:right="63"/>
      </w:pPr>
    </w:p>
    <w:p w14:paraId="1DC5139B" w14:textId="77777777" w:rsidR="00232550" w:rsidRPr="00232550" w:rsidRDefault="00232550" w:rsidP="00232550">
      <w:pPr>
        <w:ind w:left="12" w:right="63"/>
      </w:pPr>
      <w:r w:rsidRPr="00232550">
        <w:rPr>
          <w:b/>
        </w:rPr>
        <w:t>Day Care</w:t>
      </w:r>
      <w:r w:rsidRPr="00232550">
        <w:t xml:space="preserve"> </w:t>
      </w:r>
    </w:p>
    <w:p w14:paraId="2C8DE33F" w14:textId="7DF7F3D3" w:rsidR="00232550" w:rsidRPr="00232550" w:rsidRDefault="00232550" w:rsidP="00232550">
      <w:pPr>
        <w:ind w:left="12" w:right="63"/>
      </w:pPr>
      <w:r w:rsidRPr="00232550">
        <w:t>Day care is a service that typically provides out-of-home care for a child or adult on a regular ongoing basis. Generally, day care is provided to enable a caregiver to engage in a regularly scheduled activity such as employment. Day care services may or may not be provided in a licensed program.</w:t>
      </w:r>
    </w:p>
    <w:p w14:paraId="5A53BBBB" w14:textId="77777777" w:rsidR="00232550" w:rsidRPr="00232550" w:rsidRDefault="00232550" w:rsidP="00232550">
      <w:pPr>
        <w:ind w:left="12" w:right="63"/>
      </w:pPr>
    </w:p>
    <w:p w14:paraId="5955D896" w14:textId="77777777" w:rsidR="00232550" w:rsidRPr="00232550" w:rsidRDefault="00232550" w:rsidP="00232550">
      <w:pPr>
        <w:ind w:left="12" w:right="63"/>
        <w:rPr>
          <w:b/>
          <w:bCs/>
        </w:rPr>
      </w:pPr>
      <w:r w:rsidRPr="00232550">
        <w:rPr>
          <w:b/>
          <w:bCs/>
        </w:rPr>
        <w:t>Education/Home-School/Tuition</w:t>
      </w:r>
    </w:p>
    <w:p w14:paraId="4D62E2A9" w14:textId="77777777" w:rsidR="00232550" w:rsidRPr="00232550" w:rsidRDefault="00232550" w:rsidP="00232550">
      <w:pPr>
        <w:ind w:left="12" w:right="63"/>
      </w:pPr>
      <w:r w:rsidRPr="00232550">
        <w:t xml:space="preserve">The Education/Tuition services are those related to educational materials purchased for school-related activities of the person with a disability, including home-schooling materials, tuition for school for the person with a disability, and academic tutoring for the person with a disability. </w:t>
      </w:r>
    </w:p>
    <w:p w14:paraId="659E4402" w14:textId="77777777" w:rsidR="00232550" w:rsidRPr="00232550" w:rsidRDefault="00232550" w:rsidP="00232550">
      <w:pPr>
        <w:ind w:left="12" w:right="63"/>
      </w:pPr>
    </w:p>
    <w:p w14:paraId="03A40009" w14:textId="77777777" w:rsidR="00232550" w:rsidRPr="00232550" w:rsidRDefault="00232550" w:rsidP="00232550">
      <w:pPr>
        <w:ind w:left="12" w:right="63"/>
        <w:rPr>
          <w:b/>
        </w:rPr>
      </w:pPr>
      <w:r w:rsidRPr="00232550">
        <w:rPr>
          <w:b/>
        </w:rPr>
        <w:t>Emergency Living Expenses</w:t>
      </w:r>
    </w:p>
    <w:p w14:paraId="17CBF8C1" w14:textId="77777777" w:rsidR="000D5F9D" w:rsidRDefault="000D5F9D" w:rsidP="000D5F9D">
      <w:pPr>
        <w:ind w:left="0" w:right="63" w:firstLine="2"/>
      </w:pPr>
      <w:r>
        <w:t>Housing Costs may cover the establishment of a home or emergency housing expenses that are necessary to prevent the loss of the home or to protect the health, safety, or welfare of the person with a disability (for example, utilities, propane, or insurance premiums (seek public assistance first)</w:t>
      </w:r>
      <w:r>
        <w:rPr>
          <w:strike/>
        </w:rPr>
        <w:t>.</w:t>
      </w:r>
      <w:r>
        <w:t xml:space="preserve"> but should not cover ongoing expenses such as mortgage, rent, or utility expenses. </w:t>
      </w:r>
    </w:p>
    <w:p w14:paraId="6317536E" w14:textId="77777777" w:rsidR="000D5F9D" w:rsidRDefault="000D5F9D" w:rsidP="00232550">
      <w:pPr>
        <w:ind w:left="12" w:right="63"/>
      </w:pPr>
    </w:p>
    <w:p w14:paraId="64564950" w14:textId="06A264AC" w:rsidR="000D5F9D" w:rsidRPr="000D5F9D" w:rsidRDefault="000D5F9D" w:rsidP="00232550">
      <w:pPr>
        <w:ind w:left="12" w:right="63"/>
        <w:rPr>
          <w:b/>
          <w:bCs/>
        </w:rPr>
      </w:pPr>
      <w:r w:rsidRPr="000D5F9D">
        <w:rPr>
          <w:b/>
          <w:bCs/>
        </w:rPr>
        <w:t>Family Counseling</w:t>
      </w:r>
    </w:p>
    <w:p w14:paraId="45A1FDAF" w14:textId="6A30897C" w:rsidR="00232550" w:rsidRPr="00232550" w:rsidRDefault="00232550" w:rsidP="00232550">
      <w:pPr>
        <w:ind w:left="12" w:right="63"/>
      </w:pPr>
      <w:r w:rsidRPr="00232550">
        <w:t xml:space="preserve">Counseling provided to the person or caregiver related to challenges in the life of the person with a disability.  </w:t>
      </w:r>
    </w:p>
    <w:p w14:paraId="728E070D" w14:textId="77777777" w:rsidR="00232550" w:rsidRPr="00232550" w:rsidRDefault="00232550" w:rsidP="00232550">
      <w:pPr>
        <w:ind w:left="12" w:right="63"/>
      </w:pPr>
    </w:p>
    <w:p w14:paraId="4DB16DD1" w14:textId="77777777" w:rsidR="00232550" w:rsidRPr="00232550" w:rsidRDefault="00232550" w:rsidP="00232550">
      <w:pPr>
        <w:ind w:left="12" w:right="63"/>
        <w:rPr>
          <w:b/>
          <w:bCs/>
        </w:rPr>
      </w:pPr>
      <w:r w:rsidRPr="00232550">
        <w:rPr>
          <w:b/>
          <w:bCs/>
        </w:rPr>
        <w:t>Funeral/End-of-Life Costs</w:t>
      </w:r>
    </w:p>
    <w:p w14:paraId="2ACEBA94" w14:textId="77777777" w:rsidR="00232550" w:rsidRPr="00232550" w:rsidRDefault="00232550" w:rsidP="00232550">
      <w:pPr>
        <w:ind w:left="12" w:right="63"/>
      </w:pPr>
      <w:r w:rsidRPr="00232550">
        <w:t xml:space="preserve">The Funeral/End of Life Cost services are those related to end-of-life arrangements for the person with a disability if that person passed away during a Fiscal Year in which they were approved </w:t>
      </w:r>
      <w:proofErr w:type="gramStart"/>
      <w:r w:rsidRPr="00232550">
        <w:t>for</w:t>
      </w:r>
      <w:proofErr w:type="gramEnd"/>
      <w:r w:rsidRPr="00232550">
        <w:t xml:space="preserve"> other Family Support services. Such approved services are related specifically to necessary costs for end-of-life arrangements including burial expenses, caskets, and cremation services for the person with a disability. Additional services related to end-of-life arrangements, such as floral arrangements, clothing, etc. are not included as Funeral/End of Life Costs.</w:t>
      </w:r>
    </w:p>
    <w:p w14:paraId="57D87676" w14:textId="77777777" w:rsidR="00232550" w:rsidRPr="00232550" w:rsidRDefault="00232550" w:rsidP="00232550">
      <w:pPr>
        <w:ind w:left="12" w:right="63"/>
      </w:pPr>
    </w:p>
    <w:p w14:paraId="69454AD3" w14:textId="77777777" w:rsidR="00AE71AF" w:rsidRDefault="00AE71AF" w:rsidP="00232550">
      <w:pPr>
        <w:ind w:left="12" w:right="63"/>
        <w:rPr>
          <w:b/>
        </w:rPr>
      </w:pPr>
    </w:p>
    <w:p w14:paraId="1B3FAD01" w14:textId="77777777" w:rsidR="00AE71AF" w:rsidRDefault="00AE71AF" w:rsidP="00232550">
      <w:pPr>
        <w:ind w:left="12" w:right="63"/>
        <w:rPr>
          <w:b/>
        </w:rPr>
      </w:pPr>
    </w:p>
    <w:p w14:paraId="26457DA3" w14:textId="225468A8" w:rsidR="00232550" w:rsidRPr="00232550" w:rsidRDefault="00232550" w:rsidP="00232550">
      <w:pPr>
        <w:ind w:left="12" w:right="63"/>
        <w:rPr>
          <w:b/>
        </w:rPr>
      </w:pPr>
      <w:r w:rsidRPr="00232550">
        <w:rPr>
          <w:b/>
        </w:rPr>
        <w:lastRenderedPageBreak/>
        <w:t>Health Related</w:t>
      </w:r>
    </w:p>
    <w:p w14:paraId="52F197DA" w14:textId="4B67C1E2" w:rsidR="00232550" w:rsidRPr="00232550" w:rsidRDefault="00232550" w:rsidP="00232550">
      <w:pPr>
        <w:ind w:left="12" w:right="63"/>
      </w:pPr>
      <w:r w:rsidRPr="00232550">
        <w:t>Health related includes services provided by a licensed health provider and may include, but are not limited to, medicine, dentist visits, dentures, medical bills, therapy, respiratory, vision, hearing. Health Related may also cover the cost of non-prescription items such as over-the-counter medications, first aid supplies and other items needed for the health or welfare of the person with a disability. While Family Support funding may be utilized to purchase medication, a recipient of Family Support funding must ensure all prescription medication purchases are appropriate and utilized in accordance with the prescribing physician and in line with standard medical practice. Any evidence of misappropriation of Family Support funds for narcotics or other drugs of abuse and/or “doctor shopping” will be reported to state law enforcement officials for appropriate action under state and federal laws. Moreover, any payments for Family Support funding related to abuse of drugs may be withheld pending confirmation of appropriate medical use.</w:t>
      </w:r>
    </w:p>
    <w:p w14:paraId="195B6488" w14:textId="77777777" w:rsidR="00232550" w:rsidRPr="00232550" w:rsidRDefault="00232550" w:rsidP="00232550">
      <w:pPr>
        <w:ind w:left="12" w:right="63"/>
      </w:pPr>
    </w:p>
    <w:p w14:paraId="622C832E" w14:textId="77777777" w:rsidR="00232550" w:rsidRPr="00232550" w:rsidRDefault="00232550" w:rsidP="00232550">
      <w:pPr>
        <w:ind w:left="12" w:right="63"/>
      </w:pPr>
      <w:r w:rsidRPr="00232550">
        <w:rPr>
          <w:b/>
        </w:rPr>
        <w:t>Home Modifications</w:t>
      </w:r>
      <w:r w:rsidRPr="00232550">
        <w:t xml:space="preserve"> </w:t>
      </w:r>
    </w:p>
    <w:p w14:paraId="60B16A61" w14:textId="240F0FD4" w:rsidR="00232550" w:rsidRPr="00232550" w:rsidRDefault="00232550" w:rsidP="00232550">
      <w:pPr>
        <w:ind w:left="12" w:right="63"/>
      </w:pPr>
      <w:r w:rsidRPr="00232550">
        <w:t xml:space="preserve">Home modifications include interior or exterior physical modifications to a person’s place of residence that are needed to ensure the health, welfare, and safety of the person or to enable the person to function with greater independence. Examples include, but are not limited </w:t>
      </w:r>
      <w:proofErr w:type="gramStart"/>
      <w:r w:rsidRPr="00232550">
        <w:t>to:</w:t>
      </w:r>
      <w:proofErr w:type="gramEnd"/>
      <w:r w:rsidRPr="00232550">
        <w:t xml:space="preserve"> wheelchair ramps, widening of doorways, modifications of bathroom and kitchen facilities, and installation of specialized electrical or plumbing system to accommodate necessary medical equipment and supplies. </w:t>
      </w:r>
    </w:p>
    <w:p w14:paraId="114AEFF2" w14:textId="77777777" w:rsidR="00232550" w:rsidRPr="00232550" w:rsidRDefault="00232550" w:rsidP="00232550">
      <w:pPr>
        <w:ind w:left="12" w:right="63"/>
      </w:pPr>
    </w:p>
    <w:p w14:paraId="02E3CF30" w14:textId="77777777" w:rsidR="00232550" w:rsidRPr="00232550" w:rsidRDefault="00232550" w:rsidP="00232550">
      <w:pPr>
        <w:ind w:left="12" w:right="63"/>
        <w:rPr>
          <w:b/>
          <w:bCs/>
        </w:rPr>
      </w:pPr>
      <w:r w:rsidRPr="00232550">
        <w:rPr>
          <w:b/>
          <w:bCs/>
        </w:rPr>
        <w:t>Homemaker Services</w:t>
      </w:r>
    </w:p>
    <w:p w14:paraId="789027B8" w14:textId="77777777" w:rsidR="00232550" w:rsidRPr="00232550" w:rsidRDefault="00232550" w:rsidP="00232550">
      <w:pPr>
        <w:ind w:left="12" w:right="63"/>
      </w:pPr>
      <w:r w:rsidRPr="00232550">
        <w:t xml:space="preserve">These services are provided to the whole family or household. Homemaker services include general household activities and chores such as sweeping, mopping, dusting, changing linens, making beds, washing dishes, doing personal laundry, ironing, mending, meal preparation, and assistance with maintenance of a safe environment. Family members may be paid to provide homemaker services but cannot be the spouse, the parent or guardian/conservator of a minor child or an adult, or another family member living in the same residence as the person receiving the homemaker services. Exceptions to these provisions may be made at the discretion of the Local Council. </w:t>
      </w:r>
    </w:p>
    <w:p w14:paraId="4D50C265" w14:textId="77777777" w:rsidR="00232550" w:rsidRPr="00232550" w:rsidRDefault="00232550" w:rsidP="00232550">
      <w:pPr>
        <w:ind w:left="12" w:right="63"/>
      </w:pPr>
    </w:p>
    <w:p w14:paraId="2E3E7389" w14:textId="77777777" w:rsidR="00232550" w:rsidRPr="00232550" w:rsidRDefault="00232550" w:rsidP="00232550">
      <w:pPr>
        <w:ind w:left="12" w:right="63"/>
      </w:pPr>
      <w:r w:rsidRPr="00232550">
        <w:rPr>
          <w:b/>
        </w:rPr>
        <w:t>Nursing/Nurses Aid</w:t>
      </w:r>
      <w:r w:rsidRPr="00232550">
        <w:t xml:space="preserve"> </w:t>
      </w:r>
    </w:p>
    <w:p w14:paraId="2CE31641" w14:textId="5F60A60F" w:rsidR="00232550" w:rsidRPr="00232550" w:rsidRDefault="00232550" w:rsidP="00232550">
      <w:pPr>
        <w:ind w:left="12" w:right="63"/>
      </w:pPr>
      <w:r w:rsidRPr="00232550">
        <w:t xml:space="preserve">Nursing includes services provided by registered nurses, licensed practical nurses, or nurse’s </w:t>
      </w:r>
      <w:proofErr w:type="gramStart"/>
      <w:r w:rsidRPr="00232550">
        <w:t>aides</w:t>
      </w:r>
      <w:proofErr w:type="gramEnd"/>
      <w:r w:rsidRPr="00232550">
        <w:t xml:space="preserve"> that are ordered by the person’s physician, physician assistant or nurse practitioner. These services may be provided in home and community settings but may not be provided in patient hospitals. </w:t>
      </w:r>
    </w:p>
    <w:p w14:paraId="1ED97A08" w14:textId="77777777" w:rsidR="00232550" w:rsidRPr="00232550" w:rsidRDefault="00232550" w:rsidP="00232550">
      <w:pPr>
        <w:ind w:left="12" w:right="63"/>
      </w:pPr>
    </w:p>
    <w:p w14:paraId="182B4426" w14:textId="77777777" w:rsidR="00232550" w:rsidRPr="00232550" w:rsidRDefault="00232550" w:rsidP="00232550">
      <w:pPr>
        <w:ind w:left="12" w:right="63"/>
      </w:pPr>
      <w:r w:rsidRPr="00232550">
        <w:rPr>
          <w:b/>
        </w:rPr>
        <w:t>Personal Assistance</w:t>
      </w:r>
      <w:r w:rsidRPr="00232550">
        <w:t xml:space="preserve"> </w:t>
      </w:r>
    </w:p>
    <w:p w14:paraId="4EE224F8" w14:textId="77777777" w:rsidR="00232550" w:rsidRPr="00232550" w:rsidRDefault="00232550" w:rsidP="00232550">
      <w:pPr>
        <w:ind w:left="12" w:right="63"/>
      </w:pPr>
      <w:r w:rsidRPr="00232550">
        <w:t xml:space="preserve">Personal assistance provides in-home or community support to a person with a disability. Services may include, but are not limited to, assistance with activities of daily living (for example, bathing, dressing, personal hygiene, eating), related household activities or chores (for example, meal preparation, washing dishes, personal laundry, general housecleaning), and budget management. Personal assistance may also be provided in the community but is not intended to replace services covered by schools or other programs. Community-based services may include, but are not limited to, accompanying the enrollee on personal errands such as grocery shopping, picking up prescriptions, paying bills; trips to the post office, and medical appointments as well as assisting the person with interpersonal and social skills building in community settings. Family members may be </w:t>
      </w:r>
      <w:r w:rsidRPr="00232550">
        <w:lastRenderedPageBreak/>
        <w:t>paid to provide personal assistance but cannot be the spouse, the parent or guardian/conservator of an adult or minor child, or another family member living in the same residence as the person receiving the personal assistance. Exceptions to these provisions may be made at the discretion of the Local Council.</w:t>
      </w:r>
    </w:p>
    <w:p w14:paraId="161A280C" w14:textId="77777777" w:rsidR="00232550" w:rsidRPr="00232550" w:rsidRDefault="00232550" w:rsidP="00232550">
      <w:pPr>
        <w:ind w:left="0" w:right="63" w:firstLine="0"/>
        <w:rPr>
          <w:b/>
        </w:rPr>
      </w:pPr>
    </w:p>
    <w:p w14:paraId="047F0212" w14:textId="77777777" w:rsidR="00232550" w:rsidRPr="00232550" w:rsidRDefault="00232550" w:rsidP="00232550">
      <w:pPr>
        <w:ind w:left="12" w:right="63"/>
        <w:rPr>
          <w:b/>
        </w:rPr>
      </w:pPr>
      <w:r w:rsidRPr="00232550">
        <w:rPr>
          <w:b/>
        </w:rPr>
        <w:t>Recreation/ Summer Camp</w:t>
      </w:r>
    </w:p>
    <w:p w14:paraId="177F1860" w14:textId="77777777" w:rsidR="00232550" w:rsidRPr="00232550" w:rsidRDefault="00232550" w:rsidP="00232550">
      <w:pPr>
        <w:ind w:left="12" w:right="63"/>
      </w:pPr>
      <w:r w:rsidRPr="00232550">
        <w:t xml:space="preserve">Recreation/summer camp may include, but is not limited to, the cost of attendance at camp for either a child or adult with disabilities, therapeutic activities, horse therapy, swimming, YMCA activities, and participation in other community recreational activities.  </w:t>
      </w:r>
    </w:p>
    <w:p w14:paraId="01D6D852" w14:textId="77777777" w:rsidR="00232550" w:rsidRPr="00232550" w:rsidRDefault="00232550" w:rsidP="00232550">
      <w:pPr>
        <w:ind w:left="12" w:right="63"/>
      </w:pPr>
    </w:p>
    <w:p w14:paraId="2A35732B" w14:textId="77777777" w:rsidR="00232550" w:rsidRPr="00232550" w:rsidRDefault="00232550" w:rsidP="00232550">
      <w:pPr>
        <w:ind w:left="12" w:right="63"/>
      </w:pPr>
      <w:r w:rsidRPr="00232550">
        <w:rPr>
          <w:b/>
        </w:rPr>
        <w:t>Respite</w:t>
      </w:r>
      <w:r w:rsidRPr="00232550">
        <w:t xml:space="preserve"> </w:t>
      </w:r>
    </w:p>
    <w:p w14:paraId="5F9006FF" w14:textId="190B5021" w:rsidR="00232550" w:rsidRPr="00232550" w:rsidRDefault="00232550" w:rsidP="00232550">
      <w:pPr>
        <w:ind w:left="12" w:right="63"/>
      </w:pPr>
      <w:r w:rsidRPr="00232550">
        <w:t xml:space="preserve">Respite is a service that provides a break from caregiving responsibilities. Respite may be short or long term and may take place at home or somewhere else. Respite may be a service that is planned in advance or may be also provided in emergency circumstances. The services that have sometimes been called sitters should be included in this category. Family members may be paid to provide respite but cannot be the spouse, the parent or guardian/conservator of a minor child or an adult, or another family member living in the same residence as the person receiving the respite. Exceptions to these provisions may be made at the discretion of the Local Council.  </w:t>
      </w:r>
    </w:p>
    <w:p w14:paraId="33695554" w14:textId="77777777" w:rsidR="00232550" w:rsidRPr="00232550" w:rsidRDefault="00232550" w:rsidP="00232550">
      <w:pPr>
        <w:ind w:left="12" w:right="63"/>
      </w:pPr>
    </w:p>
    <w:p w14:paraId="6AFB588C" w14:textId="77777777" w:rsidR="00232550" w:rsidRPr="00232550" w:rsidRDefault="00232550" w:rsidP="00232550">
      <w:pPr>
        <w:ind w:left="12" w:right="63"/>
        <w:rPr>
          <w:b/>
        </w:rPr>
      </w:pPr>
      <w:r w:rsidRPr="00232550">
        <w:rPr>
          <w:b/>
        </w:rPr>
        <w:t>Service Animals</w:t>
      </w:r>
    </w:p>
    <w:p w14:paraId="4780D551" w14:textId="77777777" w:rsidR="00232550" w:rsidRPr="00232550" w:rsidRDefault="00232550" w:rsidP="00232550">
      <w:pPr>
        <w:ind w:left="12" w:right="63"/>
        <w:rPr>
          <w:b/>
        </w:rPr>
      </w:pPr>
      <w:r w:rsidRPr="00232550">
        <w:t>Service Animal services under the Family Support program are for the training and/or costs for a “service animal” for use by the person with a disability, as the term “service animal” is defined pursuant to 28 C.F.R. § 35.104 of the Code of Federal Regulations, which is: “any dog that is individually trained to do work or perform tasks for the benefit of an individual with a disability, including a physical, sensory, psychiatric, intellectual, or other mental disability.” As further noted in 28 C.F.R. § 35.104, “[o]</w:t>
      </w:r>
      <w:proofErr w:type="spellStart"/>
      <w:r w:rsidRPr="00232550">
        <w:t>ther</w:t>
      </w:r>
      <w:proofErr w:type="spellEnd"/>
      <w:r w:rsidRPr="00232550">
        <w:t xml:space="preserve"> species of animals, whether wild or domestic, trained or untrained, are not service animals for the purposes of this definition.” Further, the “work or tasks performed by a service animal must be directly related to the individual's disability” and therefore this service does not include costs for an animal obtained for the “crime deterrent effects of an animal’s presence” or “the provision of emotional support, well-being, comfort or companionship.”  If a miniature horse, as defined by federal law, meets the same criteria as provided above, </w:t>
      </w:r>
      <w:proofErr w:type="gramStart"/>
      <w:r w:rsidRPr="00232550">
        <w:t>a Local</w:t>
      </w:r>
      <w:proofErr w:type="gramEnd"/>
      <w:r w:rsidRPr="00232550">
        <w:t xml:space="preserve"> Council may consider approval of services for the miniature horse.</w:t>
      </w:r>
    </w:p>
    <w:p w14:paraId="348451FA" w14:textId="77777777" w:rsidR="00232550" w:rsidRPr="00232550" w:rsidRDefault="00232550" w:rsidP="00232550">
      <w:pPr>
        <w:ind w:left="12" w:right="63"/>
      </w:pPr>
    </w:p>
    <w:p w14:paraId="5349BD95" w14:textId="77777777" w:rsidR="00232550" w:rsidRPr="00232550" w:rsidRDefault="00232550" w:rsidP="00232550">
      <w:pPr>
        <w:ind w:left="12" w:right="63"/>
      </w:pPr>
      <w:r w:rsidRPr="00232550">
        <w:rPr>
          <w:b/>
        </w:rPr>
        <w:t>Specialized Equipment &amp; Repair/Maintenance</w:t>
      </w:r>
    </w:p>
    <w:p w14:paraId="4EFAEE32" w14:textId="39AC81BD" w:rsidR="00232550" w:rsidRDefault="00232550" w:rsidP="00232550">
      <w:pPr>
        <w:ind w:left="12" w:right="63"/>
      </w:pPr>
      <w:r w:rsidRPr="00232550">
        <w:t xml:space="preserve">Specialized equipment and repair/maintenance mean assistive devices, adaptive aids, controls, or appliances which enable a person to perform activities of daily living or to perceive, control or communicate with the environment. The service also includes accessories and supplies for the equipment as well as repairs or maintenance for the proper functioning of such items. Examples include, but are not limited to communication devices, hearing devices, personal emergency response systems, specialized lifts, positioning equipment, wheelchairs, seating devices, assistive technology, and software. </w:t>
      </w:r>
    </w:p>
    <w:p w14:paraId="194E0F96" w14:textId="77777777" w:rsidR="00B50E45" w:rsidRDefault="00B50E45" w:rsidP="00232550">
      <w:pPr>
        <w:ind w:left="12" w:right="63"/>
      </w:pPr>
    </w:p>
    <w:p w14:paraId="55B6A662" w14:textId="77777777" w:rsidR="00AE71AF" w:rsidRDefault="00AE71AF" w:rsidP="00B50E45">
      <w:pPr>
        <w:ind w:left="12" w:right="63"/>
        <w:rPr>
          <w:b/>
          <w:bCs/>
        </w:rPr>
      </w:pPr>
    </w:p>
    <w:p w14:paraId="0B0E88D8" w14:textId="77777777" w:rsidR="00AE71AF" w:rsidRDefault="00AE71AF" w:rsidP="00B50E45">
      <w:pPr>
        <w:ind w:left="12" w:right="63"/>
        <w:rPr>
          <w:b/>
          <w:bCs/>
        </w:rPr>
      </w:pPr>
    </w:p>
    <w:p w14:paraId="05A819B0" w14:textId="5B19E261" w:rsidR="00B50E45" w:rsidRPr="00385315" w:rsidRDefault="00B50E45" w:rsidP="00AE71AF">
      <w:pPr>
        <w:ind w:left="12" w:right="63"/>
        <w:jc w:val="left"/>
      </w:pPr>
      <w:r w:rsidRPr="00385315">
        <w:rPr>
          <w:b/>
          <w:bCs/>
        </w:rPr>
        <w:lastRenderedPageBreak/>
        <w:t>Special Needs Trusts/ Supported Decision-Making/Power of Attorney/Conservatorship/Guardianship</w:t>
      </w:r>
    </w:p>
    <w:p w14:paraId="1CEE390D" w14:textId="77777777" w:rsidR="00B50E45" w:rsidRPr="00B50E45" w:rsidRDefault="00B50E45" w:rsidP="00B50E45">
      <w:pPr>
        <w:ind w:left="12" w:right="63"/>
      </w:pPr>
      <w:r w:rsidRPr="00B50E45">
        <w:t>The Family Support program will reimburse eligible families or individuals for legal fees for either: (1) the establishment of a special needs trust for the family member with the severe or developmental disability in accordance with state and federal law; (2) for engaging in the process of supported decision-making; (3) for the establishment of a power of attorney for the family member with a severe or developmental disability; (4) for petitioning a court for the appointment of a guardianship over a minor or conservatorship over an adult family member with a severe or developmental disability only when such an appointment would impose the least restrictive alternative upon the family member with a severe or developmental disability which is consistent with adequate protection of the family member, in accordance with Tennessee Code Annotated § 34-1-127; or (5) for petitioning a Tennessee court to modify or terminate an order of conservatorship or guardianship for the restoration of rights for a family member with a severe or developmental disability. Any other legal fees must be sent to the DDA Statewide Family Support Coordinator for consideration by the Department in order to be reimbursed by the Family Support program.</w:t>
      </w:r>
    </w:p>
    <w:p w14:paraId="0B90D1AE" w14:textId="5A659D1C" w:rsidR="00232550" w:rsidRPr="00232550" w:rsidRDefault="00B50E45" w:rsidP="00F1375D">
      <w:pPr>
        <w:ind w:left="12" w:right="63"/>
      </w:pPr>
      <w:r w:rsidRPr="00B50E45">
        <w:t> </w:t>
      </w:r>
    </w:p>
    <w:p w14:paraId="4DC8A7B3" w14:textId="77777777" w:rsidR="00232550" w:rsidRPr="00232550" w:rsidRDefault="00232550" w:rsidP="00232550">
      <w:pPr>
        <w:ind w:left="12" w:right="63"/>
        <w:rPr>
          <w:b/>
          <w:bCs/>
        </w:rPr>
      </w:pPr>
      <w:r w:rsidRPr="00232550">
        <w:rPr>
          <w:b/>
          <w:bCs/>
        </w:rPr>
        <w:t>Specialized Nutrition/Clothing/Supplies</w:t>
      </w:r>
    </w:p>
    <w:p w14:paraId="25D64D4E" w14:textId="77777777" w:rsidR="00232550" w:rsidRPr="00232550" w:rsidRDefault="00232550" w:rsidP="00232550">
      <w:pPr>
        <w:ind w:left="12" w:right="63"/>
      </w:pPr>
      <w:r w:rsidRPr="00232550">
        <w:t xml:space="preserve">Specialized nutrition may include services performed by a Nutritionist/Dietician and food items such as ensure, boost, gluten free products, and other dietary products necessary for the health and well-being of </w:t>
      </w:r>
      <w:proofErr w:type="gramStart"/>
      <w:r w:rsidRPr="00232550">
        <w:t>persons</w:t>
      </w:r>
      <w:proofErr w:type="gramEnd"/>
      <w:r w:rsidRPr="00232550">
        <w:t xml:space="preserve"> with disabilities. </w:t>
      </w:r>
    </w:p>
    <w:p w14:paraId="2960638F" w14:textId="77777777" w:rsidR="00232550" w:rsidRPr="00232550" w:rsidRDefault="00232550" w:rsidP="00232550">
      <w:pPr>
        <w:ind w:left="12" w:right="63"/>
      </w:pPr>
      <w:r w:rsidRPr="00232550">
        <w:t xml:space="preserve"> </w:t>
      </w:r>
    </w:p>
    <w:p w14:paraId="71D81D98" w14:textId="77777777" w:rsidR="00232550" w:rsidRPr="00232550" w:rsidRDefault="00232550" w:rsidP="00232550">
      <w:pPr>
        <w:ind w:left="12" w:right="63"/>
      </w:pPr>
      <w:r w:rsidRPr="00232550">
        <w:t xml:space="preserve">Specialized clothing may be necessary for individuals who, due to their disability, need larger or smaller clothes than generally available, need clothing with more reinforcement than generally available, need clothing with fasteners other than what is generally available, etc. </w:t>
      </w:r>
    </w:p>
    <w:p w14:paraId="0AF43659" w14:textId="77777777" w:rsidR="00232550" w:rsidRPr="00232550" w:rsidRDefault="00232550" w:rsidP="00232550">
      <w:pPr>
        <w:ind w:left="12" w:right="63"/>
      </w:pPr>
      <w:r w:rsidRPr="00232550">
        <w:t xml:space="preserve"> </w:t>
      </w:r>
    </w:p>
    <w:p w14:paraId="55D5BDFC" w14:textId="77777777" w:rsidR="00232550" w:rsidRPr="00232550" w:rsidRDefault="00232550" w:rsidP="00232550">
      <w:pPr>
        <w:ind w:left="12" w:right="63"/>
      </w:pPr>
      <w:r w:rsidRPr="00232550">
        <w:t xml:space="preserve">Supplies are to benefit the person with a disability whose needs go beyond those of the general population for cleanliness, warmth, cooling, etc. </w:t>
      </w:r>
    </w:p>
    <w:p w14:paraId="3754910A" w14:textId="77777777" w:rsidR="00232550" w:rsidRPr="00232550" w:rsidRDefault="00232550" w:rsidP="00232550">
      <w:pPr>
        <w:ind w:left="0" w:right="63" w:firstLine="0"/>
      </w:pPr>
    </w:p>
    <w:p w14:paraId="424CF6AA" w14:textId="77777777" w:rsidR="00232550" w:rsidRPr="00232550" w:rsidRDefault="00232550" w:rsidP="00232550">
      <w:pPr>
        <w:ind w:left="12" w:right="63"/>
        <w:rPr>
          <w:b/>
          <w:bCs/>
        </w:rPr>
      </w:pPr>
      <w:r w:rsidRPr="00232550">
        <w:rPr>
          <w:b/>
          <w:bCs/>
        </w:rPr>
        <w:t>Training</w:t>
      </w:r>
    </w:p>
    <w:p w14:paraId="1D9F9CEB" w14:textId="77777777" w:rsidR="00232550" w:rsidRPr="00232550" w:rsidRDefault="00232550" w:rsidP="00232550">
      <w:pPr>
        <w:ind w:left="12" w:right="63"/>
      </w:pPr>
      <w:r w:rsidRPr="00232550">
        <w:t xml:space="preserve">Training may include services provided directly to the person with a disability or to the person’s caregiver and may include, but is not limited to, conference costs, lodging costs, educational activities, and consumer training. </w:t>
      </w:r>
    </w:p>
    <w:p w14:paraId="0F53AFF3" w14:textId="77777777" w:rsidR="00232550" w:rsidRPr="00232550" w:rsidRDefault="00232550" w:rsidP="00232550">
      <w:pPr>
        <w:ind w:left="12" w:right="63"/>
        <w:rPr>
          <w:b/>
        </w:rPr>
      </w:pPr>
    </w:p>
    <w:p w14:paraId="1891C92F" w14:textId="77777777" w:rsidR="00232550" w:rsidRPr="00232550" w:rsidRDefault="00232550" w:rsidP="00232550">
      <w:pPr>
        <w:ind w:left="12" w:right="63"/>
        <w:rPr>
          <w:b/>
        </w:rPr>
      </w:pPr>
      <w:r w:rsidRPr="00232550">
        <w:rPr>
          <w:b/>
        </w:rPr>
        <w:t xml:space="preserve">Transportation    </w:t>
      </w:r>
    </w:p>
    <w:p w14:paraId="2BDFC3A0" w14:textId="77777777" w:rsidR="00232550" w:rsidRPr="00232550" w:rsidRDefault="00232550" w:rsidP="00232550">
      <w:pPr>
        <w:ind w:left="12" w:right="63"/>
      </w:pPr>
      <w:r w:rsidRPr="00232550">
        <w:t xml:space="preserve">Transportation includes the cost of directly transporting a person with a disability to day services, his or her job, medical or non-medical appointments, or various related activities. Transportation may also include the cost of a bus ticket, taxis, or other types of transportation used to enable the person to participate in nearby community activities. Transportation may include vehicle repairs, maintenance, at the discretion of the Local Council or an emergency car insurance premium, not to exceed once per year, in the amount of a three-month period.   </w:t>
      </w:r>
    </w:p>
    <w:p w14:paraId="4260A9C4" w14:textId="77777777" w:rsidR="00232550" w:rsidRPr="00232550" w:rsidRDefault="00232550" w:rsidP="00232550">
      <w:pPr>
        <w:ind w:left="12" w:right="63"/>
      </w:pPr>
      <w:r w:rsidRPr="00232550">
        <w:t xml:space="preserve"> </w:t>
      </w:r>
    </w:p>
    <w:p w14:paraId="115D997A" w14:textId="77777777" w:rsidR="00232550" w:rsidRPr="00232550" w:rsidRDefault="00232550" w:rsidP="00232550">
      <w:pPr>
        <w:ind w:left="12" w:right="63"/>
      </w:pPr>
      <w:r w:rsidRPr="00232550">
        <w:t xml:space="preserve">Long distance travel includes the cost of mileage, meals for the recipient, and/or lodging associated with transporting the recipient.  </w:t>
      </w:r>
    </w:p>
    <w:p w14:paraId="4ED5858E" w14:textId="77777777" w:rsidR="00232550" w:rsidRPr="00232550" w:rsidRDefault="00232550" w:rsidP="00232550">
      <w:pPr>
        <w:ind w:left="12" w:right="63"/>
      </w:pPr>
      <w:r w:rsidRPr="00232550">
        <w:t xml:space="preserve"> </w:t>
      </w:r>
    </w:p>
    <w:p w14:paraId="7071872D" w14:textId="77777777" w:rsidR="00232550" w:rsidRPr="00232550" w:rsidRDefault="00232550" w:rsidP="00232550">
      <w:pPr>
        <w:ind w:left="12" w:right="63"/>
      </w:pPr>
      <w:r w:rsidRPr="00232550">
        <w:lastRenderedPageBreak/>
        <w:t>A transportation form is in Appendix C of the Family Support Guidelines and must be completed to invoice for this service.</w:t>
      </w:r>
    </w:p>
    <w:p w14:paraId="4E5BCD72" w14:textId="77777777" w:rsidR="00232550" w:rsidRPr="00232550" w:rsidRDefault="00232550" w:rsidP="00232550">
      <w:pPr>
        <w:ind w:left="12" w:right="63"/>
      </w:pPr>
    </w:p>
    <w:p w14:paraId="32E5713F" w14:textId="77777777" w:rsidR="00232550" w:rsidRPr="00232550" w:rsidRDefault="00232550" w:rsidP="00232550">
      <w:pPr>
        <w:ind w:left="12" w:right="63"/>
      </w:pPr>
      <w:r w:rsidRPr="00232550">
        <w:rPr>
          <w:b/>
        </w:rPr>
        <w:t>Vehicular Modifications</w:t>
      </w:r>
      <w:r w:rsidRPr="00232550">
        <w:t xml:space="preserve">  </w:t>
      </w:r>
    </w:p>
    <w:p w14:paraId="273647C5" w14:textId="77777777" w:rsidR="00232550" w:rsidRPr="00232550" w:rsidRDefault="00232550" w:rsidP="00232550">
      <w:pPr>
        <w:ind w:left="12" w:right="63"/>
      </w:pPr>
      <w:r w:rsidRPr="00232550">
        <w:t xml:space="preserve">Vehicular modifications include interior or exterior physical modifications to a vehicle owned by a person with a disability or by the primary caregiver of a person with a disability and which is routinely available for transporting the person with a disability. Examples include but are not limited </w:t>
      </w:r>
      <w:proofErr w:type="gramStart"/>
      <w:r w:rsidRPr="00232550">
        <w:t>to:</w:t>
      </w:r>
      <w:proofErr w:type="gramEnd"/>
      <w:r w:rsidRPr="00232550">
        <w:t xml:space="preserve"> lifts that allow access to the vehicle, interior modifications such as grab bars, head/leg rests, devices to secure wheelchairs in a stationary position, roof modifications, safety belts, steering control adaptations, changes to car pedals, and remote switches.</w:t>
      </w:r>
    </w:p>
    <w:p w14:paraId="7F2D61D4" w14:textId="77777777" w:rsidR="00232550" w:rsidRDefault="00232550">
      <w:pPr>
        <w:ind w:left="12" w:right="63"/>
      </w:pPr>
    </w:p>
    <w:p w14:paraId="2FEEEB0A" w14:textId="6D194101" w:rsidR="00777846" w:rsidRDefault="00756086" w:rsidP="00232550">
      <w:pPr>
        <w:spacing w:after="0" w:line="259" w:lineRule="auto"/>
        <w:ind w:left="17" w:right="0" w:firstLine="0"/>
        <w:jc w:val="left"/>
      </w:pPr>
      <w:r>
        <w:t xml:space="preserve"> </w:t>
      </w:r>
    </w:p>
    <w:p w14:paraId="70D3472F" w14:textId="77777777" w:rsidR="00385315" w:rsidRDefault="00385315" w:rsidP="009C69B1">
      <w:pPr>
        <w:spacing w:after="0" w:line="259" w:lineRule="auto"/>
        <w:ind w:left="0" w:right="0" w:firstLine="0"/>
        <w:jc w:val="center"/>
        <w:rPr>
          <w:b/>
          <w:bCs/>
          <w:szCs w:val="20"/>
        </w:rPr>
      </w:pPr>
    </w:p>
    <w:p w14:paraId="7318ED17" w14:textId="77777777" w:rsidR="00385315" w:rsidRDefault="00385315" w:rsidP="009C69B1">
      <w:pPr>
        <w:spacing w:after="0" w:line="259" w:lineRule="auto"/>
        <w:ind w:left="0" w:right="0" w:firstLine="0"/>
        <w:jc w:val="center"/>
        <w:rPr>
          <w:b/>
          <w:bCs/>
          <w:szCs w:val="20"/>
        </w:rPr>
      </w:pPr>
    </w:p>
    <w:p w14:paraId="76C9DEC4" w14:textId="77777777" w:rsidR="00385315" w:rsidRDefault="00385315" w:rsidP="009C69B1">
      <w:pPr>
        <w:spacing w:after="0" w:line="259" w:lineRule="auto"/>
        <w:ind w:left="0" w:right="0" w:firstLine="0"/>
        <w:jc w:val="center"/>
        <w:rPr>
          <w:b/>
          <w:bCs/>
          <w:szCs w:val="20"/>
        </w:rPr>
      </w:pPr>
    </w:p>
    <w:p w14:paraId="31E96526" w14:textId="77777777" w:rsidR="00385315" w:rsidRDefault="00385315" w:rsidP="009C69B1">
      <w:pPr>
        <w:spacing w:after="0" w:line="259" w:lineRule="auto"/>
        <w:ind w:left="0" w:right="0" w:firstLine="0"/>
        <w:jc w:val="center"/>
        <w:rPr>
          <w:b/>
          <w:bCs/>
          <w:szCs w:val="20"/>
        </w:rPr>
      </w:pPr>
    </w:p>
    <w:p w14:paraId="0B0506BF" w14:textId="77777777" w:rsidR="00385315" w:rsidRDefault="00385315" w:rsidP="009C69B1">
      <w:pPr>
        <w:spacing w:after="0" w:line="259" w:lineRule="auto"/>
        <w:ind w:left="0" w:right="0" w:firstLine="0"/>
        <w:jc w:val="center"/>
        <w:rPr>
          <w:b/>
          <w:bCs/>
          <w:szCs w:val="20"/>
        </w:rPr>
      </w:pPr>
    </w:p>
    <w:p w14:paraId="74EFAB19" w14:textId="77777777" w:rsidR="00385315" w:rsidRDefault="00385315" w:rsidP="009C69B1">
      <w:pPr>
        <w:spacing w:after="0" w:line="259" w:lineRule="auto"/>
        <w:ind w:left="0" w:right="0" w:firstLine="0"/>
        <w:jc w:val="center"/>
        <w:rPr>
          <w:b/>
          <w:bCs/>
          <w:szCs w:val="20"/>
        </w:rPr>
      </w:pPr>
    </w:p>
    <w:p w14:paraId="3F58B1DB" w14:textId="77777777" w:rsidR="00385315" w:rsidRDefault="00385315" w:rsidP="009C69B1">
      <w:pPr>
        <w:spacing w:after="0" w:line="259" w:lineRule="auto"/>
        <w:ind w:left="0" w:right="0" w:firstLine="0"/>
        <w:jc w:val="center"/>
        <w:rPr>
          <w:b/>
          <w:bCs/>
          <w:szCs w:val="20"/>
        </w:rPr>
      </w:pPr>
    </w:p>
    <w:p w14:paraId="0770DDB9" w14:textId="77777777" w:rsidR="00385315" w:rsidRDefault="00385315" w:rsidP="009C69B1">
      <w:pPr>
        <w:spacing w:after="0" w:line="259" w:lineRule="auto"/>
        <w:ind w:left="0" w:right="0" w:firstLine="0"/>
        <w:jc w:val="center"/>
        <w:rPr>
          <w:b/>
          <w:bCs/>
          <w:szCs w:val="20"/>
        </w:rPr>
      </w:pPr>
    </w:p>
    <w:p w14:paraId="0754245C" w14:textId="77777777" w:rsidR="00385315" w:rsidRDefault="00385315" w:rsidP="009C69B1">
      <w:pPr>
        <w:spacing w:after="0" w:line="259" w:lineRule="auto"/>
        <w:ind w:left="0" w:right="0" w:firstLine="0"/>
        <w:jc w:val="center"/>
        <w:rPr>
          <w:b/>
          <w:bCs/>
          <w:szCs w:val="20"/>
        </w:rPr>
      </w:pPr>
    </w:p>
    <w:p w14:paraId="205B9C64" w14:textId="77777777" w:rsidR="00385315" w:rsidRDefault="00385315" w:rsidP="009C69B1">
      <w:pPr>
        <w:spacing w:after="0" w:line="259" w:lineRule="auto"/>
        <w:ind w:left="0" w:right="0" w:firstLine="0"/>
        <w:jc w:val="center"/>
        <w:rPr>
          <w:b/>
          <w:bCs/>
          <w:szCs w:val="20"/>
        </w:rPr>
      </w:pPr>
    </w:p>
    <w:p w14:paraId="7E7E9D4E" w14:textId="77777777" w:rsidR="00385315" w:rsidRDefault="00385315" w:rsidP="009C69B1">
      <w:pPr>
        <w:spacing w:after="0" w:line="259" w:lineRule="auto"/>
        <w:ind w:left="0" w:right="0" w:firstLine="0"/>
        <w:jc w:val="center"/>
        <w:rPr>
          <w:b/>
          <w:bCs/>
          <w:szCs w:val="20"/>
        </w:rPr>
      </w:pPr>
    </w:p>
    <w:p w14:paraId="0C7D2A05" w14:textId="77777777" w:rsidR="00385315" w:rsidRDefault="00385315" w:rsidP="009C69B1">
      <w:pPr>
        <w:spacing w:after="0" w:line="259" w:lineRule="auto"/>
        <w:ind w:left="0" w:right="0" w:firstLine="0"/>
        <w:jc w:val="center"/>
        <w:rPr>
          <w:b/>
          <w:bCs/>
          <w:szCs w:val="20"/>
        </w:rPr>
      </w:pPr>
    </w:p>
    <w:p w14:paraId="7B2C6637" w14:textId="77777777" w:rsidR="00385315" w:rsidRDefault="00385315" w:rsidP="009C69B1">
      <w:pPr>
        <w:spacing w:after="0" w:line="259" w:lineRule="auto"/>
        <w:ind w:left="0" w:right="0" w:firstLine="0"/>
        <w:jc w:val="center"/>
        <w:rPr>
          <w:b/>
          <w:bCs/>
          <w:szCs w:val="20"/>
        </w:rPr>
      </w:pPr>
    </w:p>
    <w:p w14:paraId="2FC4DD46" w14:textId="77777777" w:rsidR="00385315" w:rsidRDefault="00385315" w:rsidP="009C69B1">
      <w:pPr>
        <w:spacing w:after="0" w:line="259" w:lineRule="auto"/>
        <w:ind w:left="0" w:right="0" w:firstLine="0"/>
        <w:jc w:val="center"/>
        <w:rPr>
          <w:b/>
          <w:bCs/>
          <w:szCs w:val="20"/>
        </w:rPr>
      </w:pPr>
    </w:p>
    <w:p w14:paraId="23C6594B" w14:textId="77777777" w:rsidR="00385315" w:rsidRDefault="00385315" w:rsidP="009C69B1">
      <w:pPr>
        <w:spacing w:after="0" w:line="259" w:lineRule="auto"/>
        <w:ind w:left="0" w:right="0" w:firstLine="0"/>
        <w:jc w:val="center"/>
        <w:rPr>
          <w:b/>
          <w:bCs/>
          <w:szCs w:val="20"/>
        </w:rPr>
      </w:pPr>
    </w:p>
    <w:p w14:paraId="722A2AFE" w14:textId="77777777" w:rsidR="00385315" w:rsidRDefault="00385315" w:rsidP="009C69B1">
      <w:pPr>
        <w:spacing w:after="0" w:line="259" w:lineRule="auto"/>
        <w:ind w:left="0" w:right="0" w:firstLine="0"/>
        <w:jc w:val="center"/>
        <w:rPr>
          <w:b/>
          <w:bCs/>
          <w:szCs w:val="20"/>
        </w:rPr>
      </w:pPr>
    </w:p>
    <w:p w14:paraId="279C8CF0" w14:textId="77777777" w:rsidR="00385315" w:rsidRDefault="00385315" w:rsidP="009C69B1">
      <w:pPr>
        <w:spacing w:after="0" w:line="259" w:lineRule="auto"/>
        <w:ind w:left="0" w:right="0" w:firstLine="0"/>
        <w:jc w:val="center"/>
        <w:rPr>
          <w:b/>
          <w:bCs/>
          <w:szCs w:val="20"/>
        </w:rPr>
      </w:pPr>
    </w:p>
    <w:p w14:paraId="56FF91CC" w14:textId="77777777" w:rsidR="00385315" w:rsidRDefault="00385315" w:rsidP="009C69B1">
      <w:pPr>
        <w:spacing w:after="0" w:line="259" w:lineRule="auto"/>
        <w:ind w:left="0" w:right="0" w:firstLine="0"/>
        <w:jc w:val="center"/>
        <w:rPr>
          <w:b/>
          <w:bCs/>
          <w:szCs w:val="20"/>
        </w:rPr>
      </w:pPr>
    </w:p>
    <w:p w14:paraId="1B4C28E3" w14:textId="77777777" w:rsidR="00385315" w:rsidRDefault="00385315" w:rsidP="009C69B1">
      <w:pPr>
        <w:spacing w:after="0" w:line="259" w:lineRule="auto"/>
        <w:ind w:left="0" w:right="0" w:firstLine="0"/>
        <w:jc w:val="center"/>
        <w:rPr>
          <w:b/>
          <w:bCs/>
          <w:szCs w:val="20"/>
        </w:rPr>
      </w:pPr>
    </w:p>
    <w:p w14:paraId="6BE5E3DD" w14:textId="77777777" w:rsidR="00385315" w:rsidRDefault="00385315" w:rsidP="009C69B1">
      <w:pPr>
        <w:spacing w:after="0" w:line="259" w:lineRule="auto"/>
        <w:ind w:left="0" w:right="0" w:firstLine="0"/>
        <w:jc w:val="center"/>
        <w:rPr>
          <w:b/>
          <w:bCs/>
          <w:szCs w:val="20"/>
        </w:rPr>
      </w:pPr>
    </w:p>
    <w:p w14:paraId="20C989D1" w14:textId="77777777" w:rsidR="00385315" w:rsidRDefault="00385315" w:rsidP="009C69B1">
      <w:pPr>
        <w:spacing w:after="0" w:line="259" w:lineRule="auto"/>
        <w:ind w:left="0" w:right="0" w:firstLine="0"/>
        <w:jc w:val="center"/>
        <w:rPr>
          <w:b/>
          <w:bCs/>
          <w:szCs w:val="20"/>
        </w:rPr>
      </w:pPr>
    </w:p>
    <w:p w14:paraId="44C9059B" w14:textId="77777777" w:rsidR="00385315" w:rsidRDefault="00385315" w:rsidP="009C69B1">
      <w:pPr>
        <w:spacing w:after="0" w:line="259" w:lineRule="auto"/>
        <w:ind w:left="0" w:right="0" w:firstLine="0"/>
        <w:jc w:val="center"/>
        <w:rPr>
          <w:b/>
          <w:bCs/>
          <w:szCs w:val="20"/>
        </w:rPr>
      </w:pPr>
    </w:p>
    <w:p w14:paraId="74CBD595" w14:textId="77777777" w:rsidR="00385315" w:rsidRDefault="00385315" w:rsidP="009C69B1">
      <w:pPr>
        <w:spacing w:after="0" w:line="259" w:lineRule="auto"/>
        <w:ind w:left="0" w:right="0" w:firstLine="0"/>
        <w:jc w:val="center"/>
        <w:rPr>
          <w:b/>
          <w:bCs/>
          <w:szCs w:val="20"/>
        </w:rPr>
      </w:pPr>
    </w:p>
    <w:p w14:paraId="4DC6F140" w14:textId="77777777" w:rsidR="00385315" w:rsidRDefault="00385315" w:rsidP="009C69B1">
      <w:pPr>
        <w:spacing w:after="0" w:line="259" w:lineRule="auto"/>
        <w:ind w:left="0" w:right="0" w:firstLine="0"/>
        <w:jc w:val="center"/>
        <w:rPr>
          <w:b/>
          <w:bCs/>
          <w:szCs w:val="20"/>
        </w:rPr>
      </w:pPr>
    </w:p>
    <w:p w14:paraId="07B0236F" w14:textId="77777777" w:rsidR="00385315" w:rsidRDefault="00385315" w:rsidP="009C69B1">
      <w:pPr>
        <w:spacing w:after="0" w:line="259" w:lineRule="auto"/>
        <w:ind w:left="0" w:right="0" w:firstLine="0"/>
        <w:jc w:val="center"/>
        <w:rPr>
          <w:b/>
          <w:bCs/>
          <w:szCs w:val="20"/>
        </w:rPr>
      </w:pPr>
    </w:p>
    <w:p w14:paraId="02822465" w14:textId="77777777" w:rsidR="00385315" w:rsidRDefault="00385315" w:rsidP="009C69B1">
      <w:pPr>
        <w:spacing w:after="0" w:line="259" w:lineRule="auto"/>
        <w:ind w:left="0" w:right="0" w:firstLine="0"/>
        <w:jc w:val="center"/>
        <w:rPr>
          <w:b/>
          <w:bCs/>
          <w:szCs w:val="20"/>
        </w:rPr>
      </w:pPr>
    </w:p>
    <w:p w14:paraId="7E6E6886" w14:textId="77777777" w:rsidR="00385315" w:rsidRDefault="00385315" w:rsidP="009C69B1">
      <w:pPr>
        <w:spacing w:after="0" w:line="259" w:lineRule="auto"/>
        <w:ind w:left="0" w:right="0" w:firstLine="0"/>
        <w:jc w:val="center"/>
        <w:rPr>
          <w:b/>
          <w:bCs/>
          <w:szCs w:val="20"/>
        </w:rPr>
      </w:pPr>
    </w:p>
    <w:p w14:paraId="403509BE" w14:textId="77777777" w:rsidR="00385315" w:rsidRDefault="00385315" w:rsidP="009C69B1">
      <w:pPr>
        <w:spacing w:after="0" w:line="259" w:lineRule="auto"/>
        <w:ind w:left="0" w:right="0" w:firstLine="0"/>
        <w:jc w:val="center"/>
        <w:rPr>
          <w:b/>
          <w:bCs/>
          <w:szCs w:val="20"/>
        </w:rPr>
      </w:pPr>
    </w:p>
    <w:p w14:paraId="64694229" w14:textId="77777777" w:rsidR="00385315" w:rsidRDefault="00385315" w:rsidP="009C69B1">
      <w:pPr>
        <w:spacing w:after="0" w:line="259" w:lineRule="auto"/>
        <w:ind w:left="0" w:right="0" w:firstLine="0"/>
        <w:jc w:val="center"/>
        <w:rPr>
          <w:b/>
          <w:bCs/>
          <w:szCs w:val="20"/>
        </w:rPr>
      </w:pPr>
    </w:p>
    <w:p w14:paraId="580BF6F1" w14:textId="77777777" w:rsidR="00385315" w:rsidRDefault="00385315" w:rsidP="00AE71AF">
      <w:pPr>
        <w:spacing w:after="0" w:line="259" w:lineRule="auto"/>
        <w:ind w:left="0" w:right="0" w:firstLine="0"/>
        <w:rPr>
          <w:b/>
          <w:bCs/>
          <w:szCs w:val="20"/>
        </w:rPr>
      </w:pPr>
    </w:p>
    <w:p w14:paraId="0DA7766A" w14:textId="77777777" w:rsidR="00AE71AF" w:rsidRDefault="00AE71AF" w:rsidP="00AE71AF">
      <w:pPr>
        <w:spacing w:after="0" w:line="259" w:lineRule="auto"/>
        <w:ind w:left="0" w:right="0" w:firstLine="0"/>
        <w:rPr>
          <w:b/>
          <w:bCs/>
          <w:szCs w:val="20"/>
        </w:rPr>
      </w:pPr>
    </w:p>
    <w:p w14:paraId="405DF154" w14:textId="77777777" w:rsidR="00385315" w:rsidRDefault="00385315" w:rsidP="009C69B1">
      <w:pPr>
        <w:spacing w:after="0" w:line="259" w:lineRule="auto"/>
        <w:ind w:left="0" w:right="0" w:firstLine="0"/>
        <w:jc w:val="center"/>
        <w:rPr>
          <w:b/>
          <w:bCs/>
          <w:szCs w:val="20"/>
        </w:rPr>
      </w:pPr>
    </w:p>
    <w:p w14:paraId="3963762D" w14:textId="5E0D540A" w:rsidR="00CC7817" w:rsidRPr="00CC7817" w:rsidRDefault="00CC7817" w:rsidP="009C69B1">
      <w:pPr>
        <w:spacing w:after="0" w:line="259" w:lineRule="auto"/>
        <w:ind w:left="0" w:right="0" w:firstLine="0"/>
        <w:jc w:val="center"/>
        <w:rPr>
          <w:b/>
          <w:bCs/>
          <w:szCs w:val="20"/>
        </w:rPr>
      </w:pPr>
      <w:r w:rsidRPr="00CC7817">
        <w:rPr>
          <w:b/>
          <w:bCs/>
          <w:szCs w:val="20"/>
        </w:rPr>
        <w:lastRenderedPageBreak/>
        <w:t>Family Support Program- Examples of Appropriate vs. Inappropriate Services</w:t>
      </w:r>
    </w:p>
    <w:p w14:paraId="1EAAFA65" w14:textId="488BA664" w:rsidR="000D7A90" w:rsidRPr="00CC7817" w:rsidRDefault="000D7A90" w:rsidP="00FD456C">
      <w:pPr>
        <w:spacing w:after="0" w:line="259" w:lineRule="auto"/>
        <w:ind w:left="17" w:right="0" w:firstLine="0"/>
        <w:jc w:val="center"/>
        <w:rPr>
          <w:szCs w:val="20"/>
        </w:rPr>
      </w:pPr>
    </w:p>
    <w:p w14:paraId="10F1F8D3"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BEFORE AND AFTER CARE</w:t>
      </w:r>
    </w:p>
    <w:p w14:paraId="2DE3603D" w14:textId="77777777" w:rsidR="00F87F79" w:rsidRPr="00F87F79" w:rsidRDefault="00F87F79" w:rsidP="00F87F79">
      <w:pPr>
        <w:spacing w:after="160" w:line="259" w:lineRule="auto"/>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06EFD6BC" w14:textId="77777777" w:rsidR="00F87F79" w:rsidRPr="00F87F79" w:rsidRDefault="00F87F79" w:rsidP="00F87F79">
      <w:pPr>
        <w:spacing w:after="160" w:line="259" w:lineRule="auto"/>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works, so they drop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off at a day care service for </w:t>
      </w:r>
      <w:proofErr w:type="gramStart"/>
      <w:r w:rsidRPr="00F87F79">
        <w:rPr>
          <w:rFonts w:eastAsiaTheme="minorHAnsi"/>
          <w:color w:val="auto"/>
          <w:kern w:val="2"/>
          <w:szCs w:val="20"/>
          <w14:ligatures w14:val="standardContextual"/>
        </w:rPr>
        <w:t>a period of time</w:t>
      </w:r>
      <w:proofErr w:type="gramEnd"/>
      <w:r w:rsidRPr="00F87F79">
        <w:rPr>
          <w:rFonts w:eastAsiaTheme="minorHAnsi"/>
          <w:color w:val="auto"/>
          <w:kern w:val="2"/>
          <w:szCs w:val="20"/>
          <w14:ligatures w14:val="standardContextual"/>
        </w:rPr>
        <w:t xml:space="preserve"> on weekdays before or after school.</w:t>
      </w:r>
    </w:p>
    <w:p w14:paraId="3A0DA438" w14:textId="77777777" w:rsidR="00F87F79" w:rsidRPr="00F87F79" w:rsidRDefault="00F87F79" w:rsidP="00F87F79">
      <w:pPr>
        <w:spacing w:after="160" w:line="259" w:lineRule="auto"/>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3861BB7B" w14:textId="77777777" w:rsidR="00F87F79" w:rsidRPr="00F87F79" w:rsidRDefault="00F87F79" w:rsidP="00F87F79">
      <w:pPr>
        <w:spacing w:after="160" w:line="259" w:lineRule="auto"/>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hires someone to come into the home to watch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during the day. If the service is requested in the home, this may be better billed as Personal Assistance or Respite.</w:t>
      </w:r>
    </w:p>
    <w:p w14:paraId="18622DEF"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DAY CARE</w:t>
      </w:r>
    </w:p>
    <w:p w14:paraId="0988F1E9" w14:textId="77777777" w:rsidR="00F87F79" w:rsidRPr="00F87F79" w:rsidRDefault="00F87F79" w:rsidP="00F87F79">
      <w:pPr>
        <w:spacing w:after="160" w:line="259" w:lineRule="auto"/>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 xml:space="preserve">Appropriate </w:t>
      </w:r>
    </w:p>
    <w:p w14:paraId="65B52114" w14:textId="77777777" w:rsidR="00F87F79" w:rsidRPr="00F87F79" w:rsidRDefault="00F87F79" w:rsidP="00F87F79">
      <w:pPr>
        <w:spacing w:after="160" w:line="259" w:lineRule="auto"/>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may have a child or an adult who cannot stay alone and will pay a day care center to watch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during the day.</w:t>
      </w:r>
    </w:p>
    <w:p w14:paraId="70C2E743" w14:textId="77777777" w:rsidR="00F87F79" w:rsidRPr="00F87F79" w:rsidRDefault="00F87F79" w:rsidP="00F87F79">
      <w:pPr>
        <w:spacing w:after="160" w:line="259" w:lineRule="auto"/>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002EDDDE"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hires someone to come into the home to watch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during the day.</w:t>
      </w:r>
    </w:p>
    <w:p w14:paraId="2102501D"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p>
    <w:p w14:paraId="70C8206E"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r w:rsidRPr="00842273">
        <w:rPr>
          <w:rFonts w:eastAsiaTheme="minorHAnsi"/>
          <w:color w:val="auto"/>
          <w:kern w:val="2"/>
          <w:szCs w:val="20"/>
          <w:u w:val="single"/>
          <w14:ligatures w14:val="standardContextual"/>
        </w:rPr>
        <w:t>EDUCATION/HOME-SCHOOL/TUITION</w:t>
      </w:r>
    </w:p>
    <w:p w14:paraId="56173399" w14:textId="77777777" w:rsidR="00842273" w:rsidRPr="00842273" w:rsidRDefault="00842273" w:rsidP="00842273">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842273">
        <w:rPr>
          <w:rFonts w:eastAsiaTheme="minorHAnsi"/>
          <w:b/>
          <w:bCs/>
          <w:color w:val="auto"/>
          <w:kern w:val="2"/>
          <w:szCs w:val="20"/>
          <w14:ligatures w14:val="standardContextual"/>
        </w:rPr>
        <w:t>Appropriate</w:t>
      </w:r>
    </w:p>
    <w:p w14:paraId="53235BD5" w14:textId="77777777" w:rsidR="00842273" w:rsidRPr="00842273" w:rsidRDefault="00842273" w:rsidP="00842273">
      <w:pPr>
        <w:spacing w:after="160" w:line="259" w:lineRule="auto"/>
        <w:ind w:left="0" w:right="0" w:firstLine="0"/>
        <w:jc w:val="left"/>
        <w:rPr>
          <w:rFonts w:eastAsiaTheme="minorHAnsi"/>
          <w:color w:val="auto"/>
          <w:kern w:val="2"/>
          <w:szCs w:val="20"/>
          <w14:ligatures w14:val="standardContextual"/>
        </w:rPr>
      </w:pPr>
      <w:r w:rsidRPr="00842273">
        <w:rPr>
          <w:rFonts w:eastAsiaTheme="minorHAnsi"/>
          <w:color w:val="auto"/>
          <w:kern w:val="2"/>
          <w:szCs w:val="20"/>
          <w14:ligatures w14:val="standardContextual"/>
        </w:rPr>
        <w:t xml:space="preserve">Supplies, curriculum, homeschool programs, educational materials and electronic devices necessary for traditional education and homeschooling that are not covered by other funding sources. Additionally, it encompasses fees for participation in community learning programs, tutoring services, and alternative classroom instruction. Graduation-related expenses, senior dues, such as the cost of cap and gown, required graduation activities, and diploma issuance, are also included if applicable. Those receiving Tennessee Education Freedom Scholarship Program Funding would be eligible if the services </w:t>
      </w:r>
      <w:proofErr w:type="gramStart"/>
      <w:r w:rsidRPr="00842273">
        <w:rPr>
          <w:rFonts w:eastAsiaTheme="minorHAnsi"/>
          <w:color w:val="auto"/>
          <w:kern w:val="2"/>
          <w:szCs w:val="20"/>
          <w14:ligatures w14:val="standardContextual"/>
        </w:rPr>
        <w:t>were not overlapping</w:t>
      </w:r>
      <w:proofErr w:type="gramEnd"/>
      <w:r w:rsidRPr="00842273">
        <w:rPr>
          <w:rFonts w:eastAsiaTheme="minorHAnsi"/>
          <w:color w:val="auto"/>
          <w:kern w:val="2"/>
          <w:szCs w:val="20"/>
          <w14:ligatures w14:val="standardContextual"/>
        </w:rPr>
        <w:t xml:space="preserve"> with Family Support services. </w:t>
      </w:r>
    </w:p>
    <w:p w14:paraId="0E86DFC3" w14:textId="77777777" w:rsidR="00842273" w:rsidRPr="00842273" w:rsidRDefault="00842273" w:rsidP="00842273">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p>
    <w:p w14:paraId="6742E619" w14:textId="77777777" w:rsidR="00842273" w:rsidRPr="00842273" w:rsidRDefault="00842273" w:rsidP="00842273">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842273">
        <w:rPr>
          <w:rFonts w:eastAsiaTheme="minorHAnsi"/>
          <w:b/>
          <w:bCs/>
          <w:color w:val="auto"/>
          <w:kern w:val="2"/>
          <w:szCs w:val="20"/>
          <w14:ligatures w14:val="standardContextual"/>
        </w:rPr>
        <w:t>Not Appropriate</w:t>
      </w:r>
    </w:p>
    <w:p w14:paraId="0C823802" w14:textId="77777777" w:rsidR="00842273" w:rsidRPr="00842273" w:rsidRDefault="00842273" w:rsidP="00842273">
      <w:pPr>
        <w:spacing w:after="160" w:line="259" w:lineRule="auto"/>
        <w:ind w:left="0" w:right="0" w:firstLine="0"/>
        <w:jc w:val="left"/>
        <w:rPr>
          <w:rFonts w:eastAsiaTheme="minorHAnsi"/>
          <w:color w:val="auto"/>
          <w:kern w:val="2"/>
          <w:szCs w:val="20"/>
          <w14:ligatures w14:val="standardContextual"/>
        </w:rPr>
      </w:pPr>
      <w:r w:rsidRPr="00842273">
        <w:rPr>
          <w:rFonts w:eastAsiaTheme="minorHAnsi"/>
          <w:color w:val="auto"/>
          <w:kern w:val="2"/>
          <w:szCs w:val="20"/>
          <w14:ligatures w14:val="standardContextual"/>
        </w:rPr>
        <w:t>Benefits associated with homeschool programs are exclusively available to individuals actively receiving Family Support. These benefits do not extend to family members or children outside of this group. In cases where a parent is required to accompany a participant to an activity, the Local Council may authorize reimbursement for the parent's membership or ticket. However, expenses related to school photos, class rings, and elective events are not eligible for reimbursement.</w:t>
      </w:r>
    </w:p>
    <w:p w14:paraId="01401107" w14:textId="77777777" w:rsid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189F8CF6" w14:textId="77777777" w:rsidR="00AE71AF" w:rsidRDefault="00AE71AF"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6CFB5772" w14:textId="77777777" w:rsidR="00AE71AF" w:rsidRPr="00F87F79" w:rsidRDefault="00AE71AF"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11D9E681"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lastRenderedPageBreak/>
        <w:t>EMERGENCY LIVING EXPENSES</w:t>
      </w:r>
    </w:p>
    <w:p w14:paraId="6F6C95BD"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33B965D1"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A family has had a rough time due to unexpected circumstances and </w:t>
      </w:r>
      <w:proofErr w:type="gramStart"/>
      <w:r w:rsidRPr="00F87F79">
        <w:rPr>
          <w:rFonts w:eastAsiaTheme="minorHAnsi"/>
          <w:color w:val="auto"/>
          <w:kern w:val="2"/>
          <w:szCs w:val="20"/>
          <w14:ligatures w14:val="standardContextual"/>
        </w:rPr>
        <w:t>need one time</w:t>
      </w:r>
      <w:proofErr w:type="gramEnd"/>
      <w:r w:rsidRPr="00F87F79">
        <w:rPr>
          <w:rFonts w:eastAsiaTheme="minorHAnsi"/>
          <w:color w:val="auto"/>
          <w:kern w:val="2"/>
          <w:szCs w:val="20"/>
          <w14:ligatures w14:val="standardContextual"/>
        </w:rPr>
        <w:t xml:space="preserve"> assistance for housing costs.</w:t>
      </w:r>
    </w:p>
    <w:p w14:paraId="6A83BF3E"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5B4C8FD4"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A family asks for assistance </w:t>
      </w:r>
      <w:proofErr w:type="gramStart"/>
      <w:r w:rsidRPr="00F87F79">
        <w:rPr>
          <w:rFonts w:eastAsiaTheme="minorHAnsi"/>
          <w:color w:val="auto"/>
          <w:kern w:val="2"/>
          <w:szCs w:val="20"/>
          <w14:ligatures w14:val="standardContextual"/>
        </w:rPr>
        <w:t>for</w:t>
      </w:r>
      <w:proofErr w:type="gramEnd"/>
      <w:r w:rsidRPr="00F87F79">
        <w:rPr>
          <w:rFonts w:eastAsiaTheme="minorHAnsi"/>
          <w:color w:val="auto"/>
          <w:kern w:val="2"/>
          <w:szCs w:val="20"/>
          <w14:ligatures w14:val="standardContextual"/>
        </w:rPr>
        <w:t xml:space="preserve"> the mortgage payment every month.</w:t>
      </w:r>
    </w:p>
    <w:p w14:paraId="23369DD8"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p>
    <w:p w14:paraId="01523B8B"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FAMILY COUNSELING</w:t>
      </w:r>
    </w:p>
    <w:p w14:paraId="4AC2EF54"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33644D53"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Due to issues with the individual or parent/caregiver with a disability family counseling is requested.</w:t>
      </w:r>
    </w:p>
    <w:p w14:paraId="29F725FF"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09796DFF"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requests family counseling for their child without a disability for their low self-esteem.</w:t>
      </w:r>
    </w:p>
    <w:p w14:paraId="127D989F"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p>
    <w:p w14:paraId="7754BC16" w14:textId="77777777" w:rsid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r w:rsidRPr="00842273">
        <w:rPr>
          <w:rFonts w:eastAsiaTheme="minorHAnsi"/>
          <w:color w:val="auto"/>
          <w:kern w:val="2"/>
          <w:szCs w:val="20"/>
          <w:u w:val="single"/>
          <w14:ligatures w14:val="standardContextual"/>
        </w:rPr>
        <w:t>FUNERAL/END OF LIFE COSTS</w:t>
      </w:r>
    </w:p>
    <w:p w14:paraId="497529EB" w14:textId="77777777" w:rsidR="00842273" w:rsidRPr="00842273" w:rsidRDefault="00842273" w:rsidP="00842273">
      <w:pPr>
        <w:spacing w:after="160" w:line="259" w:lineRule="auto"/>
        <w:ind w:left="0" w:right="0" w:firstLine="0"/>
        <w:jc w:val="left"/>
        <w:rPr>
          <w:rFonts w:eastAsiaTheme="minorHAnsi"/>
          <w:b/>
          <w:bCs/>
          <w:color w:val="auto"/>
          <w:kern w:val="2"/>
          <w:szCs w:val="20"/>
          <w14:ligatures w14:val="standardContextual"/>
        </w:rPr>
      </w:pPr>
      <w:r w:rsidRPr="00842273">
        <w:rPr>
          <w:rFonts w:eastAsiaTheme="minorHAnsi"/>
          <w:b/>
          <w:bCs/>
          <w:color w:val="auto"/>
          <w:kern w:val="2"/>
          <w:szCs w:val="20"/>
          <w14:ligatures w14:val="standardContextual"/>
        </w:rPr>
        <w:t>Appropriate</w:t>
      </w:r>
    </w:p>
    <w:p w14:paraId="2ED5EC19" w14:textId="77777777" w:rsidR="00842273" w:rsidRPr="00842273" w:rsidRDefault="00842273" w:rsidP="00842273">
      <w:pPr>
        <w:spacing w:after="160" w:line="259" w:lineRule="auto"/>
        <w:ind w:left="0" w:right="0" w:firstLine="0"/>
        <w:jc w:val="left"/>
        <w:rPr>
          <w:rFonts w:eastAsiaTheme="minorHAnsi"/>
          <w:color w:val="auto"/>
          <w:kern w:val="2"/>
          <w:szCs w:val="20"/>
          <w14:ligatures w14:val="standardContextual"/>
        </w:rPr>
      </w:pPr>
      <w:r w:rsidRPr="00842273">
        <w:rPr>
          <w:rFonts w:eastAsiaTheme="minorHAnsi"/>
          <w:color w:val="auto"/>
          <w:kern w:val="2"/>
          <w:szCs w:val="20"/>
          <w14:ligatures w14:val="standardContextual"/>
        </w:rPr>
        <w:t>Funeral Services, cremation, interment, cost associated with producing death certificates, transfer of remains, casket or urn, burial plot, marker or headstone, clergy, funeral ceremony, funeral home equipment or staff for the person with a disability.</w:t>
      </w:r>
    </w:p>
    <w:p w14:paraId="5FCF38BF" w14:textId="77777777" w:rsidR="00842273" w:rsidRPr="00842273" w:rsidRDefault="00842273" w:rsidP="00842273">
      <w:pPr>
        <w:spacing w:after="160" w:line="259" w:lineRule="auto"/>
        <w:ind w:left="0" w:right="0" w:firstLine="0"/>
        <w:jc w:val="left"/>
        <w:rPr>
          <w:rFonts w:eastAsiaTheme="minorHAnsi"/>
          <w:b/>
          <w:bCs/>
          <w:color w:val="auto"/>
          <w:kern w:val="2"/>
          <w:szCs w:val="20"/>
          <w14:ligatures w14:val="standardContextual"/>
        </w:rPr>
      </w:pPr>
      <w:r w:rsidRPr="00842273">
        <w:rPr>
          <w:rFonts w:eastAsiaTheme="minorHAnsi"/>
          <w:b/>
          <w:bCs/>
          <w:color w:val="auto"/>
          <w:kern w:val="2"/>
          <w:szCs w:val="20"/>
          <w14:ligatures w14:val="standardContextual"/>
        </w:rPr>
        <w:t>Not Appropriate</w:t>
      </w:r>
    </w:p>
    <w:p w14:paraId="2BC0E409" w14:textId="77777777" w:rsidR="00842273" w:rsidRPr="00842273" w:rsidRDefault="00842273" w:rsidP="00842273">
      <w:pPr>
        <w:spacing w:after="160" w:line="259" w:lineRule="auto"/>
        <w:ind w:left="0" w:right="0" w:firstLine="0"/>
        <w:jc w:val="left"/>
        <w:rPr>
          <w:rFonts w:eastAsiaTheme="minorHAnsi"/>
          <w:color w:val="auto"/>
          <w:kern w:val="2"/>
          <w:szCs w:val="20"/>
          <w14:ligatures w14:val="standardContextual"/>
        </w:rPr>
      </w:pPr>
      <w:r w:rsidRPr="00842273">
        <w:rPr>
          <w:rFonts w:eastAsiaTheme="minorHAnsi"/>
          <w:color w:val="auto"/>
          <w:kern w:val="2"/>
          <w:szCs w:val="20"/>
          <w14:ligatures w14:val="standardContextual"/>
        </w:rPr>
        <w:t>Additional services related to end-of-life arrangements, such as floral arrangements, clothing, and similar items, are not included as covered Funeral/End of Life Costs. Additionally, expenses for publishing death announcements in local newspapers are not eligible for coverage.</w:t>
      </w:r>
    </w:p>
    <w:p w14:paraId="08C09E44" w14:textId="4F6238B4"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p>
    <w:p w14:paraId="60845D5C"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HEALTH RELATED</w:t>
      </w:r>
    </w:p>
    <w:p w14:paraId="50FE7746"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4D32A500"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Asking for assistance with dental care, medicine, medical bills, diagnostic evaluations, health related therapy, etc. for out-of-pocket expenses.</w:t>
      </w:r>
    </w:p>
    <w:p w14:paraId="2AF0D269"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73C4BEB6"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individual has health insurance that has paid for the total service or </w:t>
      </w:r>
      <w:proofErr w:type="gramStart"/>
      <w:r w:rsidRPr="00F87F79">
        <w:rPr>
          <w:rFonts w:eastAsiaTheme="minorHAnsi"/>
          <w:color w:val="auto"/>
          <w:kern w:val="2"/>
          <w:szCs w:val="20"/>
          <w14:ligatures w14:val="standardContextual"/>
        </w:rPr>
        <w:t>care</w:t>
      </w:r>
      <w:proofErr w:type="gramEnd"/>
      <w:r w:rsidRPr="00F87F79">
        <w:rPr>
          <w:rFonts w:eastAsiaTheme="minorHAnsi"/>
          <w:color w:val="auto"/>
          <w:kern w:val="2"/>
          <w:szCs w:val="20"/>
          <w14:ligatures w14:val="standardContextual"/>
        </w:rPr>
        <w:t xml:space="preserve"> and the family asks for total reimbursement for medications or care.</w:t>
      </w:r>
    </w:p>
    <w:p w14:paraId="5DD551A3"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p>
    <w:p w14:paraId="5BA9CE6D"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HOME MODIFICATIONS</w:t>
      </w:r>
    </w:p>
    <w:p w14:paraId="1C61213D" w14:textId="77777777" w:rsidR="00F87F79" w:rsidRPr="00F87F79" w:rsidRDefault="00F87F79" w:rsidP="00F87F79">
      <w:pPr>
        <w:tabs>
          <w:tab w:val="left" w:pos="720"/>
        </w:tabs>
        <w:spacing w:before="40" w:afterLines="60" w:after="144" w:line="240" w:lineRule="exact"/>
        <w:ind w:left="0" w:right="0" w:firstLine="0"/>
        <w:jc w:val="left"/>
        <w:rPr>
          <w:rFonts w:eastAsia="Times New Roman"/>
          <w:b/>
          <w:bCs/>
          <w:color w:val="auto"/>
          <w:szCs w:val="20"/>
        </w:rPr>
      </w:pPr>
      <w:r w:rsidRPr="00F87F79">
        <w:rPr>
          <w:rFonts w:eastAsiaTheme="minorHAnsi"/>
          <w:b/>
          <w:bCs/>
          <w:color w:val="auto"/>
          <w:kern w:val="2"/>
          <w:szCs w:val="20"/>
          <w14:ligatures w14:val="standardContextual"/>
        </w:rPr>
        <w:t>Appropriate</w:t>
      </w:r>
      <w:r w:rsidRPr="00F87F79">
        <w:rPr>
          <w:rFonts w:eastAsia="Times New Roman"/>
          <w:b/>
          <w:bCs/>
          <w:color w:val="auto"/>
          <w:szCs w:val="20"/>
        </w:rPr>
        <w:t xml:space="preserve"> </w:t>
      </w:r>
    </w:p>
    <w:p w14:paraId="5544DB61"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owns their own home and needs a ramp for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to get in and out of the house.</w:t>
      </w:r>
    </w:p>
    <w:p w14:paraId="4DA0F73F"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lastRenderedPageBreak/>
        <w:t>Not Appropriate</w:t>
      </w:r>
    </w:p>
    <w:p w14:paraId="333A1204"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is renting a house and needs a ramp for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(a ramp can be purchased if it is a portable ramp that can be moved when the family moves). When possible, home modifications should be portable. When this is not possible, the landlord approval and local council should support the request.</w:t>
      </w:r>
    </w:p>
    <w:p w14:paraId="55D1ED08"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717F33FB"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HOMEMAKER SERVICES</w:t>
      </w:r>
    </w:p>
    <w:p w14:paraId="37FA097D"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0E4ACA11"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hires someone to do household chores, cleaning, shopping, budgeting, cooking, etc.</w:t>
      </w:r>
    </w:p>
    <w:p w14:paraId="6636B6DB"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5C11D0BD"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pays their daughter money to clean the house and pick up some groceries.</w:t>
      </w:r>
    </w:p>
    <w:p w14:paraId="3281D30E"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410193CF" w14:textId="77777777" w:rsidR="00842273" w:rsidRDefault="00842273"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p>
    <w:p w14:paraId="398A853F" w14:textId="3BF1A988"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NURSING/NURSES AIDE</w:t>
      </w:r>
    </w:p>
    <w:p w14:paraId="12268E77"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6C343721" w14:textId="3A9972E2"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A family member is medically </w:t>
      </w:r>
      <w:r w:rsidR="000E33A1" w:rsidRPr="00F87F79">
        <w:rPr>
          <w:rFonts w:eastAsiaTheme="minorHAnsi"/>
          <w:color w:val="auto"/>
          <w:kern w:val="2"/>
          <w:szCs w:val="20"/>
          <w14:ligatures w14:val="standardContextual"/>
        </w:rPr>
        <w:t>fragile,</w:t>
      </w:r>
      <w:r w:rsidRPr="00F87F79">
        <w:rPr>
          <w:rFonts w:eastAsiaTheme="minorHAnsi"/>
          <w:color w:val="auto"/>
          <w:kern w:val="2"/>
          <w:szCs w:val="20"/>
          <w14:ligatures w14:val="standardContextual"/>
        </w:rPr>
        <w:t xml:space="preserve"> and nursing care is requested.</w:t>
      </w:r>
    </w:p>
    <w:p w14:paraId="2A33ED44"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25222258"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asks for a neighbor to be reimbursed for nursing care, but she is not a certified nurse. This can be verified by the Agency Family Support Coordinator by reviewing the License Verification </w:t>
      </w:r>
      <w:hyperlink r:id="rId68" w:history="1">
        <w:r w:rsidRPr="00F87F79">
          <w:rPr>
            <w:rFonts w:eastAsiaTheme="minorHAnsi"/>
            <w:color w:val="0000FF"/>
            <w:kern w:val="2"/>
            <w:szCs w:val="20"/>
            <w:u w:val="single"/>
            <w14:ligatures w14:val="standardContextual"/>
          </w:rPr>
          <w:t>Website</w:t>
        </w:r>
      </w:hyperlink>
      <w:r w:rsidRPr="00F87F79">
        <w:rPr>
          <w:rFonts w:eastAsiaTheme="minorHAnsi"/>
          <w:color w:val="auto"/>
          <w:kern w:val="2"/>
          <w:szCs w:val="20"/>
          <w14:ligatures w14:val="standardContextual"/>
        </w:rPr>
        <w:t>.</w:t>
      </w:r>
    </w:p>
    <w:p w14:paraId="298C5F3D"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092E75C3"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PERSONAL ASSISTANCE</w:t>
      </w:r>
    </w:p>
    <w:p w14:paraId="56688212"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0252CA47"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hires someone to assist their family member with personal care.</w:t>
      </w:r>
    </w:p>
    <w:p w14:paraId="3D26C230"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12F46E5B"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hires someone to come and do household chores, unless they are directly related to the person receiving Family Support. If the household chores are not related to self-care of the person, the service may fit better under the Homemaker Service Definition.</w:t>
      </w:r>
    </w:p>
    <w:p w14:paraId="463A450B"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u w:val="single"/>
          <w14:ligatures w14:val="standardContextual"/>
        </w:rPr>
      </w:pPr>
    </w:p>
    <w:p w14:paraId="44778260"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RECREATION/SUMMER CAMP</w:t>
      </w:r>
    </w:p>
    <w:p w14:paraId="37D16C60"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78376DFF"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program pays for the individual with a disability to go to summer camp.</w:t>
      </w:r>
    </w:p>
    <w:p w14:paraId="0183C8A6"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37B54945"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asks for the program to send all of the children in the family to summer camp.</w:t>
      </w:r>
    </w:p>
    <w:p w14:paraId="40C8A20D" w14:textId="77777777" w:rsidR="00F87F79" w:rsidRDefault="00F87F79" w:rsidP="00F87F79">
      <w:pPr>
        <w:spacing w:after="160" w:line="259" w:lineRule="auto"/>
        <w:ind w:left="0" w:right="0" w:firstLine="0"/>
        <w:jc w:val="left"/>
        <w:rPr>
          <w:rFonts w:eastAsiaTheme="minorHAnsi"/>
          <w:color w:val="auto"/>
          <w:kern w:val="2"/>
          <w:szCs w:val="20"/>
          <w:u w:val="single"/>
          <w14:ligatures w14:val="standardContextual"/>
        </w:rPr>
      </w:pPr>
    </w:p>
    <w:p w14:paraId="749D3C55" w14:textId="77777777" w:rsidR="00AE71AF" w:rsidRPr="00F87F79" w:rsidRDefault="00AE71AF" w:rsidP="00F87F79">
      <w:pPr>
        <w:spacing w:after="160" w:line="259" w:lineRule="auto"/>
        <w:ind w:left="0" w:right="0" w:firstLine="0"/>
        <w:jc w:val="left"/>
        <w:rPr>
          <w:rFonts w:eastAsiaTheme="minorHAnsi"/>
          <w:color w:val="auto"/>
          <w:kern w:val="2"/>
          <w:szCs w:val="20"/>
          <w:u w:val="single"/>
          <w14:ligatures w14:val="standardContextual"/>
        </w:rPr>
      </w:pPr>
    </w:p>
    <w:p w14:paraId="6BFDA4B0"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lastRenderedPageBreak/>
        <w:t>RESPITE</w:t>
      </w:r>
    </w:p>
    <w:p w14:paraId="7CA3D737" w14:textId="77777777" w:rsidR="00F87F79" w:rsidRPr="00F87F79" w:rsidRDefault="00F87F79" w:rsidP="00F87F79">
      <w:pPr>
        <w:spacing w:after="160" w:line="259" w:lineRule="auto"/>
        <w:ind w:left="0" w:right="0" w:firstLine="0"/>
        <w:jc w:val="left"/>
        <w:rPr>
          <w:rFonts w:eastAsia="Times New Roman"/>
          <w:color w:val="auto"/>
          <w:szCs w:val="20"/>
        </w:rPr>
      </w:pPr>
      <w:r w:rsidRPr="00F87F79">
        <w:rPr>
          <w:rFonts w:eastAsiaTheme="minorHAnsi"/>
          <w:b/>
          <w:bCs/>
          <w:color w:val="auto"/>
          <w:kern w:val="2"/>
          <w:szCs w:val="20"/>
          <w14:ligatures w14:val="standardContextual"/>
        </w:rPr>
        <w:t>Appropriate</w:t>
      </w:r>
      <w:r w:rsidRPr="00F87F79">
        <w:rPr>
          <w:rFonts w:eastAsia="Times New Roman"/>
          <w:color w:val="auto"/>
          <w:szCs w:val="20"/>
        </w:rPr>
        <w:t xml:space="preserve"> </w:t>
      </w:r>
    </w:p>
    <w:p w14:paraId="34844CBF" w14:textId="77777777" w:rsidR="00F87F79" w:rsidRPr="00F87F79" w:rsidRDefault="00F87F79" w:rsidP="00F87F79">
      <w:pPr>
        <w:spacing w:after="160" w:line="259" w:lineRule="auto"/>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hires a caregiver outside of the home for their child so they can get a break. (Respite care provides a break from care giving responsibilities and can include sitter or home care.)</w:t>
      </w:r>
    </w:p>
    <w:p w14:paraId="5281074A" w14:textId="77777777" w:rsidR="00F87F79" w:rsidRPr="00F87F79" w:rsidRDefault="00F87F79" w:rsidP="00F87F79">
      <w:pPr>
        <w:spacing w:after="160" w:line="259" w:lineRule="auto"/>
        <w:ind w:left="0" w:right="0" w:firstLine="0"/>
        <w:jc w:val="left"/>
        <w:rPr>
          <w:rFonts w:eastAsiaTheme="minorHAnsi"/>
          <w:color w:val="auto"/>
          <w:kern w:val="2"/>
          <w:szCs w:val="20"/>
          <w14:ligatures w14:val="standardContextual"/>
        </w:rPr>
      </w:pPr>
      <w:r w:rsidRPr="00F87F79">
        <w:rPr>
          <w:rFonts w:eastAsiaTheme="minorHAnsi"/>
          <w:b/>
          <w:bCs/>
          <w:color w:val="auto"/>
          <w:kern w:val="2"/>
          <w:szCs w:val="20"/>
          <w14:ligatures w14:val="standardContextual"/>
        </w:rPr>
        <w:t>Not Appropriate</w:t>
      </w:r>
      <w:r w:rsidRPr="00F87F79">
        <w:rPr>
          <w:rFonts w:eastAsiaTheme="minorHAnsi"/>
          <w:color w:val="auto"/>
          <w:kern w:val="2"/>
          <w:szCs w:val="20"/>
          <w14:ligatures w14:val="standardContextual"/>
        </w:rPr>
        <w:t xml:space="preserve"> </w:t>
      </w:r>
    </w:p>
    <w:p w14:paraId="3B017BCC" w14:textId="77777777" w:rsidR="00F87F79" w:rsidRPr="00F87F79" w:rsidRDefault="00F87F79" w:rsidP="00F87F79">
      <w:pPr>
        <w:spacing w:after="160" w:line="259" w:lineRule="auto"/>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pays a family member in the household for respite </w:t>
      </w:r>
      <w:proofErr w:type="gramStart"/>
      <w:r w:rsidRPr="00F87F79">
        <w:rPr>
          <w:rFonts w:eastAsiaTheme="minorHAnsi"/>
          <w:color w:val="auto"/>
          <w:kern w:val="2"/>
          <w:szCs w:val="20"/>
          <w14:ligatures w14:val="standardContextual"/>
        </w:rPr>
        <w:t>to take</w:t>
      </w:r>
      <w:proofErr w:type="gramEnd"/>
      <w:r w:rsidRPr="00F87F79">
        <w:rPr>
          <w:rFonts w:eastAsiaTheme="minorHAnsi"/>
          <w:color w:val="auto"/>
          <w:kern w:val="2"/>
          <w:szCs w:val="20"/>
          <w14:ligatures w14:val="standardContextual"/>
        </w:rPr>
        <w:t xml:space="preserve"> care of their child, but the family member is unable to get a break. Any exceptions must be approved by the local council.</w:t>
      </w:r>
    </w:p>
    <w:p w14:paraId="42F719C0"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p>
    <w:p w14:paraId="1CA3B005"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r w:rsidRPr="00842273">
        <w:rPr>
          <w:rFonts w:eastAsiaTheme="minorHAnsi"/>
          <w:color w:val="auto"/>
          <w:kern w:val="2"/>
          <w:szCs w:val="20"/>
          <w:u w:val="single"/>
          <w14:ligatures w14:val="standardContextual"/>
        </w:rPr>
        <w:t>SERVICE ANIMALS</w:t>
      </w:r>
    </w:p>
    <w:p w14:paraId="23549AC1" w14:textId="77777777" w:rsidR="00842273" w:rsidRPr="00842273" w:rsidRDefault="00842273" w:rsidP="00842273">
      <w:pPr>
        <w:spacing w:after="160" w:line="259" w:lineRule="auto"/>
        <w:ind w:left="0" w:right="0" w:firstLine="0"/>
        <w:jc w:val="left"/>
        <w:rPr>
          <w:rFonts w:eastAsiaTheme="minorHAnsi"/>
          <w:b/>
          <w:bCs/>
          <w:color w:val="auto"/>
          <w:kern w:val="2"/>
          <w:szCs w:val="20"/>
          <w14:ligatures w14:val="standardContextual"/>
        </w:rPr>
      </w:pPr>
      <w:r w:rsidRPr="00842273">
        <w:rPr>
          <w:rFonts w:eastAsiaTheme="minorHAnsi"/>
          <w:b/>
          <w:bCs/>
          <w:color w:val="auto"/>
          <w:kern w:val="2"/>
          <w:szCs w:val="20"/>
          <w14:ligatures w14:val="standardContextual"/>
        </w:rPr>
        <w:t>Appropriate</w:t>
      </w:r>
    </w:p>
    <w:p w14:paraId="7FC194F5" w14:textId="77777777" w:rsidR="00842273" w:rsidRPr="00842273" w:rsidRDefault="00842273" w:rsidP="00842273">
      <w:pPr>
        <w:spacing w:after="160" w:line="259" w:lineRule="auto"/>
        <w:ind w:left="0" w:right="0" w:firstLine="0"/>
        <w:jc w:val="left"/>
        <w:rPr>
          <w:rFonts w:eastAsiaTheme="minorHAnsi"/>
          <w:color w:val="auto"/>
          <w:kern w:val="2"/>
          <w:szCs w:val="20"/>
          <w14:ligatures w14:val="standardContextual"/>
        </w:rPr>
      </w:pPr>
      <w:r w:rsidRPr="00842273">
        <w:rPr>
          <w:rFonts w:eastAsiaTheme="minorHAnsi"/>
          <w:color w:val="auto"/>
          <w:kern w:val="2"/>
          <w:szCs w:val="20"/>
          <w14:ligatures w14:val="standardContextual"/>
        </w:rPr>
        <w:t xml:space="preserve">Dogs or miniature horses that meet that </w:t>
      </w:r>
      <w:proofErr w:type="gramStart"/>
      <w:r w:rsidRPr="00842273">
        <w:rPr>
          <w:rFonts w:eastAsiaTheme="minorHAnsi"/>
          <w:color w:val="auto"/>
          <w:kern w:val="2"/>
          <w:szCs w:val="20"/>
          <w14:ligatures w14:val="standardContextual"/>
        </w:rPr>
        <w:t>the service</w:t>
      </w:r>
      <w:proofErr w:type="gramEnd"/>
      <w:r w:rsidRPr="00842273">
        <w:rPr>
          <w:rFonts w:eastAsiaTheme="minorHAnsi"/>
          <w:color w:val="auto"/>
          <w:kern w:val="2"/>
          <w:szCs w:val="20"/>
          <w14:ligatures w14:val="standardContextual"/>
        </w:rPr>
        <w:t xml:space="preserve"> definitions. Food, veterinarian care, training, insurance and purchase of the animal after </w:t>
      </w:r>
      <w:proofErr w:type="gramStart"/>
      <w:r w:rsidRPr="00842273">
        <w:rPr>
          <w:rFonts w:eastAsiaTheme="minorHAnsi"/>
          <w:color w:val="auto"/>
          <w:kern w:val="2"/>
          <w:szCs w:val="20"/>
          <w14:ligatures w14:val="standardContextual"/>
        </w:rPr>
        <w:t>verification the animal</w:t>
      </w:r>
      <w:proofErr w:type="gramEnd"/>
      <w:r w:rsidRPr="00842273">
        <w:rPr>
          <w:rFonts w:eastAsiaTheme="minorHAnsi"/>
          <w:color w:val="auto"/>
          <w:kern w:val="2"/>
          <w:szCs w:val="20"/>
          <w14:ligatures w14:val="standardContextual"/>
        </w:rPr>
        <w:t xml:space="preserve"> meets the training criteria described in the service definition.</w:t>
      </w:r>
    </w:p>
    <w:p w14:paraId="407C79B5" w14:textId="77777777" w:rsidR="00842273" w:rsidRPr="00842273" w:rsidRDefault="00842273" w:rsidP="00842273">
      <w:pPr>
        <w:spacing w:after="160" w:line="259" w:lineRule="auto"/>
        <w:ind w:left="0" w:right="0" w:firstLine="0"/>
        <w:jc w:val="left"/>
        <w:rPr>
          <w:rFonts w:eastAsiaTheme="minorHAnsi"/>
          <w:b/>
          <w:bCs/>
          <w:color w:val="auto"/>
          <w:kern w:val="2"/>
          <w:szCs w:val="20"/>
          <w14:ligatures w14:val="standardContextual"/>
        </w:rPr>
      </w:pPr>
      <w:r w:rsidRPr="00842273">
        <w:rPr>
          <w:rFonts w:eastAsiaTheme="minorHAnsi"/>
          <w:b/>
          <w:bCs/>
          <w:color w:val="auto"/>
          <w:kern w:val="2"/>
          <w:szCs w:val="20"/>
          <w14:ligatures w14:val="standardContextual"/>
        </w:rPr>
        <w:t>Not Appropriate</w:t>
      </w:r>
    </w:p>
    <w:p w14:paraId="0255F497" w14:textId="77777777" w:rsidR="00842273" w:rsidRPr="00842273" w:rsidRDefault="00842273" w:rsidP="00842273">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842273">
        <w:rPr>
          <w:rFonts w:eastAsiaTheme="minorHAnsi"/>
          <w:color w:val="auto"/>
          <w:kern w:val="2"/>
          <w:szCs w:val="20"/>
          <w14:ligatures w14:val="standardContextual"/>
        </w:rPr>
        <w:t>Emotional support animals, including dogs, and any other animals outside of a dog or miniature horse, are not considered appropriate.</w:t>
      </w:r>
    </w:p>
    <w:p w14:paraId="4EA47E6A" w14:textId="77777777" w:rsidR="00F87F79" w:rsidRPr="00F87F79" w:rsidRDefault="00F87F79" w:rsidP="00F87F79">
      <w:pPr>
        <w:spacing w:after="160" w:line="259" w:lineRule="auto"/>
        <w:ind w:left="0" w:right="0" w:firstLine="0"/>
        <w:jc w:val="center"/>
        <w:rPr>
          <w:rFonts w:eastAsiaTheme="minorHAnsi"/>
          <w:color w:val="auto"/>
          <w:kern w:val="2"/>
          <w:szCs w:val="20"/>
          <w:u w:val="single"/>
          <w14:ligatures w14:val="standardContextual"/>
        </w:rPr>
      </w:pPr>
    </w:p>
    <w:p w14:paraId="1792971B"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SPECIALIZED EQUIPMENT &amp; REPAIR MAINTENANCE</w:t>
      </w:r>
    </w:p>
    <w:p w14:paraId="6DBB9E2E"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51B02D77"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A motorized wheelchair needs repairs.</w:t>
      </w:r>
    </w:p>
    <w:p w14:paraId="6ECD17A7"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4D115150"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A motorized wheelchair is needed every year.</w:t>
      </w:r>
    </w:p>
    <w:p w14:paraId="2C69366A"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5B595DDE"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SPECIALIZED NUTRITION/CLOTHING/SUPPLIES</w:t>
      </w:r>
    </w:p>
    <w:p w14:paraId="0E72F3EE"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b/>
          <w:bCs/>
          <w:color w:val="auto"/>
          <w:kern w:val="2"/>
          <w:szCs w:val="20"/>
          <w14:ligatures w14:val="standardContextual"/>
        </w:rPr>
        <w:t>Appropriate</w:t>
      </w:r>
      <w:r w:rsidRPr="00F87F79">
        <w:rPr>
          <w:rFonts w:eastAsiaTheme="minorHAnsi"/>
          <w:color w:val="auto"/>
          <w:kern w:val="2"/>
          <w:szCs w:val="20"/>
          <w14:ligatures w14:val="standardContextual"/>
        </w:rPr>
        <w:t xml:space="preserve"> </w:t>
      </w:r>
    </w:p>
    <w:p w14:paraId="6B04A29D"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A family member needs food items that are nutritional with a recommendation from a healthcare provider- such as ensure, boost… OR support from the Local Council if this is not a recommendation from the healthcare provider.</w:t>
      </w:r>
    </w:p>
    <w:p w14:paraId="2BDF40DF"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Clothing – specialized or for an individual who has mobility difficulties or has sensory preferences.</w:t>
      </w:r>
    </w:p>
    <w:p w14:paraId="2EC86AC7"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Cleaning Supplies – if the person is medically fragile and there is ongoing bathing and changing.</w:t>
      </w:r>
    </w:p>
    <w:p w14:paraId="59B51DDF"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1447DC17"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A family buys groceries for the whole family.</w:t>
      </w:r>
    </w:p>
    <w:p w14:paraId="23D31D4C"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Clothing – for the family, purses, costumes…</w:t>
      </w:r>
    </w:p>
    <w:p w14:paraId="7517B643"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Cleaning Supplies – for the household</w:t>
      </w:r>
      <w:r w:rsidRPr="00F87F79">
        <w:rPr>
          <w:rFonts w:eastAsiaTheme="minorHAnsi"/>
          <w:color w:val="auto"/>
          <w:kern w:val="2"/>
          <w:szCs w:val="20"/>
          <w14:ligatures w14:val="standardContextual"/>
        </w:rPr>
        <w:tab/>
      </w:r>
    </w:p>
    <w:p w14:paraId="29B81763"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1665EBF0"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TRAINING</w:t>
      </w:r>
    </w:p>
    <w:p w14:paraId="5F1907CA"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5E4CB3A9"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A mom wants to attend a conference that will provide parent training to better care for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w:t>
      </w:r>
    </w:p>
    <w:p w14:paraId="3F954E16"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5DE166DA"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mom wants to attend a training seminar unrelated to the Family Support service recipient.</w:t>
      </w:r>
    </w:p>
    <w:p w14:paraId="2B339043"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743236B9"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TRANSPORTATION</w:t>
      </w:r>
    </w:p>
    <w:p w14:paraId="456A55FC"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1B718B47"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The family requests assistance to repair their vehicle so they can get their family </w:t>
      </w:r>
      <w:proofErr w:type="gramStart"/>
      <w:r w:rsidRPr="00F87F79">
        <w:rPr>
          <w:rFonts w:eastAsiaTheme="minorHAnsi"/>
          <w:color w:val="auto"/>
          <w:kern w:val="2"/>
          <w:szCs w:val="20"/>
          <w14:ligatures w14:val="standardContextual"/>
        </w:rPr>
        <w:t>member</w:t>
      </w:r>
      <w:proofErr w:type="gramEnd"/>
      <w:r w:rsidRPr="00F87F79">
        <w:rPr>
          <w:rFonts w:eastAsiaTheme="minorHAnsi"/>
          <w:color w:val="auto"/>
          <w:kern w:val="2"/>
          <w:szCs w:val="20"/>
          <w14:ligatures w14:val="standardContextual"/>
        </w:rPr>
        <w:t xml:space="preserve"> to and from the doctor.</w:t>
      </w:r>
    </w:p>
    <w:p w14:paraId="6DF8D764"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7E6C04CB"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The family wants reimbursement for their car insurance for the whole year.</w:t>
      </w:r>
    </w:p>
    <w:p w14:paraId="1100EE7D"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6BC9E5EF"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VEHICLE MODIFICATIONS</w:t>
      </w:r>
    </w:p>
    <w:p w14:paraId="3B86E854"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418BA493"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An individual with physical limitations needs hand controls for the steering wheel.</w:t>
      </w:r>
    </w:p>
    <w:p w14:paraId="25356EE0"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0DEB4831"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 xml:space="preserve">An individual requests a </w:t>
      </w:r>
      <w:proofErr w:type="gramStart"/>
      <w:r w:rsidRPr="00F87F79">
        <w:rPr>
          <w:rFonts w:eastAsiaTheme="minorHAnsi"/>
          <w:color w:val="auto"/>
          <w:kern w:val="2"/>
          <w:szCs w:val="20"/>
          <w14:ligatures w14:val="standardContextual"/>
        </w:rPr>
        <w:t>paint</w:t>
      </w:r>
      <w:proofErr w:type="gramEnd"/>
      <w:r w:rsidRPr="00F87F79">
        <w:rPr>
          <w:rFonts w:eastAsiaTheme="minorHAnsi"/>
          <w:color w:val="auto"/>
          <w:kern w:val="2"/>
          <w:szCs w:val="20"/>
          <w14:ligatures w14:val="standardContextual"/>
        </w:rPr>
        <w:t xml:space="preserve"> job for the car.</w:t>
      </w:r>
    </w:p>
    <w:p w14:paraId="163D37DA"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45945493" w14:textId="77777777" w:rsidR="00F87F79" w:rsidRPr="00F87F79" w:rsidRDefault="00F87F79" w:rsidP="00F87F79">
      <w:pPr>
        <w:tabs>
          <w:tab w:val="left" w:pos="720"/>
        </w:tabs>
        <w:spacing w:before="40" w:afterLines="60" w:after="144" w:line="240" w:lineRule="exact"/>
        <w:ind w:left="0" w:right="0" w:firstLine="0"/>
        <w:jc w:val="center"/>
        <w:rPr>
          <w:rFonts w:eastAsiaTheme="minorHAnsi"/>
          <w:color w:val="auto"/>
          <w:kern w:val="2"/>
          <w:szCs w:val="20"/>
          <w:u w:val="single"/>
          <w14:ligatures w14:val="standardContextual"/>
        </w:rPr>
      </w:pPr>
      <w:r w:rsidRPr="00F87F79">
        <w:rPr>
          <w:rFonts w:eastAsiaTheme="minorHAnsi"/>
          <w:color w:val="auto"/>
          <w:kern w:val="2"/>
          <w:szCs w:val="20"/>
          <w:u w:val="single"/>
          <w14:ligatures w14:val="standardContextual"/>
        </w:rPr>
        <w:t>OTHER</w:t>
      </w:r>
    </w:p>
    <w:p w14:paraId="667D75F3"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Appropriate</w:t>
      </w:r>
    </w:p>
    <w:p w14:paraId="7622D05A"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Home Items – bedding, towels… if a person is medically fragile.</w:t>
      </w:r>
    </w:p>
    <w:p w14:paraId="30A00E2C"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Electronics – for the individual if it will benefit them in some way.</w:t>
      </w:r>
    </w:p>
    <w:p w14:paraId="074C8308"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Over the Counter Medications – for the approved individual</w:t>
      </w:r>
    </w:p>
    <w:p w14:paraId="1D4B839A"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p>
    <w:p w14:paraId="75047F89"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b/>
          <w:bCs/>
          <w:color w:val="auto"/>
          <w:kern w:val="2"/>
          <w:szCs w:val="20"/>
          <w14:ligatures w14:val="standardContextual"/>
        </w:rPr>
        <w:t>Not Appropriate</w:t>
      </w:r>
    </w:p>
    <w:p w14:paraId="489DADBE"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Home Items – curtains, lamps, paint, wrapping paper…</w:t>
      </w:r>
    </w:p>
    <w:p w14:paraId="641F3F58"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Electronics – for the family, camera…</w:t>
      </w:r>
    </w:p>
    <w:p w14:paraId="1DCDED56"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Over the Counter Medications – for the family</w:t>
      </w:r>
    </w:p>
    <w:p w14:paraId="0016B1F8"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Gifts/School Pictures</w:t>
      </w:r>
    </w:p>
    <w:p w14:paraId="01B633A4" w14:textId="77777777" w:rsidR="00F87F79" w:rsidRPr="00F87F79" w:rsidRDefault="00F87F79" w:rsidP="00F87F79">
      <w:pPr>
        <w:tabs>
          <w:tab w:val="left" w:pos="720"/>
        </w:tabs>
        <w:spacing w:before="40" w:afterLines="60" w:after="144" w:line="240" w:lineRule="exact"/>
        <w:ind w:left="0" w:right="0" w:firstLine="0"/>
        <w:jc w:val="left"/>
        <w:rPr>
          <w:rFonts w:eastAsiaTheme="minorHAnsi"/>
          <w:color w:val="auto"/>
          <w:kern w:val="2"/>
          <w:szCs w:val="20"/>
          <w14:ligatures w14:val="standardContextual"/>
        </w:rPr>
      </w:pPr>
      <w:r w:rsidRPr="00F87F79">
        <w:rPr>
          <w:rFonts w:eastAsiaTheme="minorHAnsi"/>
          <w:color w:val="auto"/>
          <w:kern w:val="2"/>
          <w:szCs w:val="20"/>
          <w14:ligatures w14:val="standardContextual"/>
        </w:rPr>
        <w:t>Junk Food – soft drinks, candy, cupcakes, burritos, cookies…</w:t>
      </w:r>
    </w:p>
    <w:p w14:paraId="45E7C510" w14:textId="77777777" w:rsidR="00F87F79" w:rsidRPr="00F87F79" w:rsidRDefault="00F87F79" w:rsidP="00F87F79">
      <w:pPr>
        <w:tabs>
          <w:tab w:val="left" w:pos="720"/>
        </w:tabs>
        <w:spacing w:before="40" w:afterLines="60" w:after="144" w:line="240" w:lineRule="exact"/>
        <w:ind w:left="0" w:right="0" w:firstLine="0"/>
        <w:jc w:val="left"/>
        <w:rPr>
          <w:rFonts w:eastAsiaTheme="minorHAnsi"/>
          <w:b/>
          <w:bCs/>
          <w:color w:val="auto"/>
          <w:kern w:val="2"/>
          <w:szCs w:val="20"/>
          <w14:ligatures w14:val="standardContextual"/>
        </w:rPr>
      </w:pPr>
      <w:r w:rsidRPr="00F87F79">
        <w:rPr>
          <w:rFonts w:eastAsiaTheme="minorHAnsi"/>
          <w:color w:val="auto"/>
          <w:kern w:val="2"/>
          <w:szCs w:val="20"/>
          <w14:ligatures w14:val="standardContextual"/>
        </w:rPr>
        <w:t>Alcohol, cigarettes, Fast Food</w:t>
      </w:r>
    </w:p>
    <w:p w14:paraId="7F455DA2" w14:textId="77777777" w:rsidR="00D83D64" w:rsidRDefault="00D83D64" w:rsidP="00FD456C">
      <w:pPr>
        <w:spacing w:after="0" w:line="259" w:lineRule="auto"/>
        <w:ind w:left="0" w:right="0" w:firstLine="0"/>
        <w:rPr>
          <w:b/>
          <w:bCs/>
          <w:sz w:val="32"/>
          <w:szCs w:val="32"/>
        </w:rPr>
      </w:pPr>
    </w:p>
    <w:p w14:paraId="2A1679E2" w14:textId="77777777" w:rsidR="00D83D64" w:rsidRDefault="00D83D64" w:rsidP="00FD456C">
      <w:pPr>
        <w:spacing w:after="0" w:line="259" w:lineRule="auto"/>
        <w:ind w:left="0" w:right="0" w:firstLine="0"/>
        <w:rPr>
          <w:b/>
          <w:bCs/>
          <w:sz w:val="32"/>
          <w:szCs w:val="32"/>
        </w:rPr>
      </w:pPr>
    </w:p>
    <w:p w14:paraId="5198AA64" w14:textId="77777777" w:rsidR="00D83D64" w:rsidRDefault="00D83D64" w:rsidP="00FD456C">
      <w:pPr>
        <w:spacing w:after="0" w:line="259" w:lineRule="auto"/>
        <w:ind w:left="0" w:right="0" w:firstLine="0"/>
        <w:rPr>
          <w:b/>
          <w:bCs/>
          <w:sz w:val="32"/>
          <w:szCs w:val="32"/>
        </w:rPr>
      </w:pPr>
    </w:p>
    <w:p w14:paraId="59A89654" w14:textId="77777777" w:rsidR="00FD456C" w:rsidRDefault="00FD456C" w:rsidP="00FD456C">
      <w:pPr>
        <w:spacing w:after="0" w:line="259" w:lineRule="auto"/>
        <w:ind w:left="0" w:right="0" w:firstLine="0"/>
        <w:rPr>
          <w:b/>
          <w:bCs/>
          <w:sz w:val="32"/>
          <w:szCs w:val="32"/>
        </w:rPr>
      </w:pPr>
    </w:p>
    <w:p w14:paraId="5F57BC16" w14:textId="390724E5" w:rsidR="000D7A90" w:rsidRDefault="00E97310" w:rsidP="00E97310">
      <w:pPr>
        <w:spacing w:after="0" w:line="259" w:lineRule="auto"/>
        <w:ind w:left="17" w:right="0" w:firstLine="0"/>
        <w:jc w:val="center"/>
        <w:rPr>
          <w:b/>
          <w:bCs/>
          <w:sz w:val="32"/>
          <w:szCs w:val="32"/>
        </w:rPr>
      </w:pPr>
      <w:r w:rsidRPr="00E97310">
        <w:rPr>
          <w:b/>
          <w:bCs/>
          <w:sz w:val="32"/>
          <w:szCs w:val="32"/>
        </w:rPr>
        <w:t>APPENDIX E</w:t>
      </w:r>
    </w:p>
    <w:p w14:paraId="25BC6C18" w14:textId="77777777" w:rsidR="0083530B" w:rsidRPr="00E97310" w:rsidRDefault="0083530B" w:rsidP="00E97310">
      <w:pPr>
        <w:spacing w:after="0" w:line="259" w:lineRule="auto"/>
        <w:ind w:left="17" w:right="0" w:firstLine="0"/>
        <w:jc w:val="center"/>
        <w:rPr>
          <w:b/>
          <w:bCs/>
          <w:sz w:val="32"/>
          <w:szCs w:val="32"/>
        </w:rPr>
      </w:pPr>
    </w:p>
    <w:p w14:paraId="640D185E" w14:textId="035E519A" w:rsidR="00E97310" w:rsidRPr="00E97310" w:rsidRDefault="00E97310" w:rsidP="00E97310">
      <w:pPr>
        <w:spacing w:after="0" w:line="259" w:lineRule="auto"/>
        <w:ind w:left="17" w:right="0" w:firstLine="0"/>
        <w:jc w:val="center"/>
        <w:rPr>
          <w:b/>
          <w:bCs/>
          <w:sz w:val="32"/>
          <w:szCs w:val="32"/>
        </w:rPr>
      </w:pPr>
      <w:r w:rsidRPr="00E97310">
        <w:rPr>
          <w:b/>
          <w:bCs/>
          <w:sz w:val="32"/>
          <w:szCs w:val="32"/>
        </w:rPr>
        <w:t>FAMILY SUPPORT AGENCY EVALUATION FORM</w:t>
      </w:r>
    </w:p>
    <w:p w14:paraId="1A67D39C" w14:textId="77777777" w:rsidR="00777846" w:rsidRDefault="00756086">
      <w:pPr>
        <w:spacing w:after="0" w:line="259" w:lineRule="auto"/>
        <w:ind w:left="17" w:right="0" w:firstLine="0"/>
        <w:jc w:val="left"/>
      </w:pPr>
      <w:r>
        <w:rPr>
          <w:rFonts w:ascii="Arial" w:eastAsia="Arial" w:hAnsi="Arial" w:cs="Arial"/>
          <w:b/>
          <w:sz w:val="32"/>
        </w:rPr>
        <w:t xml:space="preserve"> </w:t>
      </w:r>
    </w:p>
    <w:p w14:paraId="6E5F04A8" w14:textId="24C55A25" w:rsidR="00777846" w:rsidRDefault="00777846" w:rsidP="00E97310">
      <w:pPr>
        <w:spacing w:after="0" w:line="259" w:lineRule="auto"/>
        <w:ind w:left="17" w:right="0" w:firstLine="0"/>
        <w:jc w:val="left"/>
      </w:pPr>
    </w:p>
    <w:p w14:paraId="4E428CED" w14:textId="0670322A" w:rsidR="00777846" w:rsidRDefault="00756086">
      <w:pPr>
        <w:spacing w:after="0" w:line="259" w:lineRule="auto"/>
        <w:ind w:left="38" w:right="0" w:firstLine="0"/>
        <w:jc w:val="center"/>
      </w:pPr>
      <w:r>
        <w:rPr>
          <w:rFonts w:ascii="Arial" w:eastAsia="Arial" w:hAnsi="Arial" w:cs="Arial"/>
          <w:b/>
          <w:sz w:val="32"/>
        </w:rPr>
        <w:t xml:space="preserve"> </w:t>
      </w:r>
    </w:p>
    <w:p w14:paraId="6A254F84" w14:textId="23068838" w:rsidR="00777846" w:rsidRDefault="00777846">
      <w:pPr>
        <w:spacing w:after="0" w:line="259" w:lineRule="auto"/>
        <w:ind w:left="38" w:right="0" w:firstLine="0"/>
        <w:jc w:val="center"/>
      </w:pPr>
    </w:p>
    <w:p w14:paraId="3468589D" w14:textId="77777777" w:rsidR="00777846" w:rsidRDefault="00756086">
      <w:pPr>
        <w:spacing w:after="259" w:line="259" w:lineRule="auto"/>
        <w:ind w:left="17" w:right="0" w:firstLine="0"/>
        <w:jc w:val="left"/>
      </w:pPr>
      <w:r>
        <w:rPr>
          <w:rFonts w:ascii="Arial" w:eastAsia="Arial" w:hAnsi="Arial" w:cs="Arial"/>
          <w:sz w:val="23"/>
        </w:rPr>
        <w:t xml:space="preserve"> </w:t>
      </w:r>
    </w:p>
    <w:p w14:paraId="221C5AD3" w14:textId="77777777" w:rsidR="00777846" w:rsidRDefault="00756086">
      <w:pPr>
        <w:spacing w:after="0" w:line="259" w:lineRule="auto"/>
        <w:ind w:left="4697" w:right="0" w:firstLine="0"/>
        <w:jc w:val="left"/>
      </w:pPr>
      <w:r>
        <w:rPr>
          <w:rFonts w:ascii="Comic Sans MS" w:eastAsia="Comic Sans MS" w:hAnsi="Comic Sans MS" w:cs="Comic Sans MS"/>
          <w:sz w:val="44"/>
        </w:rPr>
        <w:t xml:space="preserve"> </w:t>
      </w:r>
      <w:r>
        <w:rPr>
          <w:rFonts w:ascii="Comic Sans MS" w:eastAsia="Comic Sans MS" w:hAnsi="Comic Sans MS" w:cs="Comic Sans MS"/>
          <w:sz w:val="44"/>
        </w:rPr>
        <w:tab/>
        <w:t xml:space="preserve"> </w:t>
      </w:r>
    </w:p>
    <w:p w14:paraId="52895E4A" w14:textId="133DCAA5" w:rsidR="00DB09C5" w:rsidRPr="002E5546" w:rsidRDefault="00756086" w:rsidP="002E5546">
      <w:pPr>
        <w:spacing w:after="0" w:line="259" w:lineRule="auto"/>
        <w:ind w:left="17" w:right="0" w:firstLine="0"/>
      </w:pPr>
      <w:r>
        <w:rPr>
          <w:rFonts w:ascii="Arial" w:eastAsia="Arial" w:hAnsi="Arial" w:cs="Arial"/>
          <w:sz w:val="23"/>
        </w:rPr>
        <w:t xml:space="preserve"> </w:t>
      </w:r>
      <w:r>
        <w:rPr>
          <w:rFonts w:ascii="Arial" w:eastAsia="Arial" w:hAnsi="Arial" w:cs="Arial"/>
          <w:sz w:val="23"/>
        </w:rPr>
        <w:tab/>
      </w:r>
      <w:r>
        <w:rPr>
          <w:rFonts w:ascii="Comic Sans MS" w:eastAsia="Comic Sans MS" w:hAnsi="Comic Sans MS" w:cs="Comic Sans MS"/>
          <w:sz w:val="44"/>
        </w:rPr>
        <w:t xml:space="preserve"> </w:t>
      </w:r>
      <w:r>
        <w:br w:type="page"/>
      </w:r>
    </w:p>
    <w:p w14:paraId="7AF3240E" w14:textId="55CCD30F" w:rsidR="00DB09C5" w:rsidRPr="00DB09C5" w:rsidRDefault="00FD456C" w:rsidP="00DB09C5">
      <w:pPr>
        <w:spacing w:after="0" w:line="240" w:lineRule="auto"/>
        <w:ind w:left="0" w:right="0" w:firstLine="0"/>
        <w:jc w:val="center"/>
        <w:outlineLvl w:val="0"/>
        <w:rPr>
          <w:rFonts w:eastAsia="Times New Roman"/>
          <w:b/>
          <w:color w:val="auto"/>
          <w:szCs w:val="20"/>
        </w:rPr>
      </w:pPr>
      <w:r>
        <w:rPr>
          <w:noProof/>
        </w:rPr>
        <w:lastRenderedPageBreak/>
        <w:drawing>
          <wp:inline distT="0" distB="0" distL="0" distR="0" wp14:anchorId="3C69BB12" wp14:editId="3142A425">
            <wp:extent cx="2816118" cy="656590"/>
            <wp:effectExtent l="0" t="0" r="0" b="0"/>
            <wp:docPr id="794466521" name="Picture 9" descr="State of 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66521" name="Picture 9" descr="State of Tennessee, Department of Disability &amp; Aging, Family Support Program Logo"/>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860192" cy="666866"/>
                    </a:xfrm>
                    <a:prstGeom prst="rect">
                      <a:avLst/>
                    </a:prstGeom>
                    <a:noFill/>
                    <a:ln>
                      <a:noFill/>
                    </a:ln>
                  </pic:spPr>
                </pic:pic>
              </a:graphicData>
            </a:graphic>
          </wp:inline>
        </w:drawing>
      </w:r>
    </w:p>
    <w:p w14:paraId="5CBB31DC" w14:textId="77777777" w:rsidR="00DB09C5" w:rsidRPr="00DB09C5" w:rsidRDefault="00DB09C5" w:rsidP="00DB09C5">
      <w:pPr>
        <w:spacing w:after="0" w:line="240" w:lineRule="auto"/>
        <w:ind w:left="0" w:right="0" w:firstLine="0"/>
        <w:jc w:val="center"/>
        <w:outlineLvl w:val="0"/>
        <w:rPr>
          <w:rFonts w:eastAsia="Times New Roman"/>
          <w:b/>
          <w:color w:val="auto"/>
          <w:sz w:val="8"/>
          <w:szCs w:val="8"/>
        </w:rPr>
      </w:pPr>
    </w:p>
    <w:p w14:paraId="2512DAC1" w14:textId="77777777" w:rsidR="00232550" w:rsidRPr="00232550" w:rsidRDefault="00232550" w:rsidP="00232550">
      <w:pPr>
        <w:spacing w:after="0" w:line="240" w:lineRule="auto"/>
        <w:ind w:left="0" w:right="0" w:firstLine="0"/>
        <w:jc w:val="center"/>
        <w:outlineLvl w:val="0"/>
        <w:rPr>
          <w:rFonts w:eastAsia="Times New Roman"/>
          <w:b/>
          <w:color w:val="auto"/>
          <w:sz w:val="24"/>
          <w:szCs w:val="24"/>
        </w:rPr>
      </w:pPr>
      <w:r w:rsidRPr="00232550">
        <w:rPr>
          <w:rFonts w:eastAsia="Times New Roman"/>
          <w:b/>
          <w:color w:val="auto"/>
          <w:sz w:val="24"/>
          <w:szCs w:val="24"/>
        </w:rPr>
        <w:t>Tennessee Family Support Program</w:t>
      </w:r>
    </w:p>
    <w:p w14:paraId="5F5EF135" w14:textId="77777777" w:rsidR="00232550" w:rsidRPr="00232550" w:rsidRDefault="00232550" w:rsidP="00232550">
      <w:pPr>
        <w:spacing w:after="0" w:line="240" w:lineRule="auto"/>
        <w:ind w:left="0" w:right="0" w:firstLine="0"/>
        <w:jc w:val="center"/>
        <w:outlineLvl w:val="0"/>
        <w:rPr>
          <w:rFonts w:eastAsia="Times New Roman"/>
          <w:b/>
          <w:color w:val="auto"/>
          <w:sz w:val="24"/>
          <w:szCs w:val="24"/>
        </w:rPr>
      </w:pPr>
      <w:r w:rsidRPr="00232550">
        <w:rPr>
          <w:rFonts w:eastAsia="Times New Roman"/>
          <w:b/>
          <w:color w:val="auto"/>
          <w:sz w:val="24"/>
          <w:szCs w:val="24"/>
        </w:rPr>
        <w:t>Satisfaction Survey – FY 2024-2025</w:t>
      </w:r>
    </w:p>
    <w:p w14:paraId="585868F3"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p>
    <w:p w14:paraId="52BF254B" w14:textId="77777777" w:rsidR="00232550" w:rsidRPr="00232550" w:rsidRDefault="00232550" w:rsidP="00232550">
      <w:pPr>
        <w:tabs>
          <w:tab w:val="left" w:pos="2430"/>
          <w:tab w:val="left" w:pos="8640"/>
        </w:tabs>
        <w:spacing w:after="0" w:line="276" w:lineRule="auto"/>
        <w:ind w:left="0" w:right="0" w:firstLine="0"/>
        <w:rPr>
          <w:rFonts w:eastAsia="Calibri"/>
          <w:color w:val="auto"/>
          <w:u w:val="single"/>
        </w:rPr>
      </w:pPr>
      <w:r w:rsidRPr="00232550">
        <w:rPr>
          <w:rFonts w:eastAsia="Calibri"/>
          <w:color w:val="auto"/>
        </w:rPr>
        <w:t xml:space="preserve">Please list your county: </w:t>
      </w:r>
      <w:r w:rsidRPr="00232550">
        <w:rPr>
          <w:rFonts w:eastAsia="Calibri"/>
          <w:color w:val="auto"/>
        </w:rPr>
        <w:tab/>
      </w:r>
      <w:r w:rsidRPr="00232550">
        <w:rPr>
          <w:rFonts w:eastAsia="Calibri"/>
          <w:color w:val="auto"/>
          <w:u w:val="single"/>
        </w:rPr>
        <w:tab/>
      </w:r>
    </w:p>
    <w:p w14:paraId="0A06811F" w14:textId="77777777" w:rsidR="00232550" w:rsidRPr="00232550" w:rsidRDefault="00232550" w:rsidP="00232550">
      <w:pPr>
        <w:spacing w:after="0" w:line="276" w:lineRule="auto"/>
        <w:ind w:left="0" w:right="0" w:firstLine="0"/>
        <w:rPr>
          <w:rFonts w:eastAsia="Calibri"/>
          <w:color w:val="auto"/>
        </w:rPr>
      </w:pPr>
    </w:p>
    <w:p w14:paraId="369431B1" w14:textId="77777777" w:rsidR="00232550" w:rsidRPr="00232550" w:rsidRDefault="00232550" w:rsidP="00232550">
      <w:pPr>
        <w:spacing w:after="0" w:line="276" w:lineRule="auto"/>
        <w:ind w:left="0" w:right="0" w:firstLine="0"/>
        <w:rPr>
          <w:rFonts w:eastAsia="Calibri"/>
          <w:color w:val="auto"/>
        </w:rPr>
      </w:pPr>
      <w:r w:rsidRPr="00232550">
        <w:rPr>
          <w:rFonts w:eastAsia="Calibri"/>
          <w:color w:val="auto"/>
        </w:rPr>
        <w:t xml:space="preserve">For internet submission:  </w:t>
      </w:r>
      <w:hyperlink r:id="rId70" w:history="1">
        <w:r w:rsidRPr="00232550">
          <w:rPr>
            <w:rFonts w:eastAsia="Calibri"/>
            <w:color w:val="0000FF"/>
            <w:u w:val="single"/>
          </w:rPr>
          <w:t>https://stateoftennessee.formstack.com/forms/family_support_program_survey</w:t>
        </w:r>
      </w:hyperlink>
    </w:p>
    <w:p w14:paraId="6E432C50" w14:textId="77777777" w:rsidR="00232550" w:rsidRPr="00232550" w:rsidRDefault="00232550" w:rsidP="00232550">
      <w:pPr>
        <w:tabs>
          <w:tab w:val="left" w:pos="2430"/>
          <w:tab w:val="left" w:pos="8640"/>
        </w:tabs>
        <w:spacing w:after="0" w:line="276" w:lineRule="auto"/>
        <w:ind w:left="0" w:right="0" w:firstLine="0"/>
        <w:rPr>
          <w:rFonts w:eastAsia="Calibri"/>
          <w:color w:val="auto"/>
          <w:u w:val="single"/>
        </w:rPr>
      </w:pPr>
      <w:r w:rsidRPr="00232550">
        <w:rPr>
          <w:rFonts w:eastAsia="Times New Roman"/>
          <w:color w:val="auto"/>
          <w:szCs w:val="20"/>
        </w:rPr>
        <w:t>Spanish-</w:t>
      </w:r>
      <w:hyperlink r:id="rId71" w:history="1">
        <w:r w:rsidRPr="00232550">
          <w:rPr>
            <w:rFonts w:eastAsia="Calibri"/>
            <w:color w:val="0000FF"/>
            <w:u w:val="single"/>
          </w:rPr>
          <w:t>https://stateoftennessee.formstack.com/forms/family_support_program_survey_spanish</w:t>
        </w:r>
      </w:hyperlink>
    </w:p>
    <w:p w14:paraId="2207F12D"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p>
    <w:p w14:paraId="25BC056B"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r w:rsidRPr="00232550">
        <w:rPr>
          <w:rFonts w:eastAsia="Calibri"/>
          <w:color w:val="auto"/>
        </w:rPr>
        <w:t>Completed by</w:t>
      </w:r>
      <w:r w:rsidRPr="00232550">
        <w:rPr>
          <w:rFonts w:eastAsia="Calibri"/>
          <w:i/>
          <w:iCs/>
          <w:color w:val="auto"/>
        </w:rPr>
        <w:t xml:space="preserve"> (please check one)</w:t>
      </w:r>
      <w:r w:rsidRPr="00232550">
        <w:rPr>
          <w:rFonts w:eastAsia="Calibri"/>
          <w:color w:val="auto"/>
        </w:rPr>
        <w:t>:</w:t>
      </w:r>
    </w:p>
    <w:tbl>
      <w:tblPr>
        <w:tblStyle w:val="TableGrid0"/>
        <w:tblW w:w="0" w:type="auto"/>
        <w:tblInd w:w="108" w:type="dxa"/>
        <w:tblLook w:val="04A0" w:firstRow="1" w:lastRow="0" w:firstColumn="1" w:lastColumn="0" w:noHBand="0" w:noVBand="1"/>
      </w:tblPr>
      <w:tblGrid>
        <w:gridCol w:w="720"/>
        <w:gridCol w:w="1915"/>
        <w:gridCol w:w="1915"/>
        <w:gridCol w:w="720"/>
        <w:gridCol w:w="1916"/>
      </w:tblGrid>
      <w:tr w:rsidR="00232550" w:rsidRPr="00232550" w14:paraId="70FB7614" w14:textId="77777777" w:rsidTr="003D5917">
        <w:tc>
          <w:tcPr>
            <w:tcW w:w="720" w:type="dxa"/>
          </w:tcPr>
          <w:p w14:paraId="3928AAF2"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p>
        </w:tc>
        <w:tc>
          <w:tcPr>
            <w:tcW w:w="1915" w:type="dxa"/>
          </w:tcPr>
          <w:p w14:paraId="6832CDEB"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r w:rsidRPr="00232550">
              <w:rPr>
                <w:rFonts w:eastAsia="Calibri"/>
                <w:color w:val="auto"/>
              </w:rPr>
              <w:t>Person Supported</w:t>
            </w:r>
          </w:p>
        </w:tc>
        <w:tc>
          <w:tcPr>
            <w:tcW w:w="1915" w:type="dxa"/>
            <w:tcBorders>
              <w:top w:val="nil"/>
              <w:bottom w:val="nil"/>
            </w:tcBorders>
          </w:tcPr>
          <w:p w14:paraId="00129F92"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p>
        </w:tc>
        <w:tc>
          <w:tcPr>
            <w:tcW w:w="720" w:type="dxa"/>
          </w:tcPr>
          <w:p w14:paraId="6580466E" w14:textId="77777777" w:rsidR="00232550" w:rsidRPr="00232550" w:rsidRDefault="00232550" w:rsidP="00232550">
            <w:pPr>
              <w:tabs>
                <w:tab w:val="left" w:pos="2430"/>
                <w:tab w:val="left" w:pos="8640"/>
              </w:tabs>
              <w:spacing w:after="0" w:line="276" w:lineRule="auto"/>
              <w:ind w:left="0" w:right="0" w:firstLine="0"/>
              <w:rPr>
                <w:rFonts w:eastAsia="Calibri"/>
                <w:color w:val="auto"/>
              </w:rPr>
            </w:pPr>
          </w:p>
        </w:tc>
        <w:tc>
          <w:tcPr>
            <w:tcW w:w="1916" w:type="dxa"/>
          </w:tcPr>
          <w:p w14:paraId="051AD21E" w14:textId="77777777" w:rsidR="00232550" w:rsidRPr="00232550" w:rsidRDefault="00232550" w:rsidP="00232550">
            <w:pPr>
              <w:tabs>
                <w:tab w:val="left" w:pos="2430"/>
                <w:tab w:val="left" w:pos="8640"/>
              </w:tabs>
              <w:spacing w:after="0" w:line="276" w:lineRule="auto"/>
              <w:ind w:left="0" w:right="0" w:firstLine="0"/>
              <w:jc w:val="left"/>
              <w:rPr>
                <w:rFonts w:eastAsia="Calibri"/>
                <w:color w:val="auto"/>
              </w:rPr>
            </w:pPr>
            <w:r w:rsidRPr="00232550">
              <w:rPr>
                <w:rFonts w:eastAsia="Calibri"/>
                <w:color w:val="auto"/>
              </w:rPr>
              <w:t>Family Member</w:t>
            </w:r>
          </w:p>
        </w:tc>
      </w:tr>
    </w:tbl>
    <w:tbl>
      <w:tblPr>
        <w:tblW w:w="11340" w:type="dxa"/>
        <w:jc w:val="center"/>
        <w:tblLayout w:type="fixed"/>
        <w:tblLook w:val="01E0" w:firstRow="1" w:lastRow="1" w:firstColumn="1" w:lastColumn="1" w:noHBand="0" w:noVBand="0"/>
      </w:tblPr>
      <w:tblGrid>
        <w:gridCol w:w="6649"/>
        <w:gridCol w:w="974"/>
        <w:gridCol w:w="1197"/>
        <w:gridCol w:w="928"/>
        <w:gridCol w:w="1592"/>
      </w:tblGrid>
      <w:tr w:rsidR="00232550" w:rsidRPr="00232550" w14:paraId="5514DF67" w14:textId="77777777" w:rsidTr="00BC568E">
        <w:trPr>
          <w:trHeight w:val="368"/>
          <w:jc w:val="center"/>
        </w:trPr>
        <w:tc>
          <w:tcPr>
            <w:tcW w:w="6649" w:type="dxa"/>
          </w:tcPr>
          <w:p w14:paraId="79EDCB68" w14:textId="77777777" w:rsidR="00232550" w:rsidRPr="00232550" w:rsidRDefault="00232550" w:rsidP="00232550">
            <w:pPr>
              <w:tabs>
                <w:tab w:val="left" w:pos="2160"/>
                <w:tab w:val="left" w:pos="8640"/>
              </w:tabs>
              <w:spacing w:after="0" w:line="240" w:lineRule="auto"/>
              <w:ind w:left="0" w:right="0" w:firstLine="0"/>
              <w:contextualSpacing/>
              <w:rPr>
                <w:rFonts w:eastAsia="Calibri"/>
                <w:color w:val="auto"/>
              </w:rPr>
            </w:pPr>
          </w:p>
        </w:tc>
        <w:tc>
          <w:tcPr>
            <w:tcW w:w="974" w:type="dxa"/>
            <w:tcBorders>
              <w:bottom w:val="single" w:sz="4" w:space="0" w:color="auto"/>
            </w:tcBorders>
            <w:vAlign w:val="bottom"/>
          </w:tcPr>
          <w:p w14:paraId="32A15596" w14:textId="77777777" w:rsidR="00232550" w:rsidRPr="00232550" w:rsidRDefault="00232550" w:rsidP="00232550">
            <w:pPr>
              <w:tabs>
                <w:tab w:val="left" w:pos="2160"/>
                <w:tab w:val="left" w:pos="8640"/>
              </w:tabs>
              <w:spacing w:after="0" w:line="240" w:lineRule="auto"/>
              <w:ind w:left="0" w:right="0" w:firstLine="0"/>
              <w:contextualSpacing/>
              <w:jc w:val="left"/>
              <w:rPr>
                <w:rFonts w:eastAsia="Calibri"/>
                <w:color w:val="auto"/>
              </w:rPr>
            </w:pPr>
            <w:r w:rsidRPr="00232550">
              <w:rPr>
                <w:rFonts w:eastAsia="Calibri"/>
                <w:color w:val="auto"/>
              </w:rPr>
              <w:t>Always</w:t>
            </w:r>
          </w:p>
        </w:tc>
        <w:tc>
          <w:tcPr>
            <w:tcW w:w="1197" w:type="dxa"/>
            <w:tcBorders>
              <w:bottom w:val="single" w:sz="4" w:space="0" w:color="auto"/>
            </w:tcBorders>
            <w:vAlign w:val="bottom"/>
          </w:tcPr>
          <w:p w14:paraId="725D1842" w14:textId="77777777" w:rsidR="00232550" w:rsidRPr="00232550" w:rsidRDefault="00232550" w:rsidP="00232550">
            <w:pPr>
              <w:tabs>
                <w:tab w:val="left" w:pos="2160"/>
                <w:tab w:val="left" w:pos="8640"/>
              </w:tabs>
              <w:spacing w:after="0" w:line="240" w:lineRule="auto"/>
              <w:ind w:left="0" w:right="0" w:firstLine="0"/>
              <w:contextualSpacing/>
              <w:jc w:val="center"/>
              <w:rPr>
                <w:rFonts w:eastAsia="Calibri"/>
                <w:color w:val="auto"/>
                <w:sz w:val="18"/>
                <w:szCs w:val="18"/>
              </w:rPr>
            </w:pPr>
            <w:r w:rsidRPr="00232550">
              <w:rPr>
                <w:rFonts w:eastAsia="Calibri"/>
                <w:color w:val="auto"/>
                <w:sz w:val="18"/>
                <w:szCs w:val="18"/>
              </w:rPr>
              <w:t>Sometimes</w:t>
            </w:r>
          </w:p>
        </w:tc>
        <w:tc>
          <w:tcPr>
            <w:tcW w:w="928" w:type="dxa"/>
            <w:tcBorders>
              <w:bottom w:val="single" w:sz="4" w:space="0" w:color="auto"/>
            </w:tcBorders>
            <w:vAlign w:val="bottom"/>
          </w:tcPr>
          <w:p w14:paraId="787881BA" w14:textId="77777777" w:rsidR="00232550" w:rsidRPr="00232550" w:rsidRDefault="00232550" w:rsidP="00232550">
            <w:pPr>
              <w:tabs>
                <w:tab w:val="left" w:pos="2160"/>
                <w:tab w:val="left" w:pos="8640"/>
              </w:tabs>
              <w:spacing w:after="0" w:line="240" w:lineRule="auto"/>
              <w:ind w:left="0" w:right="0" w:firstLine="0"/>
              <w:contextualSpacing/>
              <w:jc w:val="center"/>
              <w:rPr>
                <w:rFonts w:eastAsia="Calibri"/>
                <w:color w:val="auto"/>
              </w:rPr>
            </w:pPr>
            <w:r w:rsidRPr="00232550">
              <w:rPr>
                <w:rFonts w:eastAsia="Calibri"/>
                <w:color w:val="auto"/>
              </w:rPr>
              <w:t>Never</w:t>
            </w:r>
          </w:p>
        </w:tc>
        <w:tc>
          <w:tcPr>
            <w:tcW w:w="1592" w:type="dxa"/>
            <w:tcBorders>
              <w:bottom w:val="single" w:sz="4" w:space="0" w:color="auto"/>
            </w:tcBorders>
            <w:vAlign w:val="bottom"/>
          </w:tcPr>
          <w:p w14:paraId="4215B02F" w14:textId="77777777" w:rsidR="00232550" w:rsidRPr="00232550" w:rsidRDefault="00232550" w:rsidP="00232550">
            <w:pPr>
              <w:tabs>
                <w:tab w:val="left" w:pos="2160"/>
                <w:tab w:val="left" w:pos="8640"/>
              </w:tabs>
              <w:spacing w:after="0" w:line="240" w:lineRule="auto"/>
              <w:ind w:left="0" w:right="0" w:firstLine="0"/>
              <w:contextualSpacing/>
              <w:jc w:val="center"/>
              <w:rPr>
                <w:rFonts w:eastAsia="Calibri"/>
                <w:color w:val="auto"/>
              </w:rPr>
            </w:pPr>
            <w:r w:rsidRPr="00232550">
              <w:rPr>
                <w:rFonts w:eastAsia="Calibri"/>
                <w:color w:val="auto"/>
              </w:rPr>
              <w:t>Does Not Apply</w:t>
            </w:r>
          </w:p>
        </w:tc>
      </w:tr>
      <w:tr w:rsidR="00232550" w:rsidRPr="00232550" w14:paraId="4CC508B8" w14:textId="77777777" w:rsidTr="00BC568E">
        <w:trPr>
          <w:trHeight w:val="375"/>
          <w:jc w:val="center"/>
        </w:trPr>
        <w:tc>
          <w:tcPr>
            <w:tcW w:w="6649" w:type="dxa"/>
            <w:tcBorders>
              <w:right w:val="single" w:sz="4" w:space="0" w:color="auto"/>
            </w:tcBorders>
          </w:tcPr>
          <w:p w14:paraId="1CCB5494" w14:textId="77777777" w:rsidR="00232550" w:rsidRPr="00232550" w:rsidRDefault="00232550" w:rsidP="00232550">
            <w:pPr>
              <w:numPr>
                <w:ilvl w:val="0"/>
                <w:numId w:val="62"/>
              </w:numPr>
              <w:tabs>
                <w:tab w:val="left" w:pos="8640"/>
              </w:tabs>
              <w:spacing w:after="0" w:line="240" w:lineRule="auto"/>
              <w:ind w:left="302" w:right="0" w:hanging="302"/>
              <w:contextualSpacing/>
              <w:jc w:val="left"/>
              <w:rPr>
                <w:rFonts w:eastAsia="Calibri"/>
                <w:color w:val="auto"/>
              </w:rPr>
            </w:pPr>
            <w:r w:rsidRPr="00232550">
              <w:rPr>
                <w:rFonts w:eastAsia="Calibri"/>
                <w:color w:val="auto"/>
              </w:rPr>
              <w:t>Did the coordinator respect your choices?</w:t>
            </w:r>
          </w:p>
        </w:tc>
        <w:tc>
          <w:tcPr>
            <w:tcW w:w="974" w:type="dxa"/>
            <w:tcBorders>
              <w:top w:val="single" w:sz="4" w:space="0" w:color="auto"/>
              <w:left w:val="single" w:sz="4" w:space="0" w:color="auto"/>
              <w:bottom w:val="single" w:sz="4" w:space="0" w:color="auto"/>
              <w:right w:val="single" w:sz="4" w:space="0" w:color="auto"/>
            </w:tcBorders>
            <w:vAlign w:val="center"/>
          </w:tcPr>
          <w:p w14:paraId="3F78634B"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08861090"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1A360F66"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26F9808A"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r w:rsidR="00232550" w:rsidRPr="00232550" w14:paraId="20B7A11C" w14:textId="77777777" w:rsidTr="00BC568E">
        <w:trPr>
          <w:trHeight w:val="406"/>
          <w:jc w:val="center"/>
        </w:trPr>
        <w:tc>
          <w:tcPr>
            <w:tcW w:w="6649" w:type="dxa"/>
            <w:tcBorders>
              <w:right w:val="single" w:sz="4" w:space="0" w:color="auto"/>
            </w:tcBorders>
          </w:tcPr>
          <w:p w14:paraId="3DEC6BD6" w14:textId="77777777" w:rsidR="00232550" w:rsidRPr="00232550" w:rsidRDefault="00232550" w:rsidP="00232550">
            <w:pPr>
              <w:tabs>
                <w:tab w:val="left" w:pos="8640"/>
              </w:tabs>
              <w:spacing w:after="0" w:line="240" w:lineRule="auto"/>
              <w:ind w:left="302" w:right="0" w:hanging="302"/>
              <w:contextualSpacing/>
              <w:jc w:val="left"/>
              <w:rPr>
                <w:rFonts w:eastAsia="Calibri"/>
                <w:color w:val="auto"/>
              </w:rPr>
            </w:pPr>
            <w:r w:rsidRPr="00232550">
              <w:rPr>
                <w:rFonts w:eastAsia="Calibri"/>
                <w:b/>
                <w:color w:val="auto"/>
              </w:rPr>
              <w:t>2.</w:t>
            </w:r>
            <w:r w:rsidRPr="00232550">
              <w:rPr>
                <w:rFonts w:eastAsia="Calibri"/>
                <w:color w:val="auto"/>
              </w:rPr>
              <w:tab/>
              <w:t>Did the coordinator contact you at least annually?</w:t>
            </w:r>
          </w:p>
        </w:tc>
        <w:tc>
          <w:tcPr>
            <w:tcW w:w="974" w:type="dxa"/>
            <w:tcBorders>
              <w:top w:val="single" w:sz="4" w:space="0" w:color="auto"/>
              <w:left w:val="single" w:sz="4" w:space="0" w:color="auto"/>
              <w:bottom w:val="single" w:sz="4" w:space="0" w:color="auto"/>
              <w:right w:val="single" w:sz="4" w:space="0" w:color="auto"/>
            </w:tcBorders>
            <w:vAlign w:val="center"/>
          </w:tcPr>
          <w:p w14:paraId="31F1C749"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23770D7E"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294D69AD"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19DBCF97"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r w:rsidR="00232550" w:rsidRPr="00232550" w14:paraId="6ABF84AD" w14:textId="77777777" w:rsidTr="00BC568E">
        <w:trPr>
          <w:trHeight w:val="406"/>
          <w:jc w:val="center"/>
        </w:trPr>
        <w:tc>
          <w:tcPr>
            <w:tcW w:w="6649" w:type="dxa"/>
            <w:tcBorders>
              <w:right w:val="single" w:sz="4" w:space="0" w:color="auto"/>
            </w:tcBorders>
          </w:tcPr>
          <w:p w14:paraId="3FAC6D10" w14:textId="77777777" w:rsidR="00232550" w:rsidRPr="00232550" w:rsidRDefault="00232550" w:rsidP="00232550">
            <w:pPr>
              <w:tabs>
                <w:tab w:val="left" w:pos="8640"/>
              </w:tabs>
              <w:spacing w:after="0" w:line="240" w:lineRule="auto"/>
              <w:ind w:left="302" w:right="0" w:hanging="302"/>
              <w:contextualSpacing/>
              <w:jc w:val="left"/>
              <w:rPr>
                <w:rFonts w:eastAsia="Calibri"/>
                <w:color w:val="auto"/>
              </w:rPr>
            </w:pPr>
            <w:r w:rsidRPr="00232550">
              <w:rPr>
                <w:rFonts w:eastAsia="Calibri"/>
                <w:b/>
                <w:color w:val="auto"/>
              </w:rPr>
              <w:t>3.</w:t>
            </w:r>
            <w:r w:rsidRPr="00232550">
              <w:rPr>
                <w:rFonts w:eastAsia="Calibri"/>
                <w:color w:val="auto"/>
              </w:rPr>
              <w:tab/>
              <w:t>Was the coordinator knowledgeable and helpful?</w:t>
            </w:r>
          </w:p>
        </w:tc>
        <w:tc>
          <w:tcPr>
            <w:tcW w:w="974" w:type="dxa"/>
            <w:tcBorders>
              <w:top w:val="single" w:sz="4" w:space="0" w:color="auto"/>
              <w:left w:val="single" w:sz="4" w:space="0" w:color="auto"/>
              <w:bottom w:val="single" w:sz="4" w:space="0" w:color="auto"/>
              <w:right w:val="single" w:sz="4" w:space="0" w:color="auto"/>
            </w:tcBorders>
            <w:vAlign w:val="center"/>
          </w:tcPr>
          <w:p w14:paraId="54E0DA00"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51180E03"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22DE6507"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48D69283"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r w:rsidR="00232550" w:rsidRPr="00232550" w14:paraId="3CD3C23A" w14:textId="77777777" w:rsidTr="00BC568E">
        <w:trPr>
          <w:trHeight w:val="406"/>
          <w:jc w:val="center"/>
        </w:trPr>
        <w:tc>
          <w:tcPr>
            <w:tcW w:w="6649" w:type="dxa"/>
            <w:tcBorders>
              <w:right w:val="single" w:sz="4" w:space="0" w:color="auto"/>
            </w:tcBorders>
          </w:tcPr>
          <w:p w14:paraId="5051DFED" w14:textId="77777777" w:rsidR="00232550" w:rsidRPr="00232550" w:rsidRDefault="00232550" w:rsidP="00232550">
            <w:pPr>
              <w:tabs>
                <w:tab w:val="left" w:pos="8640"/>
              </w:tabs>
              <w:spacing w:after="0" w:line="240" w:lineRule="auto"/>
              <w:ind w:left="302" w:right="0" w:hanging="302"/>
              <w:contextualSpacing/>
              <w:jc w:val="left"/>
              <w:rPr>
                <w:rFonts w:eastAsia="Calibri"/>
                <w:color w:val="auto"/>
              </w:rPr>
            </w:pPr>
            <w:r w:rsidRPr="00232550">
              <w:rPr>
                <w:rFonts w:eastAsia="Calibri"/>
                <w:b/>
                <w:color w:val="auto"/>
              </w:rPr>
              <w:t>4.</w:t>
            </w:r>
            <w:r w:rsidRPr="00232550">
              <w:rPr>
                <w:rFonts w:eastAsia="Calibri"/>
                <w:color w:val="auto"/>
              </w:rPr>
              <w:tab/>
              <w:t>Did you receive your reimbursement timely?</w:t>
            </w:r>
          </w:p>
        </w:tc>
        <w:tc>
          <w:tcPr>
            <w:tcW w:w="974" w:type="dxa"/>
            <w:tcBorders>
              <w:top w:val="single" w:sz="4" w:space="0" w:color="auto"/>
              <w:left w:val="single" w:sz="4" w:space="0" w:color="auto"/>
              <w:bottom w:val="single" w:sz="4" w:space="0" w:color="auto"/>
              <w:right w:val="single" w:sz="4" w:space="0" w:color="auto"/>
            </w:tcBorders>
            <w:vAlign w:val="center"/>
          </w:tcPr>
          <w:p w14:paraId="70086355"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0CD7A4B9"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47D715F6"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21726685"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r w:rsidR="00232550" w:rsidRPr="00232550" w14:paraId="564B7CB8" w14:textId="77777777" w:rsidTr="00BC568E">
        <w:trPr>
          <w:trHeight w:val="411"/>
          <w:jc w:val="center"/>
        </w:trPr>
        <w:tc>
          <w:tcPr>
            <w:tcW w:w="6649" w:type="dxa"/>
            <w:tcBorders>
              <w:right w:val="single" w:sz="4" w:space="0" w:color="auto"/>
            </w:tcBorders>
          </w:tcPr>
          <w:p w14:paraId="22CEF09B" w14:textId="77777777" w:rsidR="00232550" w:rsidRPr="00232550" w:rsidRDefault="00232550" w:rsidP="00232550">
            <w:pPr>
              <w:tabs>
                <w:tab w:val="left" w:pos="8640"/>
              </w:tabs>
              <w:spacing w:after="0" w:line="240" w:lineRule="auto"/>
              <w:ind w:left="302" w:right="0" w:hanging="302"/>
              <w:contextualSpacing/>
              <w:jc w:val="left"/>
              <w:rPr>
                <w:rFonts w:eastAsia="Calibri"/>
                <w:color w:val="auto"/>
              </w:rPr>
            </w:pPr>
            <w:r w:rsidRPr="00232550">
              <w:rPr>
                <w:rFonts w:eastAsia="Calibri"/>
                <w:b/>
                <w:color w:val="auto"/>
              </w:rPr>
              <w:t>5.</w:t>
            </w:r>
            <w:r w:rsidRPr="00232550">
              <w:rPr>
                <w:rFonts w:eastAsia="Calibri"/>
                <w:color w:val="auto"/>
              </w:rPr>
              <w:tab/>
              <w:t>Were you helped with selecting services?</w:t>
            </w:r>
          </w:p>
        </w:tc>
        <w:tc>
          <w:tcPr>
            <w:tcW w:w="974" w:type="dxa"/>
            <w:tcBorders>
              <w:top w:val="single" w:sz="4" w:space="0" w:color="auto"/>
              <w:left w:val="single" w:sz="4" w:space="0" w:color="auto"/>
              <w:bottom w:val="single" w:sz="4" w:space="0" w:color="auto"/>
              <w:right w:val="single" w:sz="4" w:space="0" w:color="auto"/>
            </w:tcBorders>
            <w:vAlign w:val="center"/>
          </w:tcPr>
          <w:p w14:paraId="77F1335C"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7B4C5471"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3A50755A"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3BB2D2BD"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r w:rsidR="00232550" w:rsidRPr="00232550" w14:paraId="4FFA5175" w14:textId="77777777" w:rsidTr="00BC568E">
        <w:trPr>
          <w:trHeight w:val="406"/>
          <w:jc w:val="center"/>
        </w:trPr>
        <w:tc>
          <w:tcPr>
            <w:tcW w:w="6649" w:type="dxa"/>
            <w:tcBorders>
              <w:right w:val="single" w:sz="4" w:space="0" w:color="auto"/>
            </w:tcBorders>
          </w:tcPr>
          <w:p w14:paraId="28FC7371" w14:textId="77777777" w:rsidR="00232550" w:rsidRPr="00232550" w:rsidRDefault="00232550" w:rsidP="00232550">
            <w:pPr>
              <w:tabs>
                <w:tab w:val="left" w:pos="8640"/>
              </w:tabs>
              <w:spacing w:after="0" w:line="240" w:lineRule="auto"/>
              <w:ind w:left="302" w:right="0" w:hanging="302"/>
              <w:contextualSpacing/>
              <w:jc w:val="left"/>
              <w:rPr>
                <w:rFonts w:eastAsia="Calibri"/>
                <w:color w:val="auto"/>
              </w:rPr>
            </w:pPr>
            <w:r w:rsidRPr="00232550">
              <w:rPr>
                <w:rFonts w:eastAsia="Calibri"/>
                <w:b/>
                <w:color w:val="auto"/>
              </w:rPr>
              <w:t>6.</w:t>
            </w:r>
            <w:r w:rsidRPr="00232550">
              <w:rPr>
                <w:rFonts w:eastAsia="Calibri"/>
                <w:color w:val="auto"/>
              </w:rPr>
              <w:tab/>
              <w:t>Were you able to change services when needed?</w:t>
            </w:r>
          </w:p>
        </w:tc>
        <w:tc>
          <w:tcPr>
            <w:tcW w:w="974" w:type="dxa"/>
            <w:tcBorders>
              <w:top w:val="single" w:sz="4" w:space="0" w:color="auto"/>
              <w:left w:val="single" w:sz="4" w:space="0" w:color="auto"/>
              <w:bottom w:val="single" w:sz="4" w:space="0" w:color="auto"/>
              <w:right w:val="single" w:sz="4" w:space="0" w:color="auto"/>
            </w:tcBorders>
            <w:vAlign w:val="center"/>
          </w:tcPr>
          <w:p w14:paraId="77E56C4C"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37788CEE"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26C360E7"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30693A9C"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r w:rsidR="00232550" w:rsidRPr="00232550" w14:paraId="15672EF6" w14:textId="77777777" w:rsidTr="00BC568E">
        <w:trPr>
          <w:trHeight w:val="355"/>
          <w:jc w:val="center"/>
        </w:trPr>
        <w:tc>
          <w:tcPr>
            <w:tcW w:w="6649" w:type="dxa"/>
            <w:tcBorders>
              <w:right w:val="single" w:sz="4" w:space="0" w:color="auto"/>
            </w:tcBorders>
            <w:vAlign w:val="center"/>
          </w:tcPr>
          <w:p w14:paraId="5113C6BA" w14:textId="77777777" w:rsidR="00232550" w:rsidRPr="00232550" w:rsidRDefault="00232550" w:rsidP="00232550">
            <w:pPr>
              <w:tabs>
                <w:tab w:val="left" w:pos="8640"/>
              </w:tabs>
              <w:spacing w:after="0" w:line="240" w:lineRule="auto"/>
              <w:ind w:left="302" w:right="0" w:hanging="302"/>
              <w:contextualSpacing/>
              <w:jc w:val="left"/>
              <w:rPr>
                <w:rFonts w:eastAsia="Calibri"/>
                <w:color w:val="auto"/>
              </w:rPr>
            </w:pPr>
            <w:r w:rsidRPr="00232550">
              <w:rPr>
                <w:rFonts w:eastAsia="Calibri"/>
                <w:b/>
                <w:color w:val="auto"/>
              </w:rPr>
              <w:t>7.</w:t>
            </w:r>
            <w:r w:rsidRPr="00232550">
              <w:rPr>
                <w:rFonts w:eastAsia="Calibri"/>
                <w:color w:val="auto"/>
              </w:rPr>
              <w:t xml:space="preserve">  Has Family Support made your life easier?</w:t>
            </w:r>
          </w:p>
        </w:tc>
        <w:tc>
          <w:tcPr>
            <w:tcW w:w="974" w:type="dxa"/>
            <w:tcBorders>
              <w:top w:val="single" w:sz="4" w:space="0" w:color="auto"/>
              <w:left w:val="single" w:sz="4" w:space="0" w:color="auto"/>
              <w:bottom w:val="single" w:sz="4" w:space="0" w:color="auto"/>
              <w:right w:val="single" w:sz="4" w:space="0" w:color="auto"/>
            </w:tcBorders>
            <w:vAlign w:val="center"/>
          </w:tcPr>
          <w:p w14:paraId="7EBBA382"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197" w:type="dxa"/>
            <w:tcBorders>
              <w:top w:val="single" w:sz="4" w:space="0" w:color="auto"/>
              <w:left w:val="single" w:sz="4" w:space="0" w:color="auto"/>
              <w:bottom w:val="single" w:sz="4" w:space="0" w:color="auto"/>
              <w:right w:val="single" w:sz="4" w:space="0" w:color="auto"/>
            </w:tcBorders>
            <w:vAlign w:val="center"/>
          </w:tcPr>
          <w:p w14:paraId="7F7CBF8A"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928" w:type="dxa"/>
            <w:tcBorders>
              <w:top w:val="single" w:sz="4" w:space="0" w:color="auto"/>
              <w:left w:val="single" w:sz="4" w:space="0" w:color="auto"/>
              <w:bottom w:val="single" w:sz="4" w:space="0" w:color="auto"/>
              <w:right w:val="single" w:sz="4" w:space="0" w:color="auto"/>
            </w:tcBorders>
            <w:vAlign w:val="center"/>
          </w:tcPr>
          <w:p w14:paraId="6FCD0126"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c>
          <w:tcPr>
            <w:tcW w:w="1592" w:type="dxa"/>
            <w:tcBorders>
              <w:top w:val="single" w:sz="4" w:space="0" w:color="auto"/>
              <w:left w:val="single" w:sz="4" w:space="0" w:color="auto"/>
              <w:bottom w:val="single" w:sz="4" w:space="0" w:color="auto"/>
              <w:right w:val="single" w:sz="4" w:space="0" w:color="auto"/>
            </w:tcBorders>
            <w:vAlign w:val="center"/>
          </w:tcPr>
          <w:p w14:paraId="26B1FDED" w14:textId="77777777" w:rsidR="00232550" w:rsidRPr="00232550" w:rsidRDefault="00232550" w:rsidP="00232550">
            <w:pPr>
              <w:numPr>
                <w:ilvl w:val="0"/>
                <w:numId w:val="60"/>
              </w:numPr>
              <w:tabs>
                <w:tab w:val="left" w:pos="2160"/>
                <w:tab w:val="left" w:pos="8640"/>
              </w:tabs>
              <w:spacing w:after="200" w:line="276" w:lineRule="auto"/>
              <w:ind w:left="0" w:right="0"/>
              <w:contextualSpacing/>
              <w:jc w:val="left"/>
              <w:rPr>
                <w:rFonts w:eastAsia="Calibri"/>
                <w:color w:val="auto"/>
              </w:rPr>
            </w:pPr>
          </w:p>
        </w:tc>
      </w:tr>
    </w:tbl>
    <w:p w14:paraId="3281603F" w14:textId="77777777" w:rsidR="00232550" w:rsidRPr="00232550" w:rsidRDefault="00232550" w:rsidP="00232550">
      <w:pPr>
        <w:tabs>
          <w:tab w:val="left" w:pos="450"/>
          <w:tab w:val="left" w:pos="630"/>
          <w:tab w:val="left" w:pos="2160"/>
          <w:tab w:val="left" w:pos="8640"/>
        </w:tabs>
        <w:spacing w:after="0" w:line="240" w:lineRule="auto"/>
        <w:ind w:left="0" w:right="0" w:firstLine="0"/>
        <w:rPr>
          <w:rFonts w:eastAsia="Times New Roman"/>
          <w:color w:val="auto"/>
        </w:rPr>
      </w:pPr>
    </w:p>
    <w:p w14:paraId="2856124D" w14:textId="77777777" w:rsidR="00232550" w:rsidRPr="00232550" w:rsidRDefault="00232550" w:rsidP="002E5546">
      <w:pPr>
        <w:numPr>
          <w:ilvl w:val="0"/>
          <w:numId w:val="61"/>
        </w:numPr>
        <w:tabs>
          <w:tab w:val="num" w:pos="90"/>
          <w:tab w:val="left" w:pos="450"/>
          <w:tab w:val="left" w:pos="630"/>
          <w:tab w:val="left" w:pos="2160"/>
          <w:tab w:val="left" w:pos="8640"/>
        </w:tabs>
        <w:spacing w:after="0" w:line="240" w:lineRule="auto"/>
        <w:ind w:left="180" w:right="0"/>
        <w:jc w:val="left"/>
        <w:rPr>
          <w:rFonts w:eastAsia="Times New Roman"/>
          <w:color w:val="auto"/>
        </w:rPr>
      </w:pPr>
      <w:r w:rsidRPr="00232550">
        <w:rPr>
          <w:rFonts w:eastAsia="Times New Roman"/>
          <w:color w:val="auto"/>
        </w:rPr>
        <w:t>Where did you meet the Family Support coordinator (choose one)?</w:t>
      </w:r>
    </w:p>
    <w:tbl>
      <w:tblPr>
        <w:tblW w:w="10080" w:type="dxa"/>
        <w:tblInd w:w="175" w:type="dxa"/>
        <w:tblLayout w:type="fixed"/>
        <w:tblLook w:val="0000" w:firstRow="0" w:lastRow="0" w:firstColumn="0" w:lastColumn="0" w:noHBand="0" w:noVBand="0"/>
      </w:tblPr>
      <w:tblGrid>
        <w:gridCol w:w="450"/>
        <w:gridCol w:w="9630"/>
      </w:tblGrid>
      <w:tr w:rsidR="00232550" w:rsidRPr="00232550" w14:paraId="2D5D3F22"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0908DD68" w14:textId="77777777" w:rsidR="00232550" w:rsidRPr="00232550" w:rsidRDefault="00232550" w:rsidP="002E5546">
            <w:pPr>
              <w:numPr>
                <w:ilvl w:val="0"/>
                <w:numId w:val="59"/>
              </w:numPr>
              <w:tabs>
                <w:tab w:val="clear" w:pos="720"/>
                <w:tab w:val="num" w:pos="90"/>
                <w:tab w:val="num" w:pos="18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3422928F" w14:textId="77777777" w:rsidR="00232550" w:rsidRPr="00232550" w:rsidRDefault="00232550" w:rsidP="002E5546">
            <w:pPr>
              <w:tabs>
                <w:tab w:val="num" w:pos="90"/>
                <w:tab w:val="num" w:pos="18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My home</w:t>
            </w:r>
          </w:p>
        </w:tc>
      </w:tr>
      <w:tr w:rsidR="00232550" w:rsidRPr="00232550" w14:paraId="4D29A20E"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6D4BC441" w14:textId="77777777" w:rsidR="00232550" w:rsidRPr="00232550" w:rsidRDefault="00232550" w:rsidP="002E5546">
            <w:pPr>
              <w:numPr>
                <w:ilvl w:val="0"/>
                <w:numId w:val="59"/>
              </w:numPr>
              <w:tabs>
                <w:tab w:val="clear" w:pos="720"/>
                <w:tab w:val="num" w:pos="90"/>
                <w:tab w:val="num" w:pos="18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0EB4E7B4" w14:textId="77777777" w:rsidR="00232550" w:rsidRPr="00232550" w:rsidRDefault="00232550" w:rsidP="002E5546">
            <w:pPr>
              <w:tabs>
                <w:tab w:val="num" w:pos="90"/>
                <w:tab w:val="num" w:pos="18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A public place</w:t>
            </w:r>
          </w:p>
        </w:tc>
      </w:tr>
      <w:tr w:rsidR="00232550" w:rsidRPr="00232550" w14:paraId="2B273E84"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513ADFBB" w14:textId="77777777" w:rsidR="00232550" w:rsidRPr="00232550" w:rsidRDefault="00232550" w:rsidP="002E5546">
            <w:pPr>
              <w:numPr>
                <w:ilvl w:val="0"/>
                <w:numId w:val="59"/>
              </w:numPr>
              <w:tabs>
                <w:tab w:val="clear" w:pos="720"/>
                <w:tab w:val="num" w:pos="90"/>
                <w:tab w:val="num" w:pos="18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5AA5F14F" w14:textId="77777777" w:rsidR="00232550" w:rsidRPr="00232550" w:rsidRDefault="00232550" w:rsidP="002E5546">
            <w:pPr>
              <w:tabs>
                <w:tab w:val="num" w:pos="90"/>
                <w:tab w:val="num" w:pos="18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At the agency</w:t>
            </w:r>
          </w:p>
        </w:tc>
      </w:tr>
      <w:tr w:rsidR="00232550" w:rsidRPr="00232550" w14:paraId="31A351EF"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1B960720" w14:textId="77777777" w:rsidR="00232550" w:rsidRPr="00232550" w:rsidRDefault="00232550" w:rsidP="002E5546">
            <w:pPr>
              <w:numPr>
                <w:ilvl w:val="0"/>
                <w:numId w:val="59"/>
              </w:numPr>
              <w:tabs>
                <w:tab w:val="clear" w:pos="720"/>
                <w:tab w:val="num" w:pos="90"/>
                <w:tab w:val="num" w:pos="18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659C20CD" w14:textId="77777777" w:rsidR="00232550" w:rsidRPr="00232550" w:rsidRDefault="00232550" w:rsidP="002E5546">
            <w:pPr>
              <w:tabs>
                <w:tab w:val="num" w:pos="90"/>
                <w:tab w:val="num" w:pos="18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Phone call</w:t>
            </w:r>
          </w:p>
        </w:tc>
      </w:tr>
      <w:tr w:rsidR="00232550" w:rsidRPr="00232550" w14:paraId="7567ECBA" w14:textId="77777777" w:rsidTr="002E5546">
        <w:trPr>
          <w:trHeight w:val="215"/>
        </w:trPr>
        <w:tc>
          <w:tcPr>
            <w:tcW w:w="450" w:type="dxa"/>
            <w:tcBorders>
              <w:top w:val="single" w:sz="4" w:space="0" w:color="auto"/>
              <w:left w:val="single" w:sz="4" w:space="0" w:color="auto"/>
              <w:bottom w:val="single" w:sz="4" w:space="0" w:color="auto"/>
              <w:right w:val="single" w:sz="4" w:space="0" w:color="auto"/>
            </w:tcBorders>
            <w:vAlign w:val="center"/>
          </w:tcPr>
          <w:p w14:paraId="618B0228" w14:textId="77777777" w:rsidR="00232550" w:rsidRPr="00232550" w:rsidRDefault="00232550" w:rsidP="002E5546">
            <w:pPr>
              <w:numPr>
                <w:ilvl w:val="0"/>
                <w:numId w:val="59"/>
              </w:numPr>
              <w:tabs>
                <w:tab w:val="clear" w:pos="720"/>
                <w:tab w:val="num" w:pos="90"/>
                <w:tab w:val="num" w:pos="18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2CDEAB8C" w14:textId="77777777" w:rsidR="00232550" w:rsidRPr="00232550" w:rsidRDefault="00232550" w:rsidP="002E5546">
            <w:pPr>
              <w:tabs>
                <w:tab w:val="num" w:pos="90"/>
                <w:tab w:val="num" w:pos="18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Email</w:t>
            </w:r>
          </w:p>
        </w:tc>
      </w:tr>
      <w:tr w:rsidR="00232550" w:rsidRPr="00232550" w14:paraId="656B931C" w14:textId="77777777" w:rsidTr="002E5546">
        <w:trPr>
          <w:trHeight w:val="215"/>
        </w:trPr>
        <w:tc>
          <w:tcPr>
            <w:tcW w:w="450" w:type="dxa"/>
            <w:tcBorders>
              <w:top w:val="single" w:sz="4" w:space="0" w:color="auto"/>
              <w:left w:val="single" w:sz="4" w:space="0" w:color="auto"/>
              <w:bottom w:val="single" w:sz="4" w:space="0" w:color="auto"/>
              <w:right w:val="single" w:sz="4" w:space="0" w:color="auto"/>
            </w:tcBorders>
            <w:vAlign w:val="center"/>
          </w:tcPr>
          <w:p w14:paraId="2EF197BA" w14:textId="77777777" w:rsidR="00232550" w:rsidRPr="00232550" w:rsidRDefault="00232550" w:rsidP="002E5546">
            <w:pPr>
              <w:numPr>
                <w:ilvl w:val="0"/>
                <w:numId w:val="59"/>
              </w:numPr>
              <w:tabs>
                <w:tab w:val="clear" w:pos="720"/>
                <w:tab w:val="num" w:pos="90"/>
                <w:tab w:val="num" w:pos="18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055693AA" w14:textId="296646C9" w:rsidR="00232550" w:rsidRPr="00232550" w:rsidRDefault="00232550" w:rsidP="002E5546">
            <w:pPr>
              <w:tabs>
                <w:tab w:val="num" w:pos="90"/>
                <w:tab w:val="num" w:pos="180"/>
              </w:tabs>
              <w:spacing w:after="0" w:line="240" w:lineRule="auto"/>
              <w:ind w:left="180" w:right="0" w:firstLine="180"/>
              <w:contextualSpacing/>
              <w:jc w:val="left"/>
              <w:rPr>
                <w:rFonts w:eastAsia="Times New Roman"/>
                <w:color w:val="auto"/>
                <w:szCs w:val="20"/>
                <w:u w:val="single"/>
              </w:rPr>
            </w:pPr>
            <w:r w:rsidRPr="00232550">
              <w:rPr>
                <w:rFonts w:eastAsia="Times New Roman"/>
                <w:color w:val="auto"/>
                <w:szCs w:val="20"/>
              </w:rPr>
              <w:t xml:space="preserve">Other: </w:t>
            </w:r>
            <w:r w:rsidR="002E5546" w:rsidRPr="00232550">
              <w:rPr>
                <w:rFonts w:eastAsia="Calibri"/>
                <w:color w:val="auto"/>
                <w:u w:val="single"/>
              </w:rPr>
              <w:tab/>
            </w:r>
            <w:r w:rsidR="002E5546">
              <w:rPr>
                <w:rFonts w:eastAsia="Calibri"/>
                <w:color w:val="auto"/>
                <w:u w:val="single"/>
              </w:rPr>
              <w:t xml:space="preserve">                                                                                                                                               </w:t>
            </w:r>
            <w:r w:rsidRPr="00232550">
              <w:rPr>
                <w:rFonts w:eastAsia="Times New Roman"/>
                <w:color w:val="auto"/>
                <w:szCs w:val="20"/>
              </w:rPr>
              <w:tab/>
            </w:r>
          </w:p>
        </w:tc>
      </w:tr>
    </w:tbl>
    <w:p w14:paraId="6AF77568" w14:textId="77777777" w:rsidR="00232550" w:rsidRPr="00232550" w:rsidRDefault="00232550" w:rsidP="002E5546">
      <w:pPr>
        <w:tabs>
          <w:tab w:val="num" w:pos="90"/>
          <w:tab w:val="left" w:pos="450"/>
          <w:tab w:val="left" w:pos="2160"/>
          <w:tab w:val="left" w:pos="8640"/>
        </w:tabs>
        <w:spacing w:after="0" w:line="240" w:lineRule="auto"/>
        <w:ind w:left="180" w:right="0" w:firstLine="180"/>
        <w:rPr>
          <w:rFonts w:eastAsia="Times New Roman"/>
          <w:b/>
          <w:color w:val="auto"/>
          <w:szCs w:val="20"/>
        </w:rPr>
      </w:pPr>
    </w:p>
    <w:p w14:paraId="326007A0" w14:textId="77777777" w:rsidR="00232550" w:rsidRPr="00232550" w:rsidRDefault="00232550" w:rsidP="002E5546">
      <w:pPr>
        <w:tabs>
          <w:tab w:val="num" w:pos="90"/>
          <w:tab w:val="left" w:pos="2160"/>
          <w:tab w:val="left" w:pos="8640"/>
        </w:tabs>
        <w:spacing w:after="0" w:line="240" w:lineRule="auto"/>
        <w:ind w:left="180" w:right="0" w:hanging="360"/>
        <w:rPr>
          <w:rFonts w:eastAsia="Times New Roman"/>
          <w:color w:val="auto"/>
          <w:szCs w:val="20"/>
        </w:rPr>
      </w:pPr>
      <w:r w:rsidRPr="00232550">
        <w:rPr>
          <w:rFonts w:eastAsia="Times New Roman"/>
          <w:b/>
          <w:color w:val="auto"/>
          <w:szCs w:val="20"/>
        </w:rPr>
        <w:t xml:space="preserve">9. </w:t>
      </w:r>
      <w:r w:rsidRPr="00232550">
        <w:rPr>
          <w:rFonts w:eastAsia="Times New Roman"/>
          <w:color w:val="auto"/>
          <w:szCs w:val="20"/>
        </w:rPr>
        <w:t xml:space="preserve">What would happen if this type of financial assistance were no longer available? </w:t>
      </w:r>
      <w:r w:rsidRPr="00232550">
        <w:rPr>
          <w:rFonts w:eastAsia="Times New Roman"/>
          <w:color w:val="auto"/>
          <w:sz w:val="18"/>
          <w:szCs w:val="18"/>
        </w:rPr>
        <w:t>(</w:t>
      </w:r>
      <w:r w:rsidRPr="00232550">
        <w:rPr>
          <w:rFonts w:eastAsia="Times New Roman"/>
          <w:i/>
          <w:color w:val="auto"/>
          <w:sz w:val="18"/>
          <w:szCs w:val="18"/>
        </w:rPr>
        <w:t>Please check all that apply):</w:t>
      </w:r>
    </w:p>
    <w:tbl>
      <w:tblPr>
        <w:tblW w:w="10088" w:type="dxa"/>
        <w:tblInd w:w="175" w:type="dxa"/>
        <w:tblLayout w:type="fixed"/>
        <w:tblLook w:val="0000" w:firstRow="0" w:lastRow="0" w:firstColumn="0" w:lastColumn="0" w:noHBand="0" w:noVBand="0"/>
      </w:tblPr>
      <w:tblGrid>
        <w:gridCol w:w="450"/>
        <w:gridCol w:w="9630"/>
        <w:gridCol w:w="8"/>
      </w:tblGrid>
      <w:tr w:rsidR="00232550" w:rsidRPr="00232550" w14:paraId="5E2728BC" w14:textId="77777777" w:rsidTr="002E5546">
        <w:trPr>
          <w:gridAfter w:val="1"/>
          <w:wAfter w:w="8" w:type="dxa"/>
          <w:trHeight w:val="398"/>
        </w:trPr>
        <w:tc>
          <w:tcPr>
            <w:tcW w:w="450" w:type="dxa"/>
            <w:tcBorders>
              <w:top w:val="single" w:sz="4" w:space="0" w:color="auto"/>
              <w:left w:val="single" w:sz="4" w:space="0" w:color="auto"/>
              <w:bottom w:val="single" w:sz="4" w:space="0" w:color="auto"/>
              <w:right w:val="single" w:sz="4" w:space="0" w:color="auto"/>
            </w:tcBorders>
          </w:tcPr>
          <w:p w14:paraId="29114DE2"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17E598E4" w14:textId="77777777" w:rsidR="00232550" w:rsidRPr="00232550" w:rsidRDefault="00232550" w:rsidP="002E5546">
            <w:pPr>
              <w:tabs>
                <w:tab w:val="num" w:pos="90"/>
                <w:tab w:val="left" w:pos="2160"/>
                <w:tab w:val="left" w:pos="8640"/>
              </w:tabs>
              <w:spacing w:after="0" w:line="240" w:lineRule="auto"/>
              <w:ind w:left="180" w:right="0" w:hanging="104"/>
              <w:contextualSpacing/>
              <w:jc w:val="left"/>
              <w:rPr>
                <w:rFonts w:eastAsia="Calibri"/>
                <w:color w:val="auto"/>
              </w:rPr>
            </w:pPr>
            <w:r w:rsidRPr="00232550">
              <w:rPr>
                <w:rFonts w:eastAsia="Calibri"/>
                <w:color w:val="auto"/>
              </w:rPr>
              <w:t>I could not pay for respite or personal assistance.</w:t>
            </w:r>
          </w:p>
        </w:tc>
      </w:tr>
      <w:tr w:rsidR="00232550" w:rsidRPr="00232550" w14:paraId="6BFCAD00" w14:textId="77777777" w:rsidTr="002E5546">
        <w:trPr>
          <w:gridAfter w:val="1"/>
          <w:wAfter w:w="8" w:type="dxa"/>
          <w:trHeight w:val="398"/>
        </w:trPr>
        <w:tc>
          <w:tcPr>
            <w:tcW w:w="450" w:type="dxa"/>
            <w:tcBorders>
              <w:top w:val="single" w:sz="4" w:space="0" w:color="auto"/>
              <w:left w:val="single" w:sz="4" w:space="0" w:color="auto"/>
              <w:bottom w:val="single" w:sz="4" w:space="0" w:color="auto"/>
              <w:right w:val="single" w:sz="4" w:space="0" w:color="auto"/>
            </w:tcBorders>
          </w:tcPr>
          <w:p w14:paraId="1F52A032"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3FD86738" w14:textId="77777777" w:rsidR="00232550" w:rsidRPr="00232550" w:rsidRDefault="00232550" w:rsidP="002E5546">
            <w:pPr>
              <w:tabs>
                <w:tab w:val="num" w:pos="90"/>
                <w:tab w:val="left" w:pos="2160"/>
                <w:tab w:val="left" w:pos="8640"/>
              </w:tabs>
              <w:spacing w:after="0" w:line="240" w:lineRule="auto"/>
              <w:ind w:left="180" w:right="0" w:hanging="104"/>
              <w:contextualSpacing/>
              <w:jc w:val="left"/>
              <w:rPr>
                <w:rFonts w:eastAsia="Calibri"/>
                <w:color w:val="auto"/>
              </w:rPr>
            </w:pPr>
            <w:r w:rsidRPr="00232550">
              <w:rPr>
                <w:rFonts w:eastAsia="Calibri"/>
                <w:color w:val="auto"/>
              </w:rPr>
              <w:t>I could not get medicine, food supplements, supplies or equipment.</w:t>
            </w:r>
          </w:p>
        </w:tc>
      </w:tr>
      <w:tr w:rsidR="00232550" w:rsidRPr="00232550" w14:paraId="243D1BBB" w14:textId="77777777" w:rsidTr="002E5546">
        <w:trPr>
          <w:gridAfter w:val="1"/>
          <w:wAfter w:w="8" w:type="dxa"/>
          <w:trHeight w:val="398"/>
        </w:trPr>
        <w:tc>
          <w:tcPr>
            <w:tcW w:w="450" w:type="dxa"/>
            <w:tcBorders>
              <w:top w:val="single" w:sz="4" w:space="0" w:color="auto"/>
              <w:left w:val="single" w:sz="4" w:space="0" w:color="auto"/>
              <w:bottom w:val="single" w:sz="4" w:space="0" w:color="auto"/>
              <w:right w:val="single" w:sz="4" w:space="0" w:color="auto"/>
            </w:tcBorders>
          </w:tcPr>
          <w:p w14:paraId="5785DB26"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45352E46" w14:textId="77777777" w:rsidR="00232550" w:rsidRPr="00232550" w:rsidRDefault="00232550" w:rsidP="002E5546">
            <w:pPr>
              <w:tabs>
                <w:tab w:val="num" w:pos="90"/>
                <w:tab w:val="left" w:pos="2160"/>
                <w:tab w:val="left" w:pos="8640"/>
              </w:tabs>
              <w:spacing w:after="0" w:line="240" w:lineRule="auto"/>
              <w:ind w:left="180" w:right="0" w:hanging="104"/>
              <w:contextualSpacing/>
              <w:jc w:val="left"/>
              <w:rPr>
                <w:rFonts w:eastAsia="Calibri"/>
                <w:color w:val="auto"/>
              </w:rPr>
            </w:pPr>
            <w:r w:rsidRPr="00232550">
              <w:rPr>
                <w:rFonts w:eastAsia="Calibri"/>
                <w:color w:val="auto"/>
              </w:rPr>
              <w:t>I could not attend day programs, medical appointments, or be involved in my community.</w:t>
            </w:r>
          </w:p>
        </w:tc>
      </w:tr>
      <w:tr w:rsidR="00232550" w:rsidRPr="00232550" w14:paraId="6623DD14" w14:textId="77777777" w:rsidTr="002E5546">
        <w:trPr>
          <w:gridAfter w:val="1"/>
          <w:wAfter w:w="8" w:type="dxa"/>
          <w:trHeight w:val="398"/>
        </w:trPr>
        <w:tc>
          <w:tcPr>
            <w:tcW w:w="450" w:type="dxa"/>
            <w:tcBorders>
              <w:top w:val="single" w:sz="4" w:space="0" w:color="auto"/>
              <w:left w:val="single" w:sz="4" w:space="0" w:color="auto"/>
              <w:bottom w:val="single" w:sz="4" w:space="0" w:color="auto"/>
              <w:right w:val="single" w:sz="4" w:space="0" w:color="auto"/>
            </w:tcBorders>
          </w:tcPr>
          <w:p w14:paraId="575DA8C7"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3F20BDF3" w14:textId="77777777" w:rsidR="00232550" w:rsidRPr="00232550" w:rsidRDefault="00232550" w:rsidP="002E5546">
            <w:pPr>
              <w:tabs>
                <w:tab w:val="num" w:pos="90"/>
                <w:tab w:val="left" w:pos="2160"/>
                <w:tab w:val="left" w:pos="8640"/>
              </w:tabs>
              <w:spacing w:after="0" w:line="240" w:lineRule="auto"/>
              <w:ind w:left="180" w:right="0" w:hanging="104"/>
              <w:contextualSpacing/>
              <w:jc w:val="left"/>
              <w:rPr>
                <w:rFonts w:eastAsia="Calibri"/>
                <w:color w:val="auto"/>
              </w:rPr>
            </w:pPr>
            <w:r w:rsidRPr="00232550">
              <w:rPr>
                <w:rFonts w:eastAsia="Calibri"/>
                <w:color w:val="auto"/>
              </w:rPr>
              <w:t>I would not be able to work.</w:t>
            </w:r>
          </w:p>
        </w:tc>
      </w:tr>
      <w:tr w:rsidR="00232550" w:rsidRPr="00232550" w14:paraId="7C0F41CA" w14:textId="77777777" w:rsidTr="002E5546">
        <w:trPr>
          <w:gridAfter w:val="1"/>
          <w:wAfter w:w="8" w:type="dxa"/>
          <w:trHeight w:val="399"/>
        </w:trPr>
        <w:tc>
          <w:tcPr>
            <w:tcW w:w="450" w:type="dxa"/>
            <w:tcBorders>
              <w:top w:val="single" w:sz="4" w:space="0" w:color="auto"/>
              <w:left w:val="single" w:sz="4" w:space="0" w:color="auto"/>
              <w:bottom w:val="single" w:sz="4" w:space="0" w:color="auto"/>
              <w:right w:val="single" w:sz="4" w:space="0" w:color="auto"/>
            </w:tcBorders>
          </w:tcPr>
          <w:p w14:paraId="08E54540"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5E9E5AD3" w14:textId="77777777" w:rsidR="00232550" w:rsidRPr="00232550" w:rsidRDefault="00232550" w:rsidP="002E5546">
            <w:pPr>
              <w:tabs>
                <w:tab w:val="num" w:pos="76"/>
                <w:tab w:val="left" w:pos="2160"/>
                <w:tab w:val="left" w:pos="8640"/>
              </w:tabs>
              <w:spacing w:after="0" w:line="240" w:lineRule="auto"/>
              <w:ind w:left="76" w:right="0" w:hanging="14"/>
              <w:contextualSpacing/>
              <w:jc w:val="left"/>
              <w:rPr>
                <w:rFonts w:eastAsia="Calibri"/>
                <w:color w:val="auto"/>
              </w:rPr>
            </w:pPr>
            <w:r w:rsidRPr="00232550">
              <w:rPr>
                <w:rFonts w:eastAsia="Calibri"/>
                <w:color w:val="auto"/>
              </w:rPr>
              <w:t xml:space="preserve">My family </w:t>
            </w:r>
            <w:proofErr w:type="gramStart"/>
            <w:r w:rsidRPr="00232550">
              <w:rPr>
                <w:rFonts w:eastAsia="Calibri"/>
                <w:color w:val="auto"/>
              </w:rPr>
              <w:t>member</w:t>
            </w:r>
            <w:proofErr w:type="gramEnd"/>
            <w:r w:rsidRPr="00232550">
              <w:rPr>
                <w:rFonts w:eastAsia="Calibri"/>
                <w:color w:val="auto"/>
              </w:rPr>
              <w:t xml:space="preserve"> could not attend activities outside the home and/or my family </w:t>
            </w:r>
            <w:proofErr w:type="gramStart"/>
            <w:r w:rsidRPr="00232550">
              <w:rPr>
                <w:rFonts w:eastAsia="Calibri"/>
                <w:color w:val="auto"/>
              </w:rPr>
              <w:t>member</w:t>
            </w:r>
            <w:proofErr w:type="gramEnd"/>
            <w:r w:rsidRPr="00232550">
              <w:rPr>
                <w:rFonts w:eastAsia="Calibri"/>
                <w:color w:val="auto"/>
              </w:rPr>
              <w:t xml:space="preserve"> would have to live somewhere else.</w:t>
            </w:r>
          </w:p>
        </w:tc>
      </w:tr>
      <w:tr w:rsidR="00232550" w:rsidRPr="00232550" w14:paraId="0B3DCF12" w14:textId="77777777" w:rsidTr="002E5546">
        <w:trPr>
          <w:gridAfter w:val="1"/>
          <w:wAfter w:w="8" w:type="dxa"/>
          <w:trHeight w:val="398"/>
        </w:trPr>
        <w:tc>
          <w:tcPr>
            <w:tcW w:w="450" w:type="dxa"/>
            <w:tcBorders>
              <w:top w:val="single" w:sz="4" w:space="0" w:color="auto"/>
              <w:left w:val="single" w:sz="4" w:space="0" w:color="auto"/>
              <w:bottom w:val="single" w:sz="4" w:space="0" w:color="auto"/>
              <w:right w:val="single" w:sz="4" w:space="0" w:color="auto"/>
            </w:tcBorders>
          </w:tcPr>
          <w:p w14:paraId="705BED39"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11A893E1" w14:textId="77777777" w:rsidR="00232550" w:rsidRPr="00232550" w:rsidRDefault="00232550" w:rsidP="002E5546">
            <w:pPr>
              <w:tabs>
                <w:tab w:val="num" w:pos="90"/>
                <w:tab w:val="left" w:pos="2160"/>
                <w:tab w:val="left" w:pos="8640"/>
              </w:tabs>
              <w:spacing w:after="0" w:line="240" w:lineRule="auto"/>
              <w:ind w:left="180" w:right="0" w:hanging="104"/>
              <w:contextualSpacing/>
              <w:jc w:val="left"/>
              <w:rPr>
                <w:rFonts w:eastAsia="Calibri"/>
                <w:color w:val="auto"/>
              </w:rPr>
            </w:pPr>
            <w:r w:rsidRPr="00232550">
              <w:rPr>
                <w:rFonts w:eastAsia="Calibri"/>
                <w:color w:val="auto"/>
              </w:rPr>
              <w:t>I would not be able to spend quality time by myself or with other family members.</w:t>
            </w:r>
          </w:p>
        </w:tc>
      </w:tr>
      <w:tr w:rsidR="00232550" w:rsidRPr="00232550" w14:paraId="276D2629" w14:textId="77777777" w:rsidTr="002E5546">
        <w:trPr>
          <w:gridAfter w:val="1"/>
          <w:wAfter w:w="8" w:type="dxa"/>
          <w:trHeight w:val="398"/>
        </w:trPr>
        <w:tc>
          <w:tcPr>
            <w:tcW w:w="450" w:type="dxa"/>
            <w:tcBorders>
              <w:top w:val="single" w:sz="4" w:space="0" w:color="auto"/>
              <w:left w:val="single" w:sz="4" w:space="0" w:color="auto"/>
              <w:bottom w:val="single" w:sz="4" w:space="0" w:color="auto"/>
              <w:right w:val="single" w:sz="4" w:space="0" w:color="auto"/>
            </w:tcBorders>
          </w:tcPr>
          <w:p w14:paraId="5D3D9F15" w14:textId="77777777" w:rsidR="00232550" w:rsidRPr="00232550" w:rsidRDefault="00232550" w:rsidP="002E5546">
            <w:pPr>
              <w:numPr>
                <w:ilvl w:val="0"/>
                <w:numId w:val="59"/>
              </w:numPr>
              <w:tabs>
                <w:tab w:val="num" w:pos="90"/>
                <w:tab w:val="left" w:pos="2160"/>
                <w:tab w:val="left" w:pos="8640"/>
              </w:tabs>
              <w:spacing w:after="200" w:line="276" w:lineRule="auto"/>
              <w:ind w:left="180" w:right="0" w:firstLine="180"/>
              <w:contextualSpacing/>
              <w:jc w:val="center"/>
              <w:rPr>
                <w:rFonts w:eastAsia="Calibri"/>
                <w:color w:val="auto"/>
              </w:rPr>
            </w:pPr>
          </w:p>
        </w:tc>
        <w:tc>
          <w:tcPr>
            <w:tcW w:w="9630" w:type="dxa"/>
            <w:tcBorders>
              <w:left w:val="single" w:sz="4" w:space="0" w:color="auto"/>
            </w:tcBorders>
            <w:vAlign w:val="center"/>
          </w:tcPr>
          <w:p w14:paraId="200CD5A7" w14:textId="77777777" w:rsidR="00232550" w:rsidRPr="00232550" w:rsidRDefault="00232550" w:rsidP="002E5546">
            <w:pPr>
              <w:tabs>
                <w:tab w:val="num" w:pos="90"/>
                <w:tab w:val="left" w:pos="2160"/>
                <w:tab w:val="left" w:pos="8640"/>
              </w:tabs>
              <w:spacing w:after="0" w:line="240" w:lineRule="auto"/>
              <w:ind w:left="180" w:right="0" w:hanging="104"/>
              <w:contextualSpacing/>
              <w:jc w:val="left"/>
              <w:rPr>
                <w:rFonts w:eastAsia="Calibri"/>
                <w:color w:val="auto"/>
              </w:rPr>
            </w:pPr>
            <w:r w:rsidRPr="00232550">
              <w:rPr>
                <w:rFonts w:eastAsia="Calibri"/>
                <w:color w:val="auto"/>
              </w:rPr>
              <w:t>I could not stay in my own home.</w:t>
            </w:r>
          </w:p>
        </w:tc>
      </w:tr>
      <w:tr w:rsidR="00232550" w:rsidRPr="00232550" w14:paraId="58D4B921" w14:textId="77777777" w:rsidTr="002E5546">
        <w:trPr>
          <w:trHeight w:val="74"/>
        </w:trPr>
        <w:tc>
          <w:tcPr>
            <w:tcW w:w="450" w:type="dxa"/>
            <w:tcBorders>
              <w:top w:val="single" w:sz="4" w:space="0" w:color="auto"/>
              <w:left w:val="single" w:sz="4" w:space="0" w:color="auto"/>
              <w:bottom w:val="single" w:sz="4" w:space="0" w:color="auto"/>
              <w:right w:val="single" w:sz="4" w:space="0" w:color="auto"/>
            </w:tcBorders>
          </w:tcPr>
          <w:p w14:paraId="215DB91B" w14:textId="77777777" w:rsidR="00232550" w:rsidRPr="00232550" w:rsidRDefault="00232550" w:rsidP="002E5546">
            <w:pPr>
              <w:numPr>
                <w:ilvl w:val="0"/>
                <w:numId w:val="59"/>
              </w:numPr>
              <w:tabs>
                <w:tab w:val="num" w:pos="90"/>
                <w:tab w:val="left" w:pos="2160"/>
                <w:tab w:val="left" w:pos="8640"/>
              </w:tabs>
              <w:spacing w:after="200" w:line="240" w:lineRule="auto"/>
              <w:ind w:left="180" w:right="0" w:firstLine="180"/>
              <w:contextualSpacing/>
              <w:jc w:val="center"/>
              <w:rPr>
                <w:rFonts w:eastAsia="Calibri"/>
                <w:color w:val="auto"/>
              </w:rPr>
            </w:pPr>
          </w:p>
        </w:tc>
        <w:tc>
          <w:tcPr>
            <w:tcW w:w="9638" w:type="dxa"/>
            <w:gridSpan w:val="2"/>
            <w:tcBorders>
              <w:left w:val="single" w:sz="4" w:space="0" w:color="auto"/>
            </w:tcBorders>
            <w:vAlign w:val="center"/>
          </w:tcPr>
          <w:p w14:paraId="2392FBDB" w14:textId="77777777" w:rsidR="00232550" w:rsidRPr="00232550" w:rsidRDefault="00232550" w:rsidP="002E5546">
            <w:pPr>
              <w:tabs>
                <w:tab w:val="num" w:pos="90"/>
                <w:tab w:val="left" w:pos="972"/>
                <w:tab w:val="left" w:pos="8640"/>
              </w:tabs>
              <w:spacing w:after="0" w:line="240" w:lineRule="auto"/>
              <w:ind w:left="180" w:right="0" w:hanging="104"/>
              <w:contextualSpacing/>
              <w:jc w:val="left"/>
              <w:rPr>
                <w:rFonts w:eastAsia="Calibri"/>
                <w:color w:val="auto"/>
                <w:u w:val="single"/>
              </w:rPr>
            </w:pPr>
            <w:r w:rsidRPr="00232550">
              <w:rPr>
                <w:rFonts w:eastAsia="Calibri"/>
                <w:color w:val="auto"/>
              </w:rPr>
              <w:t>Other:</w:t>
            </w:r>
            <w:r w:rsidRPr="00232550">
              <w:rPr>
                <w:rFonts w:eastAsia="Calibri"/>
                <w:color w:val="auto"/>
              </w:rPr>
              <w:tab/>
            </w:r>
            <w:r w:rsidRPr="00232550">
              <w:rPr>
                <w:rFonts w:eastAsia="Calibri"/>
                <w:color w:val="auto"/>
                <w:u w:val="single"/>
              </w:rPr>
              <w:tab/>
            </w:r>
          </w:p>
        </w:tc>
      </w:tr>
    </w:tbl>
    <w:p w14:paraId="73CF0625" w14:textId="77777777" w:rsidR="00232550" w:rsidRPr="00232550" w:rsidRDefault="00232550" w:rsidP="002E5546">
      <w:pPr>
        <w:tabs>
          <w:tab w:val="num" w:pos="90"/>
          <w:tab w:val="left" w:pos="450"/>
        </w:tabs>
        <w:spacing w:after="0" w:line="240" w:lineRule="auto"/>
        <w:ind w:left="180" w:right="0" w:hanging="360"/>
        <w:contextualSpacing/>
        <w:rPr>
          <w:rFonts w:eastAsia="Times New Roman"/>
          <w:i/>
          <w:color w:val="auto"/>
        </w:rPr>
      </w:pPr>
      <w:r w:rsidRPr="00232550">
        <w:rPr>
          <w:rFonts w:eastAsia="Times New Roman"/>
          <w:b/>
          <w:color w:val="auto"/>
        </w:rPr>
        <w:t>10.</w:t>
      </w:r>
      <w:r w:rsidRPr="00232550">
        <w:rPr>
          <w:rFonts w:eastAsia="Times New Roman"/>
          <w:color w:val="auto"/>
        </w:rPr>
        <w:t xml:space="preserve"> How did you hear about the Family Support Program? </w:t>
      </w:r>
      <w:r w:rsidRPr="00232550">
        <w:rPr>
          <w:rFonts w:eastAsia="Times New Roman"/>
          <w:i/>
          <w:color w:val="auto"/>
        </w:rPr>
        <w:t>Please check only “one” box below:</w:t>
      </w:r>
    </w:p>
    <w:p w14:paraId="682BAD81" w14:textId="77777777" w:rsidR="00232550" w:rsidRPr="00232550" w:rsidRDefault="00232550" w:rsidP="002E5546">
      <w:pPr>
        <w:tabs>
          <w:tab w:val="left" w:pos="360"/>
          <w:tab w:val="num" w:pos="630"/>
          <w:tab w:val="left" w:pos="2160"/>
          <w:tab w:val="left" w:pos="8640"/>
        </w:tabs>
        <w:spacing w:after="0" w:line="240" w:lineRule="auto"/>
        <w:ind w:left="180" w:right="0" w:firstLine="180"/>
        <w:jc w:val="left"/>
        <w:rPr>
          <w:rFonts w:eastAsia="Times New Roman"/>
          <w:b/>
          <w:i/>
          <w:color w:val="auto"/>
          <w:sz w:val="8"/>
          <w:szCs w:val="8"/>
        </w:rPr>
      </w:pPr>
    </w:p>
    <w:tbl>
      <w:tblPr>
        <w:tblW w:w="10080" w:type="dxa"/>
        <w:tblInd w:w="175" w:type="dxa"/>
        <w:tblLayout w:type="fixed"/>
        <w:tblLook w:val="0000" w:firstRow="0" w:lastRow="0" w:firstColumn="0" w:lastColumn="0" w:noHBand="0" w:noVBand="0"/>
      </w:tblPr>
      <w:tblGrid>
        <w:gridCol w:w="450"/>
        <w:gridCol w:w="3060"/>
        <w:gridCol w:w="473"/>
        <w:gridCol w:w="3127"/>
        <w:gridCol w:w="473"/>
        <w:gridCol w:w="2497"/>
      </w:tblGrid>
      <w:tr w:rsidR="00232550" w:rsidRPr="00232550" w14:paraId="1E79A58E" w14:textId="77777777" w:rsidTr="002E5546">
        <w:trPr>
          <w:trHeight w:val="360"/>
        </w:trPr>
        <w:tc>
          <w:tcPr>
            <w:tcW w:w="450" w:type="dxa"/>
            <w:tcBorders>
              <w:top w:val="single" w:sz="4" w:space="0" w:color="auto"/>
              <w:left w:val="single" w:sz="4" w:space="0" w:color="auto"/>
              <w:bottom w:val="single" w:sz="4" w:space="0" w:color="auto"/>
              <w:right w:val="single" w:sz="4" w:space="0" w:color="auto"/>
            </w:tcBorders>
          </w:tcPr>
          <w:p w14:paraId="6EAC15A3"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060" w:type="dxa"/>
            <w:tcBorders>
              <w:left w:val="single" w:sz="4" w:space="0" w:color="auto"/>
              <w:right w:val="single" w:sz="4" w:space="0" w:color="auto"/>
            </w:tcBorders>
            <w:vAlign w:val="center"/>
          </w:tcPr>
          <w:p w14:paraId="5AC6FE02"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Friend</w:t>
            </w:r>
          </w:p>
        </w:tc>
        <w:tc>
          <w:tcPr>
            <w:tcW w:w="473" w:type="dxa"/>
            <w:tcBorders>
              <w:top w:val="single" w:sz="4" w:space="0" w:color="auto"/>
              <w:left w:val="single" w:sz="4" w:space="0" w:color="auto"/>
              <w:bottom w:val="single" w:sz="4" w:space="0" w:color="auto"/>
              <w:right w:val="single" w:sz="4" w:space="0" w:color="auto"/>
            </w:tcBorders>
          </w:tcPr>
          <w:p w14:paraId="1F0B6CDE"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127" w:type="dxa"/>
            <w:tcBorders>
              <w:left w:val="single" w:sz="4" w:space="0" w:color="auto"/>
              <w:right w:val="single" w:sz="4" w:space="0" w:color="auto"/>
            </w:tcBorders>
            <w:vAlign w:val="center"/>
          </w:tcPr>
          <w:p w14:paraId="145C47D5"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Home Health Agency</w:t>
            </w:r>
          </w:p>
        </w:tc>
        <w:tc>
          <w:tcPr>
            <w:tcW w:w="473" w:type="dxa"/>
            <w:tcBorders>
              <w:top w:val="single" w:sz="4" w:space="0" w:color="auto"/>
              <w:left w:val="single" w:sz="4" w:space="0" w:color="auto"/>
              <w:bottom w:val="single" w:sz="4" w:space="0" w:color="auto"/>
              <w:right w:val="single" w:sz="4" w:space="0" w:color="auto"/>
            </w:tcBorders>
          </w:tcPr>
          <w:p w14:paraId="333C7F49"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2497" w:type="dxa"/>
            <w:tcBorders>
              <w:left w:val="single" w:sz="4" w:space="0" w:color="auto"/>
            </w:tcBorders>
            <w:vAlign w:val="center"/>
          </w:tcPr>
          <w:p w14:paraId="32EBE33F"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Doctor/Nurse</w:t>
            </w:r>
          </w:p>
        </w:tc>
      </w:tr>
      <w:tr w:rsidR="00232550" w:rsidRPr="00232550" w14:paraId="54AF7C93" w14:textId="77777777" w:rsidTr="002E5546">
        <w:trPr>
          <w:trHeight w:val="360"/>
        </w:trPr>
        <w:tc>
          <w:tcPr>
            <w:tcW w:w="450" w:type="dxa"/>
            <w:tcBorders>
              <w:top w:val="single" w:sz="4" w:space="0" w:color="auto"/>
              <w:left w:val="single" w:sz="4" w:space="0" w:color="auto"/>
              <w:bottom w:val="single" w:sz="4" w:space="0" w:color="auto"/>
              <w:right w:val="single" w:sz="4" w:space="0" w:color="auto"/>
            </w:tcBorders>
          </w:tcPr>
          <w:p w14:paraId="3BD0FEDF"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060" w:type="dxa"/>
            <w:tcBorders>
              <w:left w:val="single" w:sz="4" w:space="0" w:color="auto"/>
              <w:right w:val="single" w:sz="4" w:space="0" w:color="auto"/>
            </w:tcBorders>
            <w:vAlign w:val="center"/>
          </w:tcPr>
          <w:p w14:paraId="5BCE7306"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Another Parent</w:t>
            </w:r>
          </w:p>
        </w:tc>
        <w:tc>
          <w:tcPr>
            <w:tcW w:w="473" w:type="dxa"/>
            <w:tcBorders>
              <w:top w:val="single" w:sz="4" w:space="0" w:color="auto"/>
              <w:left w:val="single" w:sz="4" w:space="0" w:color="auto"/>
              <w:bottom w:val="single" w:sz="4" w:space="0" w:color="auto"/>
              <w:right w:val="single" w:sz="4" w:space="0" w:color="auto"/>
            </w:tcBorders>
          </w:tcPr>
          <w:p w14:paraId="1A1F87FF"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127" w:type="dxa"/>
            <w:tcBorders>
              <w:left w:val="single" w:sz="4" w:space="0" w:color="auto"/>
              <w:right w:val="single" w:sz="4" w:space="0" w:color="auto"/>
            </w:tcBorders>
            <w:vAlign w:val="center"/>
          </w:tcPr>
          <w:p w14:paraId="46B0FACF"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TEIS</w:t>
            </w:r>
          </w:p>
        </w:tc>
        <w:tc>
          <w:tcPr>
            <w:tcW w:w="473" w:type="dxa"/>
            <w:tcBorders>
              <w:top w:val="single" w:sz="4" w:space="0" w:color="auto"/>
              <w:left w:val="single" w:sz="4" w:space="0" w:color="auto"/>
              <w:bottom w:val="single" w:sz="4" w:space="0" w:color="auto"/>
              <w:right w:val="single" w:sz="4" w:space="0" w:color="auto"/>
            </w:tcBorders>
          </w:tcPr>
          <w:p w14:paraId="0E92A162"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2497" w:type="dxa"/>
            <w:tcBorders>
              <w:left w:val="single" w:sz="4" w:space="0" w:color="auto"/>
            </w:tcBorders>
            <w:vAlign w:val="center"/>
          </w:tcPr>
          <w:p w14:paraId="2A45D956"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DDA</w:t>
            </w:r>
          </w:p>
        </w:tc>
      </w:tr>
      <w:tr w:rsidR="00232550" w:rsidRPr="00232550" w14:paraId="489A75F0" w14:textId="77777777" w:rsidTr="002E5546">
        <w:trPr>
          <w:trHeight w:val="360"/>
        </w:trPr>
        <w:tc>
          <w:tcPr>
            <w:tcW w:w="450" w:type="dxa"/>
            <w:tcBorders>
              <w:top w:val="single" w:sz="4" w:space="0" w:color="auto"/>
              <w:left w:val="single" w:sz="4" w:space="0" w:color="auto"/>
              <w:bottom w:val="single" w:sz="4" w:space="0" w:color="auto"/>
              <w:right w:val="single" w:sz="4" w:space="0" w:color="auto"/>
            </w:tcBorders>
          </w:tcPr>
          <w:p w14:paraId="6B4B066A"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060" w:type="dxa"/>
            <w:tcBorders>
              <w:left w:val="single" w:sz="4" w:space="0" w:color="auto"/>
              <w:right w:val="single" w:sz="4" w:space="0" w:color="auto"/>
            </w:tcBorders>
            <w:vAlign w:val="center"/>
          </w:tcPr>
          <w:p w14:paraId="384209BE"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Family</w:t>
            </w:r>
          </w:p>
        </w:tc>
        <w:tc>
          <w:tcPr>
            <w:tcW w:w="473" w:type="dxa"/>
            <w:tcBorders>
              <w:top w:val="single" w:sz="4" w:space="0" w:color="auto"/>
              <w:left w:val="single" w:sz="4" w:space="0" w:color="auto"/>
              <w:bottom w:val="single" w:sz="4" w:space="0" w:color="auto"/>
              <w:right w:val="single" w:sz="4" w:space="0" w:color="auto"/>
            </w:tcBorders>
          </w:tcPr>
          <w:p w14:paraId="587C93F7"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127" w:type="dxa"/>
            <w:tcBorders>
              <w:left w:val="single" w:sz="4" w:space="0" w:color="auto"/>
              <w:right w:val="single" w:sz="4" w:space="0" w:color="auto"/>
            </w:tcBorders>
            <w:vAlign w:val="center"/>
          </w:tcPr>
          <w:p w14:paraId="3E4551AF"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School</w:t>
            </w:r>
          </w:p>
        </w:tc>
        <w:tc>
          <w:tcPr>
            <w:tcW w:w="473" w:type="dxa"/>
            <w:tcBorders>
              <w:top w:val="single" w:sz="4" w:space="0" w:color="auto"/>
              <w:left w:val="single" w:sz="4" w:space="0" w:color="auto"/>
              <w:bottom w:val="single" w:sz="4" w:space="0" w:color="auto"/>
              <w:right w:val="single" w:sz="4" w:space="0" w:color="auto"/>
            </w:tcBorders>
          </w:tcPr>
          <w:p w14:paraId="045B7015"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2497" w:type="dxa"/>
            <w:tcBorders>
              <w:left w:val="single" w:sz="4" w:space="0" w:color="auto"/>
            </w:tcBorders>
            <w:vAlign w:val="center"/>
          </w:tcPr>
          <w:p w14:paraId="42E7905F"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Media</w:t>
            </w:r>
          </w:p>
        </w:tc>
      </w:tr>
      <w:tr w:rsidR="00232550" w:rsidRPr="00232550" w14:paraId="07ECD8CC" w14:textId="77777777" w:rsidTr="002E5546">
        <w:trPr>
          <w:trHeight w:val="360"/>
        </w:trPr>
        <w:tc>
          <w:tcPr>
            <w:tcW w:w="450" w:type="dxa"/>
            <w:tcBorders>
              <w:top w:val="single" w:sz="4" w:space="0" w:color="auto"/>
              <w:left w:val="single" w:sz="4" w:space="0" w:color="auto"/>
              <w:bottom w:val="single" w:sz="4" w:space="0" w:color="auto"/>
              <w:right w:val="single" w:sz="4" w:space="0" w:color="auto"/>
            </w:tcBorders>
          </w:tcPr>
          <w:p w14:paraId="68AB4177"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060" w:type="dxa"/>
            <w:tcBorders>
              <w:left w:val="single" w:sz="4" w:space="0" w:color="auto"/>
              <w:right w:val="single" w:sz="4" w:space="0" w:color="auto"/>
            </w:tcBorders>
            <w:vAlign w:val="center"/>
          </w:tcPr>
          <w:p w14:paraId="0CFB64CD"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Family Support Agency</w:t>
            </w:r>
          </w:p>
        </w:tc>
        <w:tc>
          <w:tcPr>
            <w:tcW w:w="473" w:type="dxa"/>
            <w:tcBorders>
              <w:top w:val="single" w:sz="4" w:space="0" w:color="auto"/>
              <w:left w:val="single" w:sz="4" w:space="0" w:color="auto"/>
              <w:bottom w:val="single" w:sz="4" w:space="0" w:color="auto"/>
              <w:right w:val="single" w:sz="4" w:space="0" w:color="auto"/>
            </w:tcBorders>
          </w:tcPr>
          <w:p w14:paraId="2356B589"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127" w:type="dxa"/>
            <w:tcBorders>
              <w:left w:val="single" w:sz="4" w:space="0" w:color="auto"/>
              <w:right w:val="single" w:sz="4" w:space="0" w:color="auto"/>
            </w:tcBorders>
            <w:vAlign w:val="center"/>
          </w:tcPr>
          <w:p w14:paraId="507F10ED"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Social Worker</w:t>
            </w:r>
          </w:p>
        </w:tc>
        <w:tc>
          <w:tcPr>
            <w:tcW w:w="473" w:type="dxa"/>
            <w:tcBorders>
              <w:top w:val="single" w:sz="4" w:space="0" w:color="auto"/>
              <w:left w:val="single" w:sz="4" w:space="0" w:color="auto"/>
              <w:bottom w:val="single" w:sz="4" w:space="0" w:color="auto"/>
              <w:right w:val="single" w:sz="4" w:space="0" w:color="auto"/>
            </w:tcBorders>
          </w:tcPr>
          <w:p w14:paraId="35B92ADE"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2497" w:type="dxa"/>
            <w:tcBorders>
              <w:left w:val="single" w:sz="4" w:space="0" w:color="auto"/>
            </w:tcBorders>
            <w:vAlign w:val="center"/>
          </w:tcPr>
          <w:p w14:paraId="1BAE472A"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Health Department</w:t>
            </w:r>
          </w:p>
        </w:tc>
      </w:tr>
      <w:tr w:rsidR="00232550" w:rsidRPr="00232550" w14:paraId="7BEC835E" w14:textId="77777777" w:rsidTr="002E5546">
        <w:trPr>
          <w:trHeight w:val="360"/>
        </w:trPr>
        <w:tc>
          <w:tcPr>
            <w:tcW w:w="450" w:type="dxa"/>
            <w:tcBorders>
              <w:top w:val="single" w:sz="4" w:space="0" w:color="auto"/>
              <w:left w:val="single" w:sz="4" w:space="0" w:color="auto"/>
              <w:bottom w:val="single" w:sz="4" w:space="0" w:color="auto"/>
              <w:right w:val="single" w:sz="4" w:space="0" w:color="auto"/>
            </w:tcBorders>
          </w:tcPr>
          <w:p w14:paraId="2445C8FA"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060" w:type="dxa"/>
            <w:tcBorders>
              <w:left w:val="single" w:sz="4" w:space="0" w:color="auto"/>
              <w:right w:val="single" w:sz="4" w:space="0" w:color="auto"/>
            </w:tcBorders>
            <w:vAlign w:val="center"/>
          </w:tcPr>
          <w:p w14:paraId="243BE182"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Social Service Agency</w:t>
            </w:r>
          </w:p>
        </w:tc>
        <w:tc>
          <w:tcPr>
            <w:tcW w:w="473" w:type="dxa"/>
            <w:tcBorders>
              <w:top w:val="single" w:sz="4" w:space="0" w:color="auto"/>
              <w:left w:val="single" w:sz="4" w:space="0" w:color="auto"/>
              <w:bottom w:val="single" w:sz="4" w:space="0" w:color="auto"/>
              <w:right w:val="single" w:sz="4" w:space="0" w:color="auto"/>
            </w:tcBorders>
          </w:tcPr>
          <w:p w14:paraId="28470508"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127" w:type="dxa"/>
            <w:tcBorders>
              <w:left w:val="single" w:sz="4" w:space="0" w:color="auto"/>
              <w:right w:val="single" w:sz="4" w:space="0" w:color="auto"/>
            </w:tcBorders>
            <w:vAlign w:val="center"/>
          </w:tcPr>
          <w:p w14:paraId="4798BE5A"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Hospital/Rehab.</w:t>
            </w:r>
          </w:p>
        </w:tc>
        <w:tc>
          <w:tcPr>
            <w:tcW w:w="473" w:type="dxa"/>
            <w:tcBorders>
              <w:top w:val="single" w:sz="4" w:space="0" w:color="auto"/>
              <w:left w:val="single" w:sz="4" w:space="0" w:color="auto"/>
              <w:bottom w:val="single" w:sz="4" w:space="0" w:color="auto"/>
              <w:right w:val="single" w:sz="4" w:space="0" w:color="auto"/>
            </w:tcBorders>
          </w:tcPr>
          <w:p w14:paraId="49CB503F"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2497" w:type="dxa"/>
            <w:tcBorders>
              <w:left w:val="single" w:sz="4" w:space="0" w:color="auto"/>
            </w:tcBorders>
            <w:vAlign w:val="center"/>
          </w:tcPr>
          <w:p w14:paraId="17D25AA7"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SSI/SSA/TennCare</w:t>
            </w:r>
          </w:p>
        </w:tc>
      </w:tr>
      <w:tr w:rsidR="00232550" w:rsidRPr="00232550" w14:paraId="5E2FF49B" w14:textId="77777777" w:rsidTr="002E5546">
        <w:trPr>
          <w:trHeight w:val="360"/>
        </w:trPr>
        <w:tc>
          <w:tcPr>
            <w:tcW w:w="450" w:type="dxa"/>
            <w:tcBorders>
              <w:top w:val="single" w:sz="4" w:space="0" w:color="auto"/>
              <w:left w:val="single" w:sz="4" w:space="0" w:color="auto"/>
              <w:bottom w:val="single" w:sz="4" w:space="0" w:color="auto"/>
              <w:right w:val="single" w:sz="4" w:space="0" w:color="auto"/>
            </w:tcBorders>
          </w:tcPr>
          <w:p w14:paraId="3B78B106"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060" w:type="dxa"/>
            <w:tcBorders>
              <w:left w:val="single" w:sz="4" w:space="0" w:color="auto"/>
              <w:right w:val="single" w:sz="4" w:space="0" w:color="auto"/>
            </w:tcBorders>
            <w:vAlign w:val="center"/>
          </w:tcPr>
          <w:p w14:paraId="202C0108"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Web Site</w:t>
            </w:r>
          </w:p>
        </w:tc>
        <w:tc>
          <w:tcPr>
            <w:tcW w:w="473" w:type="dxa"/>
            <w:tcBorders>
              <w:top w:val="single" w:sz="4" w:space="0" w:color="auto"/>
              <w:left w:val="single" w:sz="4" w:space="0" w:color="auto"/>
              <w:bottom w:val="single" w:sz="4" w:space="0" w:color="auto"/>
              <w:right w:val="single" w:sz="4" w:space="0" w:color="auto"/>
            </w:tcBorders>
          </w:tcPr>
          <w:p w14:paraId="53305F2E"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3127" w:type="dxa"/>
            <w:tcBorders>
              <w:left w:val="single" w:sz="4" w:space="0" w:color="auto"/>
              <w:right w:val="single" w:sz="4" w:space="0" w:color="auto"/>
            </w:tcBorders>
            <w:vAlign w:val="center"/>
          </w:tcPr>
          <w:p w14:paraId="01C0484C"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Brochure</w:t>
            </w:r>
          </w:p>
        </w:tc>
        <w:tc>
          <w:tcPr>
            <w:tcW w:w="473" w:type="dxa"/>
            <w:tcBorders>
              <w:top w:val="single" w:sz="4" w:space="0" w:color="auto"/>
              <w:left w:val="single" w:sz="4" w:space="0" w:color="auto"/>
              <w:bottom w:val="single" w:sz="4" w:space="0" w:color="auto"/>
              <w:right w:val="single" w:sz="4" w:space="0" w:color="auto"/>
            </w:tcBorders>
          </w:tcPr>
          <w:p w14:paraId="48A24441" w14:textId="77777777" w:rsidR="00232550" w:rsidRPr="00232550" w:rsidRDefault="00232550" w:rsidP="002E5546">
            <w:pPr>
              <w:numPr>
                <w:ilvl w:val="0"/>
                <w:numId w:val="59"/>
              </w:numPr>
              <w:tabs>
                <w:tab w:val="num" w:pos="630"/>
                <w:tab w:val="left" w:pos="2160"/>
                <w:tab w:val="left" w:pos="8640"/>
              </w:tabs>
              <w:spacing w:after="200" w:line="276" w:lineRule="auto"/>
              <w:ind w:left="180" w:right="0" w:firstLine="180"/>
              <w:contextualSpacing/>
              <w:jc w:val="center"/>
              <w:rPr>
                <w:rFonts w:eastAsia="Calibri"/>
                <w:color w:val="auto"/>
              </w:rPr>
            </w:pPr>
          </w:p>
        </w:tc>
        <w:tc>
          <w:tcPr>
            <w:tcW w:w="2497" w:type="dxa"/>
            <w:tcBorders>
              <w:left w:val="single" w:sz="4" w:space="0" w:color="auto"/>
            </w:tcBorders>
            <w:vAlign w:val="center"/>
          </w:tcPr>
          <w:p w14:paraId="142157BF" w14:textId="77777777" w:rsidR="00232550" w:rsidRPr="00232550" w:rsidRDefault="00232550" w:rsidP="002E5546">
            <w:pPr>
              <w:tabs>
                <w:tab w:val="num" w:pos="630"/>
              </w:tabs>
              <w:spacing w:after="0" w:line="240" w:lineRule="auto"/>
              <w:ind w:left="180" w:right="0" w:firstLine="180"/>
              <w:contextualSpacing/>
              <w:jc w:val="left"/>
              <w:rPr>
                <w:rFonts w:eastAsia="Calibri"/>
                <w:color w:val="auto"/>
              </w:rPr>
            </w:pPr>
            <w:r w:rsidRPr="00232550">
              <w:rPr>
                <w:rFonts w:eastAsia="Calibri"/>
                <w:color w:val="auto"/>
              </w:rPr>
              <w:t>Other:</w:t>
            </w:r>
          </w:p>
        </w:tc>
      </w:tr>
    </w:tbl>
    <w:p w14:paraId="70C7BD51" w14:textId="77777777" w:rsidR="00232550" w:rsidRPr="00232550" w:rsidRDefault="00232550" w:rsidP="002E5546">
      <w:pPr>
        <w:tabs>
          <w:tab w:val="left" w:pos="360"/>
          <w:tab w:val="num" w:pos="630"/>
        </w:tabs>
        <w:spacing w:after="0" w:line="276" w:lineRule="auto"/>
        <w:ind w:left="180" w:right="0" w:firstLine="180"/>
        <w:jc w:val="left"/>
        <w:rPr>
          <w:rFonts w:eastAsia="Calibri"/>
          <w:color w:val="auto"/>
        </w:rPr>
      </w:pPr>
    </w:p>
    <w:p w14:paraId="39B6B28E" w14:textId="77777777" w:rsidR="00232550" w:rsidRPr="00232550" w:rsidRDefault="00232550" w:rsidP="002E5546">
      <w:pPr>
        <w:numPr>
          <w:ilvl w:val="0"/>
          <w:numId w:val="70"/>
        </w:numPr>
        <w:tabs>
          <w:tab w:val="left" w:pos="360"/>
          <w:tab w:val="left" w:pos="450"/>
          <w:tab w:val="num" w:pos="630"/>
          <w:tab w:val="left" w:pos="8640"/>
        </w:tabs>
        <w:spacing w:after="0" w:line="276" w:lineRule="auto"/>
        <w:ind w:left="180" w:right="0"/>
        <w:jc w:val="left"/>
        <w:rPr>
          <w:rFonts w:eastAsia="Times New Roman"/>
          <w:color w:val="auto"/>
        </w:rPr>
      </w:pPr>
      <w:r w:rsidRPr="00232550">
        <w:rPr>
          <w:rFonts w:eastAsia="Times New Roman"/>
          <w:color w:val="auto"/>
        </w:rPr>
        <w:t xml:space="preserve"> Are you interested in volunteering for Local, District and or the State Council? </w:t>
      </w:r>
      <w:r w:rsidRPr="00232550">
        <w:rPr>
          <w:rFonts w:eastAsia="Times New Roman"/>
          <w:color w:val="auto"/>
          <w:szCs w:val="20"/>
        </w:rPr>
        <w:t>(</w:t>
      </w:r>
      <w:r w:rsidRPr="00232550">
        <w:rPr>
          <w:rFonts w:eastAsia="Times New Roman"/>
          <w:i/>
          <w:color w:val="auto"/>
          <w:szCs w:val="20"/>
        </w:rPr>
        <w:t>Please check all that apply):</w:t>
      </w:r>
    </w:p>
    <w:tbl>
      <w:tblPr>
        <w:tblW w:w="10080" w:type="dxa"/>
        <w:tblInd w:w="175" w:type="dxa"/>
        <w:tblLayout w:type="fixed"/>
        <w:tblLook w:val="0000" w:firstRow="0" w:lastRow="0" w:firstColumn="0" w:lastColumn="0" w:noHBand="0" w:noVBand="0"/>
      </w:tblPr>
      <w:tblGrid>
        <w:gridCol w:w="450"/>
        <w:gridCol w:w="9630"/>
      </w:tblGrid>
      <w:tr w:rsidR="00232550" w:rsidRPr="00232550" w14:paraId="6DD96612"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30ECBB3E" w14:textId="77777777" w:rsidR="00232550" w:rsidRPr="00232550" w:rsidRDefault="00232550" w:rsidP="002E5546">
            <w:pPr>
              <w:numPr>
                <w:ilvl w:val="0"/>
                <w:numId w:val="59"/>
              </w:numPr>
              <w:tabs>
                <w:tab w:val="left" w:pos="360"/>
                <w:tab w:val="num" w:pos="63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04D80235" w14:textId="77777777" w:rsidR="00232550" w:rsidRPr="00232550" w:rsidRDefault="00232550" w:rsidP="002E5546">
            <w:pPr>
              <w:tabs>
                <w:tab w:val="left" w:pos="360"/>
                <w:tab w:val="num" w:pos="63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Local</w:t>
            </w:r>
          </w:p>
        </w:tc>
      </w:tr>
      <w:tr w:rsidR="00232550" w:rsidRPr="00232550" w14:paraId="68C5E11F"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482DB0EE" w14:textId="77777777" w:rsidR="00232550" w:rsidRPr="00232550" w:rsidRDefault="00232550" w:rsidP="002E5546">
            <w:pPr>
              <w:numPr>
                <w:ilvl w:val="0"/>
                <w:numId w:val="59"/>
              </w:numPr>
              <w:tabs>
                <w:tab w:val="left" w:pos="360"/>
                <w:tab w:val="num" w:pos="63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1BE985FC" w14:textId="77777777" w:rsidR="00232550" w:rsidRPr="00232550" w:rsidRDefault="00232550" w:rsidP="002E5546">
            <w:pPr>
              <w:tabs>
                <w:tab w:val="left" w:pos="360"/>
                <w:tab w:val="num" w:pos="63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District</w:t>
            </w:r>
          </w:p>
        </w:tc>
      </w:tr>
      <w:tr w:rsidR="00232550" w:rsidRPr="00232550" w14:paraId="5C1DC7A5" w14:textId="77777777" w:rsidTr="002E5546">
        <w:trPr>
          <w:trHeight w:val="72"/>
        </w:trPr>
        <w:tc>
          <w:tcPr>
            <w:tcW w:w="450" w:type="dxa"/>
            <w:tcBorders>
              <w:top w:val="single" w:sz="4" w:space="0" w:color="auto"/>
              <w:left w:val="single" w:sz="4" w:space="0" w:color="auto"/>
              <w:bottom w:val="single" w:sz="4" w:space="0" w:color="auto"/>
              <w:right w:val="single" w:sz="4" w:space="0" w:color="auto"/>
            </w:tcBorders>
            <w:vAlign w:val="center"/>
          </w:tcPr>
          <w:p w14:paraId="0A5A5488" w14:textId="77777777" w:rsidR="00232550" w:rsidRPr="00232550" w:rsidRDefault="00232550" w:rsidP="002E5546">
            <w:pPr>
              <w:numPr>
                <w:ilvl w:val="0"/>
                <w:numId w:val="59"/>
              </w:numPr>
              <w:tabs>
                <w:tab w:val="left" w:pos="360"/>
                <w:tab w:val="num" w:pos="630"/>
                <w:tab w:val="left" w:pos="2160"/>
                <w:tab w:val="left" w:pos="8640"/>
              </w:tabs>
              <w:spacing w:after="0" w:line="240" w:lineRule="auto"/>
              <w:ind w:left="180" w:right="0" w:firstLine="180"/>
              <w:jc w:val="left"/>
              <w:rPr>
                <w:rFonts w:eastAsia="Times New Roman"/>
                <w:color w:val="auto"/>
                <w:szCs w:val="20"/>
              </w:rPr>
            </w:pPr>
          </w:p>
        </w:tc>
        <w:tc>
          <w:tcPr>
            <w:tcW w:w="9630" w:type="dxa"/>
            <w:tcBorders>
              <w:left w:val="single" w:sz="4" w:space="0" w:color="auto"/>
            </w:tcBorders>
            <w:vAlign w:val="center"/>
          </w:tcPr>
          <w:p w14:paraId="466998F5" w14:textId="77777777" w:rsidR="00232550" w:rsidRPr="00232550" w:rsidRDefault="00232550" w:rsidP="002E5546">
            <w:pPr>
              <w:tabs>
                <w:tab w:val="left" w:pos="360"/>
                <w:tab w:val="num" w:pos="630"/>
                <w:tab w:val="left" w:pos="2160"/>
                <w:tab w:val="left" w:pos="8640"/>
              </w:tabs>
              <w:spacing w:after="0" w:line="240" w:lineRule="auto"/>
              <w:ind w:left="180" w:right="0" w:firstLine="180"/>
              <w:contextualSpacing/>
              <w:jc w:val="left"/>
              <w:rPr>
                <w:rFonts w:eastAsia="Times New Roman"/>
                <w:color w:val="auto"/>
                <w:szCs w:val="20"/>
              </w:rPr>
            </w:pPr>
            <w:r w:rsidRPr="00232550">
              <w:rPr>
                <w:rFonts w:eastAsia="Times New Roman"/>
                <w:color w:val="auto"/>
                <w:szCs w:val="20"/>
              </w:rPr>
              <w:t>State</w:t>
            </w:r>
          </w:p>
        </w:tc>
      </w:tr>
    </w:tbl>
    <w:p w14:paraId="7D80DA35" w14:textId="77777777" w:rsidR="00232550" w:rsidRPr="00232550" w:rsidRDefault="00232550" w:rsidP="002E5546">
      <w:pPr>
        <w:tabs>
          <w:tab w:val="num" w:pos="90"/>
          <w:tab w:val="left" w:pos="360"/>
        </w:tabs>
        <w:spacing w:after="0" w:line="276" w:lineRule="auto"/>
        <w:ind w:left="180" w:right="0" w:firstLine="180"/>
        <w:jc w:val="left"/>
        <w:rPr>
          <w:rFonts w:eastAsia="Calibri"/>
          <w:color w:val="auto"/>
        </w:rPr>
      </w:pPr>
    </w:p>
    <w:tbl>
      <w:tblPr>
        <w:tblW w:w="10800" w:type="dxa"/>
        <w:tblInd w:w="-180" w:type="dxa"/>
        <w:tblLayout w:type="fixed"/>
        <w:tblLook w:val="01E0" w:firstRow="1" w:lastRow="1" w:firstColumn="1" w:lastColumn="1" w:noHBand="0" w:noVBand="0"/>
      </w:tblPr>
      <w:tblGrid>
        <w:gridCol w:w="9720"/>
        <w:gridCol w:w="540"/>
        <w:gridCol w:w="540"/>
      </w:tblGrid>
      <w:tr w:rsidR="002E5546" w:rsidRPr="002E5546" w14:paraId="761FF607" w14:textId="77777777" w:rsidTr="002E5546">
        <w:trPr>
          <w:trHeight w:val="264"/>
        </w:trPr>
        <w:tc>
          <w:tcPr>
            <w:tcW w:w="9720" w:type="dxa"/>
          </w:tcPr>
          <w:p w14:paraId="2FE81EAD" w14:textId="77777777" w:rsidR="002E5546" w:rsidRPr="002E5546" w:rsidRDefault="002E5546" w:rsidP="002E5546">
            <w:pPr>
              <w:tabs>
                <w:tab w:val="left" w:pos="2160"/>
                <w:tab w:val="left" w:pos="8640"/>
              </w:tabs>
              <w:spacing w:after="0" w:line="240" w:lineRule="auto"/>
              <w:ind w:left="0" w:right="0" w:firstLine="0"/>
              <w:contextualSpacing/>
              <w:rPr>
                <w:rFonts w:eastAsia="Calibri"/>
                <w:color w:val="auto"/>
              </w:rPr>
            </w:pPr>
            <w:bookmarkStart w:id="12" w:name="_Hlk150431022"/>
            <w:bookmarkStart w:id="13" w:name="_Hlk150431086"/>
          </w:p>
        </w:tc>
        <w:tc>
          <w:tcPr>
            <w:tcW w:w="540" w:type="dxa"/>
            <w:tcBorders>
              <w:bottom w:val="single" w:sz="4" w:space="0" w:color="auto"/>
            </w:tcBorders>
          </w:tcPr>
          <w:p w14:paraId="76EDB18E" w14:textId="77777777" w:rsidR="002E5546" w:rsidRPr="002E5546" w:rsidRDefault="002E5546" w:rsidP="002E5546">
            <w:pPr>
              <w:tabs>
                <w:tab w:val="left" w:pos="2160"/>
                <w:tab w:val="left" w:pos="8640"/>
              </w:tabs>
              <w:spacing w:after="0" w:line="240" w:lineRule="auto"/>
              <w:ind w:left="0" w:right="0" w:firstLine="0"/>
              <w:contextualSpacing/>
              <w:jc w:val="center"/>
              <w:rPr>
                <w:rFonts w:eastAsia="Calibri"/>
                <w:color w:val="auto"/>
              </w:rPr>
            </w:pPr>
            <w:r w:rsidRPr="002E5546">
              <w:rPr>
                <w:rFonts w:eastAsia="Calibri"/>
                <w:color w:val="auto"/>
              </w:rPr>
              <w:t>Yes</w:t>
            </w:r>
          </w:p>
        </w:tc>
        <w:tc>
          <w:tcPr>
            <w:tcW w:w="540" w:type="dxa"/>
            <w:tcBorders>
              <w:bottom w:val="single" w:sz="4" w:space="0" w:color="auto"/>
            </w:tcBorders>
          </w:tcPr>
          <w:p w14:paraId="17C18535" w14:textId="77777777" w:rsidR="002E5546" w:rsidRPr="002E5546" w:rsidRDefault="002E5546" w:rsidP="002E5546">
            <w:pPr>
              <w:tabs>
                <w:tab w:val="left" w:pos="2160"/>
                <w:tab w:val="left" w:pos="8640"/>
              </w:tabs>
              <w:spacing w:after="0" w:line="240" w:lineRule="auto"/>
              <w:ind w:left="0" w:right="0" w:firstLine="0"/>
              <w:contextualSpacing/>
              <w:jc w:val="center"/>
              <w:rPr>
                <w:rFonts w:eastAsia="Calibri"/>
                <w:color w:val="auto"/>
              </w:rPr>
            </w:pPr>
            <w:r w:rsidRPr="002E5546">
              <w:rPr>
                <w:rFonts w:eastAsia="Calibri"/>
                <w:color w:val="auto"/>
              </w:rPr>
              <w:t>No</w:t>
            </w:r>
          </w:p>
        </w:tc>
      </w:tr>
      <w:tr w:rsidR="002E5546" w:rsidRPr="002E5546" w14:paraId="003A5AA1" w14:textId="77777777" w:rsidTr="002E5546">
        <w:trPr>
          <w:trHeight w:val="575"/>
        </w:trPr>
        <w:tc>
          <w:tcPr>
            <w:tcW w:w="9720" w:type="dxa"/>
            <w:tcBorders>
              <w:right w:val="single" w:sz="4" w:space="0" w:color="auto"/>
            </w:tcBorders>
          </w:tcPr>
          <w:p w14:paraId="432E5817" w14:textId="77777777" w:rsidR="002E5546" w:rsidRPr="002E5546" w:rsidRDefault="002E5546" w:rsidP="002E5546">
            <w:pPr>
              <w:tabs>
                <w:tab w:val="left" w:pos="360"/>
                <w:tab w:val="left" w:pos="8640"/>
              </w:tabs>
              <w:spacing w:after="0" w:line="240" w:lineRule="auto"/>
              <w:ind w:left="360" w:right="0" w:hanging="360"/>
              <w:contextualSpacing/>
              <w:rPr>
                <w:rFonts w:eastAsia="Calibri"/>
                <w:color w:val="auto"/>
              </w:rPr>
            </w:pPr>
            <w:r w:rsidRPr="002E5546">
              <w:rPr>
                <w:rFonts w:eastAsia="Calibri"/>
                <w:b/>
                <w:color w:val="auto"/>
              </w:rPr>
              <w:t>12.</w:t>
            </w:r>
            <w:r w:rsidRPr="002E5546">
              <w:rPr>
                <w:rFonts w:eastAsia="Calibri"/>
                <w:color w:val="auto"/>
              </w:rPr>
              <w:t xml:space="preserve"> Do you have additional needs not currently met by the Family Support Program or other programs?</w:t>
            </w:r>
          </w:p>
        </w:tc>
        <w:tc>
          <w:tcPr>
            <w:tcW w:w="540" w:type="dxa"/>
            <w:tcBorders>
              <w:top w:val="single" w:sz="4" w:space="0" w:color="auto"/>
              <w:left w:val="single" w:sz="4" w:space="0" w:color="auto"/>
              <w:bottom w:val="single" w:sz="4" w:space="0" w:color="auto"/>
              <w:right w:val="single" w:sz="4" w:space="0" w:color="auto"/>
            </w:tcBorders>
          </w:tcPr>
          <w:p w14:paraId="63F63369" w14:textId="77777777" w:rsidR="002E5546" w:rsidRPr="002E5546" w:rsidRDefault="002E5546" w:rsidP="002E5546">
            <w:pPr>
              <w:tabs>
                <w:tab w:val="left" w:pos="2160"/>
                <w:tab w:val="left" w:pos="8640"/>
              </w:tabs>
              <w:spacing w:after="0" w:line="240" w:lineRule="auto"/>
              <w:ind w:left="0" w:right="0" w:firstLine="0"/>
              <w:contextualSpacing/>
              <w:jc w:val="left"/>
              <w:rPr>
                <w:rFonts w:eastAsia="Calibri"/>
                <w:color w:val="auto"/>
              </w:rPr>
            </w:pPr>
          </w:p>
        </w:tc>
        <w:tc>
          <w:tcPr>
            <w:tcW w:w="540" w:type="dxa"/>
            <w:tcBorders>
              <w:top w:val="single" w:sz="4" w:space="0" w:color="auto"/>
              <w:left w:val="single" w:sz="4" w:space="0" w:color="auto"/>
              <w:bottom w:val="single" w:sz="4" w:space="0" w:color="auto"/>
              <w:right w:val="single" w:sz="4" w:space="0" w:color="auto"/>
            </w:tcBorders>
          </w:tcPr>
          <w:p w14:paraId="771F20CD" w14:textId="77777777" w:rsidR="002E5546" w:rsidRPr="002E5546" w:rsidRDefault="002E5546" w:rsidP="002E5546">
            <w:pPr>
              <w:numPr>
                <w:ilvl w:val="0"/>
                <w:numId w:val="60"/>
              </w:numPr>
              <w:tabs>
                <w:tab w:val="left" w:pos="2160"/>
                <w:tab w:val="left" w:pos="8640"/>
              </w:tabs>
              <w:spacing w:after="200" w:line="276" w:lineRule="auto"/>
              <w:ind w:left="0" w:right="0"/>
              <w:contextualSpacing/>
              <w:jc w:val="left"/>
              <w:rPr>
                <w:rFonts w:eastAsia="Calibri"/>
                <w:color w:val="auto"/>
              </w:rPr>
            </w:pPr>
          </w:p>
        </w:tc>
      </w:tr>
    </w:tbl>
    <w:bookmarkEnd w:id="12"/>
    <w:p w14:paraId="6A99D041" w14:textId="395FE1BB" w:rsidR="00232550" w:rsidRPr="00232550" w:rsidRDefault="00232550" w:rsidP="002E5546">
      <w:pPr>
        <w:tabs>
          <w:tab w:val="num" w:pos="90"/>
        </w:tabs>
        <w:spacing w:after="0" w:line="276" w:lineRule="auto"/>
        <w:ind w:left="0" w:right="0" w:firstLine="0"/>
        <w:jc w:val="left"/>
        <w:rPr>
          <w:rFonts w:eastAsia="Calibri"/>
          <w:color w:val="auto"/>
        </w:rPr>
      </w:pPr>
      <w:r w:rsidRPr="00232550">
        <w:rPr>
          <w:rFonts w:eastAsia="Calibri"/>
          <w:color w:val="auto"/>
        </w:rPr>
        <w:t xml:space="preserve"> If yes, list them:</w:t>
      </w:r>
    </w:p>
    <w:tbl>
      <w:tblPr>
        <w:tblStyle w:val="TableGrid1"/>
        <w:tblW w:w="10440" w:type="dxa"/>
        <w:tblInd w:w="-185" w:type="dxa"/>
        <w:tblLook w:val="01E0" w:firstRow="1" w:lastRow="1" w:firstColumn="1" w:lastColumn="1" w:noHBand="0" w:noVBand="0"/>
      </w:tblPr>
      <w:tblGrid>
        <w:gridCol w:w="10440"/>
      </w:tblGrid>
      <w:tr w:rsidR="00232550" w:rsidRPr="00232550" w14:paraId="27715976" w14:textId="77777777" w:rsidTr="002E5546">
        <w:tc>
          <w:tcPr>
            <w:tcW w:w="10440" w:type="dxa"/>
          </w:tcPr>
          <w:p w14:paraId="29D73371" w14:textId="77777777" w:rsidR="00232550" w:rsidRPr="00232550" w:rsidRDefault="00232550" w:rsidP="002E5546">
            <w:pPr>
              <w:tabs>
                <w:tab w:val="num" w:pos="90"/>
                <w:tab w:val="right" w:pos="9900"/>
              </w:tabs>
              <w:spacing w:after="0" w:line="240" w:lineRule="auto"/>
              <w:ind w:left="180" w:right="0" w:firstLine="180"/>
              <w:jc w:val="left"/>
              <w:rPr>
                <w:rFonts w:eastAsia="Times New Roman"/>
                <w:color w:val="auto"/>
              </w:rPr>
            </w:pPr>
          </w:p>
          <w:p w14:paraId="3FDD4A1F" w14:textId="77777777" w:rsidR="00232550" w:rsidRPr="00232550" w:rsidRDefault="00232550" w:rsidP="002E5546">
            <w:pPr>
              <w:tabs>
                <w:tab w:val="num" w:pos="90"/>
                <w:tab w:val="right" w:pos="9900"/>
              </w:tabs>
              <w:spacing w:after="0" w:line="240" w:lineRule="auto"/>
              <w:ind w:left="180" w:right="0" w:firstLine="180"/>
              <w:jc w:val="left"/>
              <w:rPr>
                <w:rFonts w:eastAsia="Times New Roman"/>
                <w:color w:val="auto"/>
              </w:rPr>
            </w:pPr>
          </w:p>
        </w:tc>
      </w:tr>
      <w:bookmarkEnd w:id="13"/>
    </w:tbl>
    <w:p w14:paraId="4281C14F" w14:textId="77777777" w:rsidR="00232550" w:rsidRPr="00232550" w:rsidRDefault="00232550" w:rsidP="002E5546">
      <w:pPr>
        <w:tabs>
          <w:tab w:val="num" w:pos="90"/>
        </w:tabs>
        <w:spacing w:after="0" w:line="240" w:lineRule="auto"/>
        <w:ind w:left="180" w:right="0" w:firstLine="180"/>
        <w:jc w:val="left"/>
        <w:rPr>
          <w:rFonts w:eastAsia="Times New Roman"/>
          <w:i/>
          <w:color w:val="auto"/>
          <w:szCs w:val="20"/>
        </w:rPr>
      </w:pPr>
    </w:p>
    <w:p w14:paraId="06E1CB72" w14:textId="77777777" w:rsidR="00232550" w:rsidRPr="00232550" w:rsidRDefault="00232550" w:rsidP="002E5546">
      <w:pPr>
        <w:tabs>
          <w:tab w:val="num" w:pos="90"/>
        </w:tabs>
        <w:spacing w:after="0" w:line="240" w:lineRule="auto"/>
        <w:ind w:left="180" w:right="0" w:firstLine="180"/>
        <w:jc w:val="left"/>
        <w:rPr>
          <w:rFonts w:eastAsia="Times New Roman"/>
          <w:i/>
          <w:color w:val="auto"/>
          <w:szCs w:val="20"/>
        </w:rPr>
      </w:pPr>
      <w:r w:rsidRPr="00232550">
        <w:rPr>
          <w:rFonts w:eastAsia="Times New Roman"/>
          <w:i/>
          <w:color w:val="auto"/>
          <w:szCs w:val="20"/>
        </w:rPr>
        <w:t>The Tennessee Legislators approve funding for the Tennessee Family Support Program. If there is anything you would like to share with them, please feel free to write any comments you might have. (If necessary, attach an additional sheet.)</w:t>
      </w:r>
    </w:p>
    <w:p w14:paraId="1F467C6E" w14:textId="77777777" w:rsidR="00232550" w:rsidRPr="00232550" w:rsidRDefault="00232550" w:rsidP="002E5546">
      <w:pPr>
        <w:tabs>
          <w:tab w:val="left" w:pos="0"/>
          <w:tab w:val="num" w:pos="90"/>
          <w:tab w:val="right" w:pos="9810"/>
          <w:tab w:val="right" w:pos="11520"/>
        </w:tabs>
        <w:spacing w:after="200" w:line="276" w:lineRule="auto"/>
        <w:ind w:left="180" w:right="0" w:firstLine="180"/>
        <w:rPr>
          <w:rFonts w:eastAsia="Calibri"/>
          <w:color w:val="auto"/>
          <w:u w:val="single"/>
        </w:rPr>
      </w:pPr>
      <w:r w:rsidRPr="00232550">
        <w:rPr>
          <w:rFonts w:eastAsia="Calibri"/>
          <w:color w:val="auto"/>
          <w:u w:val="single"/>
        </w:rPr>
        <w:tab/>
      </w:r>
    </w:p>
    <w:p w14:paraId="6E203B49" w14:textId="77777777" w:rsidR="00232550" w:rsidRPr="00232550" w:rsidRDefault="00232550" w:rsidP="002E5546">
      <w:pPr>
        <w:tabs>
          <w:tab w:val="left" w:pos="0"/>
          <w:tab w:val="num" w:pos="90"/>
          <w:tab w:val="right" w:pos="9810"/>
          <w:tab w:val="right" w:pos="11520"/>
        </w:tabs>
        <w:spacing w:after="200" w:line="276" w:lineRule="auto"/>
        <w:ind w:left="180" w:right="0" w:firstLine="180"/>
        <w:rPr>
          <w:rFonts w:eastAsia="Calibri"/>
          <w:color w:val="auto"/>
          <w:u w:val="single"/>
        </w:rPr>
      </w:pPr>
      <w:r w:rsidRPr="00232550">
        <w:rPr>
          <w:rFonts w:eastAsia="Calibri"/>
          <w:color w:val="auto"/>
          <w:u w:val="single"/>
        </w:rPr>
        <w:tab/>
      </w:r>
    </w:p>
    <w:p w14:paraId="658F499E" w14:textId="77777777" w:rsidR="00232550" w:rsidRDefault="00232550" w:rsidP="002E5546">
      <w:pPr>
        <w:tabs>
          <w:tab w:val="left" w:pos="0"/>
          <w:tab w:val="num" w:pos="90"/>
          <w:tab w:val="right" w:pos="9810"/>
          <w:tab w:val="right" w:pos="11520"/>
        </w:tabs>
        <w:spacing w:after="200" w:line="276" w:lineRule="auto"/>
        <w:ind w:left="180" w:right="0" w:firstLine="180"/>
        <w:rPr>
          <w:rFonts w:eastAsia="Calibri"/>
          <w:color w:val="auto"/>
          <w:u w:val="single"/>
        </w:rPr>
      </w:pPr>
      <w:r w:rsidRPr="00232550">
        <w:rPr>
          <w:rFonts w:eastAsia="Calibri"/>
          <w:color w:val="auto"/>
          <w:u w:val="single"/>
        </w:rPr>
        <w:tab/>
      </w:r>
    </w:p>
    <w:tbl>
      <w:tblPr>
        <w:tblW w:w="10800" w:type="dxa"/>
        <w:tblInd w:w="-90" w:type="dxa"/>
        <w:tblLayout w:type="fixed"/>
        <w:tblLook w:val="01E0" w:firstRow="1" w:lastRow="1" w:firstColumn="1" w:lastColumn="1" w:noHBand="0" w:noVBand="0"/>
      </w:tblPr>
      <w:tblGrid>
        <w:gridCol w:w="9720"/>
        <w:gridCol w:w="540"/>
        <w:gridCol w:w="540"/>
      </w:tblGrid>
      <w:tr w:rsidR="004844BC" w:rsidRPr="004844BC" w14:paraId="120581DD" w14:textId="77777777" w:rsidTr="004844BC">
        <w:trPr>
          <w:trHeight w:val="309"/>
        </w:trPr>
        <w:tc>
          <w:tcPr>
            <w:tcW w:w="9720" w:type="dxa"/>
          </w:tcPr>
          <w:p w14:paraId="1B53E3F2" w14:textId="77777777" w:rsidR="004844BC" w:rsidRPr="004844BC" w:rsidRDefault="004844BC" w:rsidP="004844BC">
            <w:pPr>
              <w:tabs>
                <w:tab w:val="left" w:pos="2160"/>
                <w:tab w:val="left" w:pos="8640"/>
              </w:tabs>
              <w:spacing w:after="0" w:line="240" w:lineRule="auto"/>
              <w:ind w:left="0" w:right="0" w:firstLine="0"/>
              <w:contextualSpacing/>
              <w:rPr>
                <w:rFonts w:eastAsia="Calibri"/>
                <w:color w:val="auto"/>
              </w:rPr>
            </w:pPr>
          </w:p>
        </w:tc>
        <w:tc>
          <w:tcPr>
            <w:tcW w:w="540" w:type="dxa"/>
            <w:tcBorders>
              <w:bottom w:val="single" w:sz="4" w:space="0" w:color="auto"/>
            </w:tcBorders>
          </w:tcPr>
          <w:p w14:paraId="7C5C7BE0" w14:textId="77777777" w:rsidR="004844BC" w:rsidRPr="004844BC" w:rsidRDefault="004844BC" w:rsidP="004844BC">
            <w:pPr>
              <w:tabs>
                <w:tab w:val="left" w:pos="2160"/>
                <w:tab w:val="left" w:pos="8640"/>
              </w:tabs>
              <w:spacing w:after="0" w:line="240" w:lineRule="auto"/>
              <w:ind w:left="0" w:right="0" w:firstLine="0"/>
              <w:contextualSpacing/>
              <w:jc w:val="center"/>
              <w:rPr>
                <w:rFonts w:eastAsia="Calibri"/>
                <w:color w:val="auto"/>
              </w:rPr>
            </w:pPr>
            <w:r w:rsidRPr="004844BC">
              <w:rPr>
                <w:rFonts w:eastAsia="Calibri"/>
                <w:color w:val="auto"/>
              </w:rPr>
              <w:t>Yes</w:t>
            </w:r>
          </w:p>
        </w:tc>
        <w:tc>
          <w:tcPr>
            <w:tcW w:w="540" w:type="dxa"/>
            <w:tcBorders>
              <w:bottom w:val="single" w:sz="4" w:space="0" w:color="auto"/>
            </w:tcBorders>
          </w:tcPr>
          <w:p w14:paraId="03092CBA" w14:textId="77777777" w:rsidR="004844BC" w:rsidRPr="004844BC" w:rsidRDefault="004844BC" w:rsidP="004844BC">
            <w:pPr>
              <w:tabs>
                <w:tab w:val="left" w:pos="2160"/>
                <w:tab w:val="left" w:pos="8640"/>
              </w:tabs>
              <w:spacing w:after="0" w:line="240" w:lineRule="auto"/>
              <w:ind w:left="0" w:right="0" w:firstLine="0"/>
              <w:contextualSpacing/>
              <w:jc w:val="center"/>
              <w:rPr>
                <w:rFonts w:eastAsia="Calibri"/>
                <w:color w:val="auto"/>
              </w:rPr>
            </w:pPr>
            <w:r w:rsidRPr="004844BC">
              <w:rPr>
                <w:rFonts w:eastAsia="Calibri"/>
                <w:color w:val="auto"/>
              </w:rPr>
              <w:t>No</w:t>
            </w:r>
          </w:p>
        </w:tc>
      </w:tr>
      <w:tr w:rsidR="004844BC" w:rsidRPr="004844BC" w14:paraId="4AC8D6FC" w14:textId="77777777" w:rsidTr="004844BC">
        <w:trPr>
          <w:trHeight w:val="637"/>
        </w:trPr>
        <w:tc>
          <w:tcPr>
            <w:tcW w:w="9720" w:type="dxa"/>
            <w:tcBorders>
              <w:right w:val="single" w:sz="4" w:space="0" w:color="auto"/>
            </w:tcBorders>
          </w:tcPr>
          <w:p w14:paraId="7853A7CB" w14:textId="77777777" w:rsidR="004844BC" w:rsidRPr="004844BC" w:rsidRDefault="004844BC" w:rsidP="004844BC">
            <w:pPr>
              <w:tabs>
                <w:tab w:val="left" w:pos="360"/>
                <w:tab w:val="left" w:pos="8640"/>
              </w:tabs>
              <w:spacing w:after="0" w:line="240" w:lineRule="auto"/>
              <w:ind w:left="360" w:right="0" w:hanging="360"/>
              <w:contextualSpacing/>
              <w:rPr>
                <w:rFonts w:eastAsia="Calibri"/>
                <w:color w:val="auto"/>
              </w:rPr>
            </w:pPr>
            <w:r w:rsidRPr="004844BC">
              <w:rPr>
                <w:rFonts w:eastAsia="Calibri"/>
                <w:b/>
                <w:bCs/>
                <w:color w:val="auto"/>
              </w:rPr>
              <w:t>13.</w:t>
            </w:r>
            <w:r w:rsidRPr="004844BC">
              <w:rPr>
                <w:rFonts w:eastAsia="Calibri"/>
                <w:color w:val="auto"/>
              </w:rPr>
              <w:t xml:space="preserve"> Are you interested in sharing how the Family Support Program has assisted your family, either via story or via video with assistance from our team?</w:t>
            </w:r>
          </w:p>
        </w:tc>
        <w:tc>
          <w:tcPr>
            <w:tcW w:w="540" w:type="dxa"/>
            <w:tcBorders>
              <w:top w:val="single" w:sz="4" w:space="0" w:color="auto"/>
              <w:left w:val="single" w:sz="4" w:space="0" w:color="auto"/>
              <w:bottom w:val="single" w:sz="4" w:space="0" w:color="auto"/>
              <w:right w:val="single" w:sz="4" w:space="0" w:color="auto"/>
            </w:tcBorders>
          </w:tcPr>
          <w:p w14:paraId="3C59038B" w14:textId="77777777" w:rsidR="004844BC" w:rsidRPr="004844BC" w:rsidRDefault="004844BC" w:rsidP="004844BC">
            <w:pPr>
              <w:tabs>
                <w:tab w:val="left" w:pos="2160"/>
                <w:tab w:val="left" w:pos="8640"/>
              </w:tabs>
              <w:spacing w:after="0" w:line="240" w:lineRule="auto"/>
              <w:ind w:left="0" w:right="0" w:firstLine="0"/>
              <w:contextualSpacing/>
              <w:jc w:val="left"/>
              <w:rPr>
                <w:rFonts w:eastAsia="Calibri"/>
                <w:color w:val="auto"/>
              </w:rPr>
            </w:pPr>
          </w:p>
        </w:tc>
        <w:tc>
          <w:tcPr>
            <w:tcW w:w="540" w:type="dxa"/>
            <w:tcBorders>
              <w:top w:val="single" w:sz="4" w:space="0" w:color="auto"/>
              <w:left w:val="single" w:sz="4" w:space="0" w:color="auto"/>
              <w:bottom w:val="single" w:sz="4" w:space="0" w:color="auto"/>
              <w:right w:val="single" w:sz="4" w:space="0" w:color="auto"/>
            </w:tcBorders>
          </w:tcPr>
          <w:p w14:paraId="3DE9BB72" w14:textId="77777777" w:rsidR="004844BC" w:rsidRPr="004844BC" w:rsidRDefault="004844BC" w:rsidP="004844BC">
            <w:pPr>
              <w:numPr>
                <w:ilvl w:val="0"/>
                <w:numId w:val="60"/>
              </w:numPr>
              <w:tabs>
                <w:tab w:val="left" w:pos="2160"/>
                <w:tab w:val="left" w:pos="8640"/>
              </w:tabs>
              <w:spacing w:after="200" w:line="276" w:lineRule="auto"/>
              <w:ind w:left="0" w:right="0"/>
              <w:contextualSpacing/>
              <w:jc w:val="left"/>
              <w:rPr>
                <w:rFonts w:eastAsia="Calibri"/>
                <w:color w:val="auto"/>
              </w:rPr>
            </w:pPr>
          </w:p>
        </w:tc>
      </w:tr>
    </w:tbl>
    <w:p w14:paraId="567D33AD" w14:textId="77777777" w:rsidR="004844BC" w:rsidRPr="00232550" w:rsidRDefault="004844BC" w:rsidP="004844BC">
      <w:pPr>
        <w:tabs>
          <w:tab w:val="left" w:pos="0"/>
          <w:tab w:val="num" w:pos="90"/>
          <w:tab w:val="right" w:pos="9810"/>
          <w:tab w:val="right" w:pos="11520"/>
        </w:tabs>
        <w:spacing w:after="0" w:line="276" w:lineRule="auto"/>
        <w:ind w:left="0" w:right="0" w:firstLine="0"/>
        <w:rPr>
          <w:rFonts w:eastAsia="Calibri"/>
          <w:color w:val="auto"/>
          <w:u w:val="single"/>
        </w:rPr>
      </w:pPr>
    </w:p>
    <w:tbl>
      <w:tblPr>
        <w:tblStyle w:val="TableGrid1"/>
        <w:tblpPr w:leftFromText="180" w:rightFromText="180" w:vertAnchor="text" w:horzAnchor="margin" w:tblpY="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81"/>
        <w:gridCol w:w="4279"/>
      </w:tblGrid>
      <w:tr w:rsidR="00232550" w:rsidRPr="00232550" w14:paraId="6BE1129B" w14:textId="77777777" w:rsidTr="0001094E">
        <w:trPr>
          <w:trHeight w:val="839"/>
        </w:trPr>
        <w:tc>
          <w:tcPr>
            <w:tcW w:w="0" w:type="auto"/>
          </w:tcPr>
          <w:p w14:paraId="2C6049C3" w14:textId="77777777" w:rsidR="00232550" w:rsidRPr="00232550" w:rsidRDefault="00232550" w:rsidP="004844BC">
            <w:pPr>
              <w:tabs>
                <w:tab w:val="left" w:pos="0"/>
                <w:tab w:val="num" w:pos="90"/>
                <w:tab w:val="right" w:pos="9360"/>
                <w:tab w:val="right" w:pos="11520"/>
              </w:tabs>
              <w:spacing w:after="0" w:line="240" w:lineRule="auto"/>
              <w:ind w:left="180" w:right="0" w:firstLine="180"/>
              <w:rPr>
                <w:rFonts w:eastAsia="Calibri"/>
                <w:color w:val="auto"/>
                <w:u w:val="single"/>
              </w:rPr>
            </w:pPr>
            <w:r w:rsidRPr="00232550">
              <w:rPr>
                <w:rFonts w:eastAsia="Calibri"/>
                <w:b/>
                <w:bCs/>
                <w:color w:val="auto"/>
                <w:u w:val="single"/>
              </w:rPr>
              <w:lastRenderedPageBreak/>
              <w:t>West Tn</w:t>
            </w:r>
            <w:r w:rsidRPr="00232550">
              <w:rPr>
                <w:rFonts w:eastAsia="Calibri"/>
                <w:color w:val="auto"/>
                <w:u w:val="single"/>
              </w:rPr>
              <w:t xml:space="preserve">- </w:t>
            </w:r>
            <w:hyperlink r:id="rId72" w:history="1">
              <w:r w:rsidRPr="00232550">
                <w:rPr>
                  <w:rFonts w:eastAsia="Calibri"/>
                  <w:color w:val="0000FF"/>
                  <w:u w:val="single"/>
                </w:rPr>
                <w:t>Karla.Goodman@tn.gov</w:t>
              </w:r>
            </w:hyperlink>
            <w:r w:rsidRPr="00232550">
              <w:rPr>
                <w:rFonts w:eastAsia="Calibri"/>
                <w:color w:val="auto"/>
                <w:u w:val="single"/>
              </w:rPr>
              <w:t>,</w:t>
            </w:r>
            <w:r w:rsidRPr="00232550">
              <w:rPr>
                <w:rFonts w:eastAsia="Calibri"/>
                <w:color w:val="auto"/>
              </w:rPr>
              <w:t xml:space="preserve"> 901-355-1571</w:t>
            </w:r>
          </w:p>
          <w:p w14:paraId="04FA97E8" w14:textId="77777777" w:rsidR="00232550" w:rsidRPr="00232550" w:rsidRDefault="00232550" w:rsidP="004844BC">
            <w:pPr>
              <w:tabs>
                <w:tab w:val="left" w:pos="0"/>
                <w:tab w:val="num" w:pos="90"/>
                <w:tab w:val="right" w:pos="9360"/>
                <w:tab w:val="right" w:pos="11520"/>
              </w:tabs>
              <w:spacing w:after="0" w:line="240" w:lineRule="auto"/>
              <w:ind w:left="180" w:right="0" w:firstLine="180"/>
              <w:rPr>
                <w:rFonts w:eastAsia="Calibri"/>
                <w:color w:val="auto"/>
                <w:u w:val="single"/>
              </w:rPr>
            </w:pPr>
            <w:r w:rsidRPr="00232550">
              <w:rPr>
                <w:rFonts w:eastAsia="Calibri"/>
                <w:b/>
                <w:bCs/>
                <w:color w:val="auto"/>
                <w:u w:val="single"/>
              </w:rPr>
              <w:t>Middle Tn</w:t>
            </w:r>
            <w:r w:rsidRPr="00232550">
              <w:rPr>
                <w:rFonts w:eastAsia="Calibri"/>
                <w:color w:val="auto"/>
                <w:u w:val="single"/>
              </w:rPr>
              <w:t xml:space="preserve">- </w:t>
            </w:r>
            <w:hyperlink r:id="rId73" w:history="1">
              <w:r w:rsidRPr="00232550">
                <w:rPr>
                  <w:rFonts w:eastAsia="Calibri"/>
                  <w:color w:val="0000FF"/>
                  <w:u w:val="single"/>
                </w:rPr>
                <w:t>Tammie.Browning@tn.gov</w:t>
              </w:r>
            </w:hyperlink>
            <w:r w:rsidRPr="00232550">
              <w:rPr>
                <w:rFonts w:eastAsia="Calibri"/>
                <w:color w:val="auto"/>
              </w:rPr>
              <w:t>, 615-231-5057</w:t>
            </w:r>
          </w:p>
        </w:tc>
        <w:tc>
          <w:tcPr>
            <w:tcW w:w="0" w:type="auto"/>
          </w:tcPr>
          <w:p w14:paraId="1CA25F7F" w14:textId="77777777" w:rsidR="00232550" w:rsidRPr="00232550" w:rsidRDefault="00232550" w:rsidP="004844BC">
            <w:pPr>
              <w:tabs>
                <w:tab w:val="left" w:pos="0"/>
                <w:tab w:val="num" w:pos="90"/>
                <w:tab w:val="right" w:pos="9360"/>
                <w:tab w:val="right" w:pos="11520"/>
              </w:tabs>
              <w:spacing w:after="0" w:line="240" w:lineRule="auto"/>
              <w:ind w:left="180" w:right="0" w:firstLine="180"/>
              <w:rPr>
                <w:rFonts w:eastAsia="Calibri"/>
                <w:color w:val="auto"/>
                <w:u w:val="single"/>
              </w:rPr>
            </w:pPr>
            <w:r w:rsidRPr="00232550">
              <w:rPr>
                <w:rFonts w:eastAsia="Calibri"/>
                <w:b/>
                <w:bCs/>
                <w:color w:val="auto"/>
                <w:u w:val="single"/>
              </w:rPr>
              <w:t>East Tn</w:t>
            </w:r>
            <w:r w:rsidRPr="00232550">
              <w:rPr>
                <w:rFonts w:eastAsia="Calibri"/>
                <w:color w:val="auto"/>
                <w:u w:val="single"/>
              </w:rPr>
              <w:t xml:space="preserve">- </w:t>
            </w:r>
            <w:hyperlink r:id="rId74" w:history="1">
              <w:r w:rsidRPr="00232550">
                <w:rPr>
                  <w:rFonts w:eastAsia="Calibri"/>
                  <w:color w:val="0000FF"/>
                  <w:u w:val="single"/>
                </w:rPr>
                <w:t>Julia.Kiehna@tn.gov</w:t>
              </w:r>
            </w:hyperlink>
            <w:r w:rsidRPr="00232550">
              <w:rPr>
                <w:rFonts w:eastAsia="Calibri"/>
                <w:color w:val="auto"/>
                <w:u w:val="single"/>
              </w:rPr>
              <w:t>,</w:t>
            </w:r>
            <w:r w:rsidRPr="00232550">
              <w:rPr>
                <w:rFonts w:eastAsia="Calibri"/>
                <w:color w:val="auto"/>
              </w:rPr>
              <w:t xml:space="preserve"> 423-787-6953</w:t>
            </w:r>
          </w:p>
          <w:p w14:paraId="1C36582A" w14:textId="77777777" w:rsidR="00232550" w:rsidRPr="00232550" w:rsidRDefault="00232550" w:rsidP="004844BC">
            <w:pPr>
              <w:tabs>
                <w:tab w:val="left" w:pos="0"/>
                <w:tab w:val="num" w:pos="90"/>
                <w:tab w:val="right" w:pos="9360"/>
                <w:tab w:val="right" w:pos="11520"/>
              </w:tabs>
              <w:spacing w:after="0" w:line="240" w:lineRule="auto"/>
              <w:ind w:left="180" w:right="0" w:firstLine="180"/>
              <w:rPr>
                <w:rFonts w:eastAsia="Calibri"/>
                <w:color w:val="auto"/>
                <w:u w:val="single"/>
              </w:rPr>
            </w:pPr>
            <w:r w:rsidRPr="00232550">
              <w:rPr>
                <w:rFonts w:eastAsia="Calibri"/>
                <w:b/>
                <w:bCs/>
                <w:color w:val="auto"/>
                <w:u w:val="single"/>
              </w:rPr>
              <w:t>Statewide</w:t>
            </w:r>
            <w:r w:rsidRPr="00232550">
              <w:rPr>
                <w:rFonts w:eastAsia="Calibri"/>
                <w:color w:val="auto"/>
                <w:u w:val="single"/>
              </w:rPr>
              <w:t xml:space="preserve">- </w:t>
            </w:r>
            <w:hyperlink r:id="rId75" w:history="1">
              <w:r w:rsidRPr="00232550">
                <w:rPr>
                  <w:rFonts w:eastAsia="Calibri"/>
                  <w:color w:val="0000FF"/>
                  <w:u w:val="single"/>
                </w:rPr>
                <w:t>Jenna.S.Martin@tn.gov</w:t>
              </w:r>
            </w:hyperlink>
          </w:p>
        </w:tc>
      </w:tr>
    </w:tbl>
    <w:p w14:paraId="3493ABDC" w14:textId="77777777" w:rsidR="00232550" w:rsidRPr="00232550" w:rsidRDefault="00232550" w:rsidP="004844BC">
      <w:pPr>
        <w:tabs>
          <w:tab w:val="left" w:pos="0"/>
          <w:tab w:val="num" w:pos="90"/>
          <w:tab w:val="right" w:pos="9360"/>
          <w:tab w:val="right" w:pos="11520"/>
        </w:tabs>
        <w:spacing w:after="0" w:line="276" w:lineRule="auto"/>
        <w:ind w:left="0" w:right="0" w:firstLine="0"/>
        <w:rPr>
          <w:rFonts w:eastAsia="Calibri"/>
          <w:color w:val="auto"/>
        </w:rPr>
      </w:pPr>
      <w:r w:rsidRPr="00232550">
        <w:rPr>
          <w:rFonts w:eastAsia="Calibri"/>
          <w:color w:val="auto"/>
        </w:rPr>
        <w:t>If yes, and you would like to remain anonymous with your survey results, please contact your Family Support Coordinator or State Family Support Staff:</w:t>
      </w:r>
    </w:p>
    <w:p w14:paraId="2034F1F6" w14:textId="77777777" w:rsidR="00232550" w:rsidRPr="00232550" w:rsidRDefault="00232550" w:rsidP="002E5546">
      <w:pPr>
        <w:tabs>
          <w:tab w:val="num" w:pos="90"/>
          <w:tab w:val="center" w:pos="5040"/>
          <w:tab w:val="right" w:pos="11520"/>
        </w:tabs>
        <w:spacing w:after="200" w:line="240" w:lineRule="auto"/>
        <w:ind w:left="180" w:right="0" w:firstLine="180"/>
        <w:contextualSpacing/>
        <w:rPr>
          <w:rFonts w:eastAsia="Calibri"/>
          <w:i/>
          <w:color w:val="auto"/>
          <w:sz w:val="18"/>
          <w:szCs w:val="20"/>
        </w:rPr>
      </w:pPr>
    </w:p>
    <w:p w14:paraId="2A333872" w14:textId="77777777" w:rsidR="00232550" w:rsidRPr="00232550" w:rsidRDefault="00232550" w:rsidP="002E5546">
      <w:pPr>
        <w:tabs>
          <w:tab w:val="num" w:pos="90"/>
          <w:tab w:val="center" w:pos="5040"/>
          <w:tab w:val="right" w:pos="11520"/>
        </w:tabs>
        <w:spacing w:after="200" w:line="240" w:lineRule="auto"/>
        <w:ind w:left="180" w:right="0" w:firstLine="180"/>
        <w:contextualSpacing/>
        <w:rPr>
          <w:rFonts w:eastAsia="Calibri"/>
          <w:i/>
          <w:color w:val="auto"/>
          <w:sz w:val="18"/>
          <w:szCs w:val="20"/>
        </w:rPr>
      </w:pPr>
      <w:r w:rsidRPr="00232550">
        <w:rPr>
          <w:rFonts w:eastAsia="Calibri"/>
          <w:i/>
          <w:color w:val="auto"/>
          <w:sz w:val="18"/>
          <w:szCs w:val="20"/>
        </w:rPr>
        <w:t>Please provide your name, address, e-mail address and phone number if you choose to.</w:t>
      </w:r>
    </w:p>
    <w:p w14:paraId="0A092B3C" w14:textId="77777777" w:rsidR="00232550" w:rsidRPr="00232550" w:rsidRDefault="00232550" w:rsidP="002E5546">
      <w:pPr>
        <w:tabs>
          <w:tab w:val="num" w:pos="90"/>
          <w:tab w:val="center" w:pos="5040"/>
          <w:tab w:val="right" w:pos="11520"/>
        </w:tabs>
        <w:spacing w:after="100" w:line="276" w:lineRule="auto"/>
        <w:ind w:left="180" w:right="0" w:firstLine="180"/>
        <w:rPr>
          <w:rFonts w:eastAsia="Calibri"/>
          <w:color w:val="auto"/>
          <w:sz w:val="18"/>
          <w:szCs w:val="20"/>
          <w:u w:val="single"/>
        </w:rPr>
      </w:pPr>
      <w:r w:rsidRPr="00232550">
        <w:rPr>
          <w:rFonts w:eastAsia="Calibri"/>
          <w:color w:val="auto"/>
          <w:sz w:val="18"/>
          <w:szCs w:val="20"/>
          <w:u w:val="single"/>
        </w:rPr>
        <w:tab/>
      </w:r>
    </w:p>
    <w:p w14:paraId="1CCC4AA8" w14:textId="77777777" w:rsidR="00232550" w:rsidRPr="00232550" w:rsidRDefault="00232550" w:rsidP="002E5546">
      <w:pPr>
        <w:tabs>
          <w:tab w:val="num" w:pos="90"/>
          <w:tab w:val="center" w:pos="5040"/>
          <w:tab w:val="right" w:pos="11520"/>
        </w:tabs>
        <w:spacing w:after="100" w:line="276" w:lineRule="auto"/>
        <w:ind w:left="180" w:right="0" w:firstLine="180"/>
        <w:rPr>
          <w:rFonts w:eastAsia="Calibri"/>
          <w:color w:val="auto"/>
          <w:sz w:val="18"/>
          <w:szCs w:val="20"/>
          <w:u w:val="single"/>
        </w:rPr>
      </w:pPr>
      <w:r w:rsidRPr="00232550">
        <w:rPr>
          <w:rFonts w:eastAsia="Calibri"/>
          <w:color w:val="auto"/>
          <w:sz w:val="18"/>
          <w:szCs w:val="20"/>
          <w:u w:val="single"/>
        </w:rPr>
        <w:tab/>
      </w:r>
    </w:p>
    <w:p w14:paraId="6458C8CD" w14:textId="77777777" w:rsidR="00232550" w:rsidRPr="00232550" w:rsidRDefault="00232550" w:rsidP="002E5546">
      <w:pPr>
        <w:tabs>
          <w:tab w:val="num" w:pos="90"/>
          <w:tab w:val="center" w:pos="5040"/>
          <w:tab w:val="right" w:pos="11520"/>
        </w:tabs>
        <w:spacing w:after="100" w:line="276" w:lineRule="auto"/>
        <w:ind w:left="180" w:right="0" w:firstLine="180"/>
        <w:rPr>
          <w:rFonts w:eastAsia="Calibri"/>
          <w:color w:val="auto"/>
          <w:sz w:val="18"/>
          <w:szCs w:val="20"/>
          <w:u w:val="single"/>
        </w:rPr>
      </w:pPr>
      <w:r w:rsidRPr="00232550">
        <w:rPr>
          <w:rFonts w:eastAsia="Calibri"/>
          <w:color w:val="auto"/>
          <w:sz w:val="18"/>
          <w:szCs w:val="20"/>
          <w:u w:val="single"/>
        </w:rPr>
        <w:tab/>
      </w:r>
    </w:p>
    <w:p w14:paraId="3D1C3C09" w14:textId="77777777" w:rsidR="00232550" w:rsidRPr="00232550" w:rsidRDefault="00232550" w:rsidP="004844BC">
      <w:pPr>
        <w:tabs>
          <w:tab w:val="center" w:pos="5040"/>
          <w:tab w:val="right" w:pos="11520"/>
        </w:tabs>
        <w:spacing w:after="0" w:line="240" w:lineRule="auto"/>
        <w:ind w:left="0" w:right="0" w:firstLine="0"/>
        <w:contextualSpacing/>
        <w:jc w:val="center"/>
        <w:rPr>
          <w:rFonts w:eastAsia="Calibri"/>
          <w:b/>
          <w:color w:val="auto"/>
          <w:sz w:val="16"/>
          <w:szCs w:val="16"/>
        </w:rPr>
      </w:pPr>
      <w:r w:rsidRPr="00232550">
        <w:rPr>
          <w:rFonts w:eastAsia="Calibri"/>
          <w:b/>
          <w:color w:val="auto"/>
          <w:sz w:val="16"/>
          <w:szCs w:val="16"/>
        </w:rPr>
        <w:t>Please Send Your Completed Survey:</w:t>
      </w:r>
    </w:p>
    <w:p w14:paraId="7F37FDC2" w14:textId="77777777" w:rsidR="00232550" w:rsidRPr="00232550" w:rsidRDefault="00232550" w:rsidP="004844BC">
      <w:pPr>
        <w:tabs>
          <w:tab w:val="center" w:pos="5040"/>
          <w:tab w:val="right" w:pos="11520"/>
        </w:tabs>
        <w:spacing w:after="0" w:line="240" w:lineRule="auto"/>
        <w:ind w:left="0" w:right="0" w:firstLine="0"/>
        <w:contextualSpacing/>
        <w:jc w:val="center"/>
        <w:rPr>
          <w:rFonts w:eastAsia="Calibri"/>
          <w:b/>
          <w:i/>
          <w:color w:val="A20000"/>
          <w:sz w:val="16"/>
          <w:szCs w:val="16"/>
        </w:rPr>
      </w:pPr>
      <w:r w:rsidRPr="00232550">
        <w:rPr>
          <w:rFonts w:eastAsia="Calibri"/>
          <w:b/>
          <w:i/>
          <w:color w:val="A20000"/>
          <w:sz w:val="16"/>
          <w:szCs w:val="16"/>
        </w:rPr>
        <w:t>PLEASE INSERT YOUR ADDRESS HERE</w:t>
      </w:r>
    </w:p>
    <w:p w14:paraId="220EE92C" w14:textId="2695A541" w:rsidR="00232550" w:rsidRPr="00232550" w:rsidRDefault="00232550" w:rsidP="004844BC">
      <w:pPr>
        <w:tabs>
          <w:tab w:val="center" w:pos="5040"/>
          <w:tab w:val="right" w:pos="11520"/>
        </w:tabs>
        <w:spacing w:after="200" w:line="276" w:lineRule="auto"/>
        <w:ind w:left="0" w:right="0" w:firstLine="0"/>
        <w:jc w:val="center"/>
        <w:rPr>
          <w:rFonts w:eastAsia="Calibri"/>
          <w:b/>
          <w:i/>
          <w:color w:val="auto"/>
          <w:sz w:val="16"/>
          <w:szCs w:val="16"/>
        </w:rPr>
      </w:pPr>
      <w:r w:rsidRPr="00232550">
        <w:rPr>
          <w:rFonts w:eastAsia="Calibri"/>
          <w:b/>
          <w:i/>
          <w:color w:val="auto"/>
          <w:sz w:val="16"/>
          <w:szCs w:val="16"/>
        </w:rPr>
        <w:t>Thank you for taking the time to fill out this survey.</w:t>
      </w:r>
    </w:p>
    <w:p w14:paraId="311413D4" w14:textId="77777777" w:rsidR="00232550" w:rsidRPr="00232550" w:rsidRDefault="00232550" w:rsidP="00232550">
      <w:pPr>
        <w:tabs>
          <w:tab w:val="right" w:pos="9180"/>
          <w:tab w:val="right" w:pos="11520"/>
        </w:tabs>
        <w:spacing w:after="200" w:line="276" w:lineRule="auto"/>
        <w:ind w:left="0" w:right="0" w:firstLine="0"/>
        <w:rPr>
          <w:rFonts w:ascii="Calibri" w:eastAsia="Calibri" w:hAnsi="Calibri"/>
          <w:b/>
          <w:i/>
          <w:color w:val="auto"/>
          <w:sz w:val="16"/>
          <w:szCs w:val="16"/>
        </w:rPr>
      </w:pPr>
      <w:r w:rsidRPr="00232550">
        <w:rPr>
          <w:rFonts w:ascii="Calibri" w:eastAsia="Calibri" w:hAnsi="Calibri"/>
          <w:b/>
          <w:i/>
          <w:color w:val="auto"/>
          <w:sz w:val="16"/>
          <w:szCs w:val="16"/>
        </w:rPr>
        <w:t>DIDD-0490</w:t>
      </w:r>
      <w:r w:rsidRPr="00232550">
        <w:rPr>
          <w:rFonts w:ascii="Calibri" w:eastAsia="Calibri" w:hAnsi="Calibri"/>
          <w:b/>
          <w:i/>
          <w:color w:val="auto"/>
          <w:sz w:val="16"/>
          <w:szCs w:val="16"/>
        </w:rPr>
        <w:tab/>
        <w:t>RDA# S-836-1</w:t>
      </w:r>
    </w:p>
    <w:p w14:paraId="34859027" w14:textId="02F7F0C7" w:rsidR="00707A5E" w:rsidRDefault="00707A5E">
      <w:pPr>
        <w:spacing w:after="98" w:line="259" w:lineRule="auto"/>
        <w:ind w:left="17" w:right="0" w:firstLine="0"/>
        <w:jc w:val="left"/>
        <w:rPr>
          <w:rFonts w:ascii="Arial" w:eastAsia="Arial" w:hAnsi="Arial" w:cs="Arial"/>
          <w:sz w:val="24"/>
        </w:rPr>
      </w:pPr>
    </w:p>
    <w:p w14:paraId="7CDCB624" w14:textId="3A447798" w:rsidR="00707A5E" w:rsidRDefault="00707A5E">
      <w:pPr>
        <w:spacing w:after="98" w:line="259" w:lineRule="auto"/>
        <w:ind w:left="17" w:right="0" w:firstLine="0"/>
        <w:jc w:val="left"/>
        <w:rPr>
          <w:rFonts w:ascii="Arial" w:eastAsia="Arial" w:hAnsi="Arial" w:cs="Arial"/>
          <w:sz w:val="24"/>
        </w:rPr>
      </w:pPr>
    </w:p>
    <w:p w14:paraId="6FACDE01" w14:textId="55CDB9C2" w:rsidR="00707A5E" w:rsidRDefault="00707A5E">
      <w:pPr>
        <w:spacing w:after="98" w:line="259" w:lineRule="auto"/>
        <w:ind w:left="17" w:right="0" w:firstLine="0"/>
        <w:jc w:val="left"/>
        <w:rPr>
          <w:rFonts w:ascii="Arial" w:eastAsia="Arial" w:hAnsi="Arial" w:cs="Arial"/>
          <w:sz w:val="24"/>
        </w:rPr>
      </w:pPr>
    </w:p>
    <w:p w14:paraId="7F4C6DF3" w14:textId="3222F16C" w:rsidR="00707A5E" w:rsidRDefault="00707A5E" w:rsidP="00DB09C5">
      <w:pPr>
        <w:spacing w:after="98" w:line="259" w:lineRule="auto"/>
        <w:ind w:left="0" w:right="0" w:firstLine="0"/>
        <w:jc w:val="left"/>
        <w:rPr>
          <w:rFonts w:ascii="Arial" w:eastAsia="Arial" w:hAnsi="Arial" w:cs="Arial"/>
          <w:sz w:val="24"/>
        </w:rPr>
      </w:pPr>
    </w:p>
    <w:p w14:paraId="019496AD" w14:textId="3C65278A" w:rsidR="00707A5E" w:rsidRDefault="00707A5E">
      <w:pPr>
        <w:spacing w:after="98" w:line="259" w:lineRule="auto"/>
        <w:ind w:left="17" w:right="0" w:firstLine="0"/>
        <w:jc w:val="left"/>
        <w:rPr>
          <w:rFonts w:ascii="Arial" w:eastAsia="Arial" w:hAnsi="Arial" w:cs="Arial"/>
          <w:sz w:val="24"/>
        </w:rPr>
      </w:pPr>
    </w:p>
    <w:p w14:paraId="69429E9C" w14:textId="77777777" w:rsidR="00AE71AF" w:rsidRDefault="00AE71AF">
      <w:pPr>
        <w:spacing w:after="98" w:line="259" w:lineRule="auto"/>
        <w:ind w:left="17" w:right="0" w:firstLine="0"/>
        <w:jc w:val="left"/>
        <w:rPr>
          <w:rFonts w:ascii="Arial" w:eastAsia="Arial" w:hAnsi="Arial" w:cs="Arial"/>
          <w:sz w:val="24"/>
        </w:rPr>
      </w:pPr>
    </w:p>
    <w:p w14:paraId="12D5D9D8" w14:textId="77777777" w:rsidR="00AE71AF" w:rsidRDefault="00AE71AF">
      <w:pPr>
        <w:spacing w:after="98" w:line="259" w:lineRule="auto"/>
        <w:ind w:left="17" w:right="0" w:firstLine="0"/>
        <w:jc w:val="left"/>
        <w:rPr>
          <w:rFonts w:ascii="Arial" w:eastAsia="Arial" w:hAnsi="Arial" w:cs="Arial"/>
          <w:sz w:val="24"/>
        </w:rPr>
      </w:pPr>
    </w:p>
    <w:p w14:paraId="3EE1D030" w14:textId="77777777" w:rsidR="00AE71AF" w:rsidRDefault="00AE71AF">
      <w:pPr>
        <w:spacing w:after="98" w:line="259" w:lineRule="auto"/>
        <w:ind w:left="17" w:right="0" w:firstLine="0"/>
        <w:jc w:val="left"/>
        <w:rPr>
          <w:rFonts w:ascii="Arial" w:eastAsia="Arial" w:hAnsi="Arial" w:cs="Arial"/>
          <w:sz w:val="24"/>
        </w:rPr>
      </w:pPr>
    </w:p>
    <w:p w14:paraId="3025CCBE" w14:textId="77777777" w:rsidR="00AE71AF" w:rsidRDefault="00AE71AF">
      <w:pPr>
        <w:spacing w:after="98" w:line="259" w:lineRule="auto"/>
        <w:ind w:left="17" w:right="0" w:firstLine="0"/>
        <w:jc w:val="left"/>
        <w:rPr>
          <w:rFonts w:ascii="Arial" w:eastAsia="Arial" w:hAnsi="Arial" w:cs="Arial"/>
          <w:sz w:val="24"/>
        </w:rPr>
      </w:pPr>
    </w:p>
    <w:p w14:paraId="03E26EC1" w14:textId="77777777" w:rsidR="00AE71AF" w:rsidRDefault="00AE71AF">
      <w:pPr>
        <w:spacing w:after="98" w:line="259" w:lineRule="auto"/>
        <w:ind w:left="17" w:right="0" w:firstLine="0"/>
        <w:jc w:val="left"/>
        <w:rPr>
          <w:rFonts w:ascii="Arial" w:eastAsia="Arial" w:hAnsi="Arial" w:cs="Arial"/>
          <w:sz w:val="24"/>
        </w:rPr>
      </w:pPr>
    </w:p>
    <w:p w14:paraId="7289C020" w14:textId="77777777" w:rsidR="00AE71AF" w:rsidRDefault="00AE71AF">
      <w:pPr>
        <w:spacing w:after="98" w:line="259" w:lineRule="auto"/>
        <w:ind w:left="17" w:right="0" w:firstLine="0"/>
        <w:jc w:val="left"/>
        <w:rPr>
          <w:rFonts w:ascii="Arial" w:eastAsia="Arial" w:hAnsi="Arial" w:cs="Arial"/>
          <w:sz w:val="24"/>
        </w:rPr>
      </w:pPr>
    </w:p>
    <w:p w14:paraId="74F51E09" w14:textId="77777777" w:rsidR="00AE71AF" w:rsidRDefault="00AE71AF">
      <w:pPr>
        <w:spacing w:after="98" w:line="259" w:lineRule="auto"/>
        <w:ind w:left="17" w:right="0" w:firstLine="0"/>
        <w:jc w:val="left"/>
        <w:rPr>
          <w:rFonts w:ascii="Arial" w:eastAsia="Arial" w:hAnsi="Arial" w:cs="Arial"/>
          <w:sz w:val="24"/>
        </w:rPr>
      </w:pPr>
    </w:p>
    <w:p w14:paraId="3E67F3CE" w14:textId="77777777" w:rsidR="00AE71AF" w:rsidRDefault="00AE71AF">
      <w:pPr>
        <w:spacing w:after="98" w:line="259" w:lineRule="auto"/>
        <w:ind w:left="17" w:right="0" w:firstLine="0"/>
        <w:jc w:val="left"/>
        <w:rPr>
          <w:rFonts w:ascii="Arial" w:eastAsia="Arial" w:hAnsi="Arial" w:cs="Arial"/>
          <w:sz w:val="24"/>
        </w:rPr>
      </w:pPr>
    </w:p>
    <w:p w14:paraId="01B0E948" w14:textId="77777777" w:rsidR="00AE71AF" w:rsidRDefault="00AE71AF">
      <w:pPr>
        <w:spacing w:after="98" w:line="259" w:lineRule="auto"/>
        <w:ind w:left="17" w:right="0" w:firstLine="0"/>
        <w:jc w:val="left"/>
        <w:rPr>
          <w:rFonts w:ascii="Arial" w:eastAsia="Arial" w:hAnsi="Arial" w:cs="Arial"/>
          <w:sz w:val="24"/>
        </w:rPr>
      </w:pPr>
    </w:p>
    <w:p w14:paraId="38A595D1" w14:textId="77777777" w:rsidR="00AE71AF" w:rsidRDefault="00AE71AF">
      <w:pPr>
        <w:spacing w:after="98" w:line="259" w:lineRule="auto"/>
        <w:ind w:left="17" w:right="0" w:firstLine="0"/>
        <w:jc w:val="left"/>
        <w:rPr>
          <w:rFonts w:ascii="Arial" w:eastAsia="Arial" w:hAnsi="Arial" w:cs="Arial"/>
          <w:sz w:val="24"/>
        </w:rPr>
      </w:pPr>
    </w:p>
    <w:p w14:paraId="6B1F5DF2" w14:textId="77777777" w:rsidR="00AE71AF" w:rsidRDefault="00AE71AF">
      <w:pPr>
        <w:spacing w:after="98" w:line="259" w:lineRule="auto"/>
        <w:ind w:left="17" w:right="0" w:firstLine="0"/>
        <w:jc w:val="left"/>
        <w:rPr>
          <w:rFonts w:ascii="Arial" w:eastAsia="Arial" w:hAnsi="Arial" w:cs="Arial"/>
          <w:sz w:val="24"/>
        </w:rPr>
      </w:pPr>
    </w:p>
    <w:p w14:paraId="6D8F80BC" w14:textId="77777777" w:rsidR="00AE71AF" w:rsidRDefault="00AE71AF">
      <w:pPr>
        <w:spacing w:after="98" w:line="259" w:lineRule="auto"/>
        <w:ind w:left="17" w:right="0" w:firstLine="0"/>
        <w:jc w:val="left"/>
        <w:rPr>
          <w:rFonts w:ascii="Arial" w:eastAsia="Arial" w:hAnsi="Arial" w:cs="Arial"/>
          <w:sz w:val="24"/>
        </w:rPr>
      </w:pPr>
    </w:p>
    <w:p w14:paraId="0C63E0B4" w14:textId="77777777" w:rsidR="00AE71AF" w:rsidRDefault="00AE71AF">
      <w:pPr>
        <w:spacing w:after="98" w:line="259" w:lineRule="auto"/>
        <w:ind w:left="17" w:right="0" w:firstLine="0"/>
        <w:jc w:val="left"/>
        <w:rPr>
          <w:rFonts w:ascii="Arial" w:eastAsia="Arial" w:hAnsi="Arial" w:cs="Arial"/>
          <w:sz w:val="24"/>
        </w:rPr>
      </w:pPr>
    </w:p>
    <w:p w14:paraId="7177A300" w14:textId="77777777" w:rsidR="00AE71AF" w:rsidRDefault="00AE71AF">
      <w:pPr>
        <w:spacing w:after="98" w:line="259" w:lineRule="auto"/>
        <w:ind w:left="17" w:right="0" w:firstLine="0"/>
        <w:jc w:val="left"/>
        <w:rPr>
          <w:rFonts w:ascii="Arial" w:eastAsia="Arial" w:hAnsi="Arial" w:cs="Arial"/>
          <w:sz w:val="24"/>
        </w:rPr>
      </w:pPr>
    </w:p>
    <w:p w14:paraId="633361B9" w14:textId="77777777" w:rsidR="00AE71AF" w:rsidRDefault="00AE71AF">
      <w:pPr>
        <w:spacing w:after="98" w:line="259" w:lineRule="auto"/>
        <w:ind w:left="17" w:right="0" w:firstLine="0"/>
        <w:jc w:val="left"/>
        <w:rPr>
          <w:rFonts w:ascii="Arial" w:eastAsia="Arial" w:hAnsi="Arial" w:cs="Arial"/>
          <w:sz w:val="24"/>
        </w:rPr>
      </w:pPr>
    </w:p>
    <w:p w14:paraId="32B9E9B1" w14:textId="77777777" w:rsidR="00AE71AF" w:rsidRDefault="00AE71AF">
      <w:pPr>
        <w:spacing w:after="98" w:line="259" w:lineRule="auto"/>
        <w:ind w:left="17" w:right="0" w:firstLine="0"/>
        <w:jc w:val="left"/>
        <w:rPr>
          <w:rFonts w:ascii="Arial" w:eastAsia="Arial" w:hAnsi="Arial" w:cs="Arial"/>
          <w:sz w:val="24"/>
        </w:rPr>
      </w:pPr>
    </w:p>
    <w:p w14:paraId="3B7AB4D0" w14:textId="77777777" w:rsidR="00AE71AF" w:rsidRDefault="00AE71AF">
      <w:pPr>
        <w:spacing w:after="98" w:line="259" w:lineRule="auto"/>
        <w:ind w:left="17" w:right="0" w:firstLine="0"/>
        <w:jc w:val="left"/>
        <w:rPr>
          <w:rFonts w:ascii="Arial" w:eastAsia="Arial" w:hAnsi="Arial" w:cs="Arial"/>
          <w:sz w:val="24"/>
        </w:rPr>
      </w:pPr>
    </w:p>
    <w:p w14:paraId="1824D0D4" w14:textId="77777777" w:rsidR="00AE71AF" w:rsidRDefault="00AE71AF">
      <w:pPr>
        <w:spacing w:after="98" w:line="259" w:lineRule="auto"/>
        <w:ind w:left="17" w:right="0" w:firstLine="0"/>
        <w:jc w:val="left"/>
        <w:rPr>
          <w:rFonts w:ascii="Arial" w:eastAsia="Arial" w:hAnsi="Arial" w:cs="Arial"/>
          <w:sz w:val="24"/>
        </w:rPr>
      </w:pPr>
    </w:p>
    <w:p w14:paraId="6604A1A7" w14:textId="77777777" w:rsidR="00AE71AF" w:rsidRDefault="00AE71AF">
      <w:pPr>
        <w:spacing w:after="98" w:line="259" w:lineRule="auto"/>
        <w:ind w:left="17" w:right="0" w:firstLine="0"/>
        <w:jc w:val="left"/>
        <w:rPr>
          <w:rFonts w:ascii="Arial" w:eastAsia="Arial" w:hAnsi="Arial" w:cs="Arial"/>
          <w:sz w:val="24"/>
        </w:rPr>
      </w:pPr>
    </w:p>
    <w:p w14:paraId="0FAAB7EC" w14:textId="235E8F0F" w:rsidR="00707A5E" w:rsidRPr="00DB09C5" w:rsidRDefault="00707A5E" w:rsidP="00DB09C5">
      <w:pPr>
        <w:spacing w:after="98" w:line="259" w:lineRule="auto"/>
        <w:ind w:left="17" w:right="0" w:firstLine="0"/>
        <w:jc w:val="center"/>
        <w:rPr>
          <w:rFonts w:ascii="Arial" w:eastAsia="Arial" w:hAnsi="Arial" w:cs="Arial"/>
          <w:b/>
          <w:bCs/>
          <w:sz w:val="32"/>
          <w:szCs w:val="32"/>
        </w:rPr>
      </w:pPr>
    </w:p>
    <w:p w14:paraId="7DA3005F" w14:textId="38DA9E11" w:rsidR="00707A5E" w:rsidRPr="00DB09C5" w:rsidRDefault="00DB09C5" w:rsidP="00DB09C5">
      <w:pPr>
        <w:spacing w:after="98" w:line="259" w:lineRule="auto"/>
        <w:ind w:left="17" w:right="0" w:firstLine="0"/>
        <w:jc w:val="center"/>
        <w:rPr>
          <w:b/>
          <w:bCs/>
          <w:sz w:val="32"/>
          <w:szCs w:val="32"/>
        </w:rPr>
      </w:pPr>
      <w:r w:rsidRPr="00DB09C5">
        <w:rPr>
          <w:b/>
          <w:bCs/>
          <w:sz w:val="32"/>
          <w:szCs w:val="32"/>
        </w:rPr>
        <w:t>APPENDIX F</w:t>
      </w:r>
    </w:p>
    <w:p w14:paraId="35EED77B" w14:textId="4FB0F640" w:rsidR="00DB09C5" w:rsidRPr="00DB09C5" w:rsidRDefault="00DB09C5" w:rsidP="00DB09C5">
      <w:pPr>
        <w:spacing w:after="98" w:line="259" w:lineRule="auto"/>
        <w:ind w:left="17" w:right="0" w:firstLine="0"/>
        <w:jc w:val="center"/>
        <w:rPr>
          <w:b/>
          <w:bCs/>
          <w:sz w:val="32"/>
          <w:szCs w:val="32"/>
        </w:rPr>
      </w:pPr>
      <w:r w:rsidRPr="00DB09C5">
        <w:rPr>
          <w:b/>
          <w:bCs/>
          <w:sz w:val="32"/>
          <w:szCs w:val="32"/>
        </w:rPr>
        <w:t>CITIZENSHIP DOCUMENTATION</w:t>
      </w:r>
    </w:p>
    <w:p w14:paraId="28C74FD5" w14:textId="5F472BFF" w:rsidR="00777846" w:rsidRDefault="00756086">
      <w:pPr>
        <w:spacing w:after="98" w:line="259" w:lineRule="auto"/>
        <w:ind w:left="17" w:right="0" w:firstLine="0"/>
        <w:jc w:val="left"/>
      </w:pPr>
      <w:r>
        <w:rPr>
          <w:rFonts w:ascii="Arial" w:eastAsia="Arial" w:hAnsi="Arial" w:cs="Arial"/>
          <w:sz w:val="24"/>
        </w:rPr>
        <w:t xml:space="preserve"> </w:t>
      </w:r>
    </w:p>
    <w:p w14:paraId="014E65F1" w14:textId="77777777" w:rsidR="00777846" w:rsidRDefault="00756086">
      <w:pPr>
        <w:spacing w:after="98" w:line="259" w:lineRule="auto"/>
        <w:ind w:left="17" w:right="0" w:firstLine="0"/>
        <w:jc w:val="left"/>
      </w:pPr>
      <w:r>
        <w:rPr>
          <w:rFonts w:ascii="Arial" w:eastAsia="Arial" w:hAnsi="Arial" w:cs="Arial"/>
          <w:sz w:val="24"/>
        </w:rPr>
        <w:t xml:space="preserve"> </w:t>
      </w:r>
    </w:p>
    <w:p w14:paraId="37A96D92" w14:textId="77777777" w:rsidR="00777846" w:rsidRDefault="00756086">
      <w:pPr>
        <w:spacing w:after="98" w:line="259" w:lineRule="auto"/>
        <w:ind w:left="17" w:right="0" w:firstLine="0"/>
        <w:jc w:val="left"/>
      </w:pPr>
      <w:r>
        <w:rPr>
          <w:rFonts w:ascii="Arial" w:eastAsia="Arial" w:hAnsi="Arial" w:cs="Arial"/>
          <w:sz w:val="24"/>
        </w:rPr>
        <w:t xml:space="preserve"> </w:t>
      </w:r>
    </w:p>
    <w:p w14:paraId="79DD5B85" w14:textId="77777777" w:rsidR="00777846" w:rsidRDefault="00756086">
      <w:pPr>
        <w:spacing w:after="0" w:line="259" w:lineRule="auto"/>
        <w:ind w:left="17" w:right="0" w:firstLine="0"/>
        <w:jc w:val="left"/>
      </w:pPr>
      <w:r>
        <w:rPr>
          <w:rFonts w:ascii="Arial" w:eastAsia="Arial" w:hAnsi="Arial" w:cs="Arial"/>
          <w:sz w:val="24"/>
        </w:rPr>
        <w:t xml:space="preserve"> </w:t>
      </w:r>
    </w:p>
    <w:p w14:paraId="3C0CEEAF" w14:textId="21A80148" w:rsidR="00777846" w:rsidRDefault="00777846" w:rsidP="00050457">
      <w:pPr>
        <w:spacing w:after="1052" w:line="259" w:lineRule="auto"/>
        <w:ind w:left="4050" w:right="0" w:firstLine="0"/>
        <w:jc w:val="left"/>
      </w:pPr>
    </w:p>
    <w:p w14:paraId="572D82AB" w14:textId="792BD56F" w:rsidR="00777846" w:rsidRDefault="00777846">
      <w:pPr>
        <w:spacing w:after="14" w:line="259" w:lineRule="auto"/>
        <w:ind w:left="16" w:right="0" w:firstLine="0"/>
        <w:jc w:val="left"/>
      </w:pPr>
    </w:p>
    <w:p w14:paraId="07FAC4D3" w14:textId="77777777" w:rsidR="00777846" w:rsidRDefault="00756086">
      <w:pPr>
        <w:spacing w:after="0" w:line="259" w:lineRule="auto"/>
        <w:ind w:left="0" w:right="1779" w:firstLine="0"/>
        <w:jc w:val="right"/>
      </w:pPr>
      <w:r>
        <w:rPr>
          <w:rFonts w:ascii="Arial" w:eastAsia="Arial" w:hAnsi="Arial" w:cs="Arial"/>
          <w:sz w:val="32"/>
        </w:rPr>
        <w:t xml:space="preserve"> </w:t>
      </w:r>
      <w:r>
        <w:rPr>
          <w:rFonts w:ascii="Arial" w:eastAsia="Arial" w:hAnsi="Arial" w:cs="Arial"/>
          <w:sz w:val="32"/>
        </w:rPr>
        <w:tab/>
        <w:t xml:space="preserve"> </w:t>
      </w:r>
    </w:p>
    <w:p w14:paraId="3A5D78F1" w14:textId="77777777" w:rsidR="00777846" w:rsidRDefault="00756086">
      <w:pPr>
        <w:spacing w:after="0" w:line="259" w:lineRule="auto"/>
        <w:ind w:left="17" w:right="0" w:firstLine="0"/>
      </w:pPr>
      <w:r>
        <w:rPr>
          <w:rFonts w:ascii="Arial" w:eastAsia="Arial" w:hAnsi="Arial" w:cs="Arial"/>
          <w:sz w:val="32"/>
        </w:rPr>
        <w:t xml:space="preserve"> </w:t>
      </w:r>
      <w:r>
        <w:rPr>
          <w:rFonts w:ascii="Arial" w:eastAsia="Arial" w:hAnsi="Arial" w:cs="Arial"/>
          <w:sz w:val="32"/>
        </w:rPr>
        <w:tab/>
        <w:t xml:space="preserve"> </w:t>
      </w:r>
      <w:r>
        <w:br w:type="page"/>
      </w:r>
    </w:p>
    <w:p w14:paraId="2EF5886C" w14:textId="77777777" w:rsidR="00777846" w:rsidRDefault="00756086">
      <w:pPr>
        <w:pStyle w:val="Heading3"/>
        <w:ind w:left="210" w:right="256"/>
      </w:pPr>
      <w:r>
        <w:lastRenderedPageBreak/>
        <w:t xml:space="preserve">CITIZENSHIP </w:t>
      </w:r>
    </w:p>
    <w:p w14:paraId="1C7F6D08" w14:textId="77777777" w:rsidR="00777846" w:rsidRDefault="00756086">
      <w:pPr>
        <w:spacing w:after="0" w:line="259" w:lineRule="auto"/>
        <w:ind w:left="17" w:right="0" w:firstLine="0"/>
        <w:jc w:val="left"/>
      </w:pPr>
      <w:r>
        <w:t xml:space="preserve"> </w:t>
      </w:r>
    </w:p>
    <w:p w14:paraId="5F867E8E" w14:textId="15092D9A" w:rsidR="00777846" w:rsidRDefault="00756086">
      <w:pPr>
        <w:ind w:left="12" w:right="63"/>
      </w:pPr>
      <w:r>
        <w:t xml:space="preserve">Pursuant to </w:t>
      </w:r>
      <w:r w:rsidR="00040F08">
        <w:t>the Tennessee Eligibility Verification for Entitlements Act (</w:t>
      </w:r>
      <w:r>
        <w:t>T.C.A. § 4-58-101 et seq.</w:t>
      </w:r>
      <w:r w:rsidR="00040F08">
        <w:t>)</w:t>
      </w:r>
      <w:r>
        <w:t xml:space="preserve">, every state governmental entity must verify citizenship for participants receiving federal, state, or local public benefit.  Program participants must present proof of citizenship or status as qualified alien prior to receiving benefits.  Furthermore, participants must attest to the applicant’s status as either a United States citizen or a qualified alien.     </w:t>
      </w:r>
    </w:p>
    <w:p w14:paraId="45B205B2" w14:textId="77777777" w:rsidR="00777846" w:rsidRDefault="00756086">
      <w:pPr>
        <w:spacing w:after="0" w:line="259" w:lineRule="auto"/>
        <w:ind w:left="17" w:right="0" w:firstLine="0"/>
        <w:jc w:val="left"/>
      </w:pPr>
      <w:r>
        <w:t xml:space="preserve"> </w:t>
      </w:r>
    </w:p>
    <w:p w14:paraId="59915E05" w14:textId="77777777" w:rsidR="00777846" w:rsidRDefault="00756086">
      <w:pPr>
        <w:ind w:left="12" w:right="63"/>
      </w:pPr>
      <w:r>
        <w:t xml:space="preserve">Prior to receiving benefits, </w:t>
      </w:r>
      <w:r>
        <w:rPr>
          <w:b/>
        </w:rPr>
        <w:t>applicants who claim United States citizenship</w:t>
      </w:r>
      <w:r>
        <w:t xml:space="preserve">, the applicant must present any (1) of the following: </w:t>
      </w:r>
    </w:p>
    <w:p w14:paraId="38D0D649" w14:textId="77777777" w:rsidR="00777846" w:rsidRDefault="00756086">
      <w:pPr>
        <w:spacing w:after="6" w:line="259" w:lineRule="auto"/>
        <w:ind w:left="17" w:right="0" w:firstLine="0"/>
        <w:jc w:val="left"/>
      </w:pPr>
      <w:r>
        <w:t xml:space="preserve">  </w:t>
      </w:r>
    </w:p>
    <w:p w14:paraId="3EB97AA6" w14:textId="77777777" w:rsidR="00777846" w:rsidRDefault="00756086">
      <w:pPr>
        <w:numPr>
          <w:ilvl w:val="0"/>
          <w:numId w:val="40"/>
        </w:numPr>
        <w:spacing w:after="18" w:line="250" w:lineRule="auto"/>
        <w:ind w:right="39" w:hanging="360"/>
        <w:jc w:val="left"/>
      </w:pPr>
      <w:r>
        <w:rPr>
          <w:color w:val="212121"/>
        </w:rPr>
        <w:t xml:space="preserve">A valid Tennessee driver license or photo identification license issued by the department of safety; or a valid driver license or photo identification license from another state where the issuance requirements are at least as strict as those in Tennessee, as determined by the department of safety; </w:t>
      </w:r>
      <w:r>
        <w:rPr>
          <w:rFonts w:ascii="Courier New" w:eastAsia="Courier New" w:hAnsi="Courier New" w:cs="Courier New"/>
          <w:color w:val="212121"/>
        </w:rPr>
        <w:t>o</w:t>
      </w:r>
      <w:r>
        <w:rPr>
          <w:rFonts w:ascii="Arial" w:eastAsia="Arial" w:hAnsi="Arial" w:cs="Arial"/>
          <w:color w:val="212121"/>
        </w:rPr>
        <w:t xml:space="preserve"> </w:t>
      </w:r>
      <w:r>
        <w:rPr>
          <w:rFonts w:ascii="Arial" w:eastAsia="Arial" w:hAnsi="Arial" w:cs="Arial"/>
          <w:color w:val="212121"/>
        </w:rPr>
        <w:tab/>
      </w:r>
      <w:r>
        <w:rPr>
          <w:b/>
          <w:color w:val="212121"/>
        </w:rPr>
        <w:t>NOTE:</w:t>
      </w:r>
      <w:r>
        <w:rPr>
          <w:color w:val="212121"/>
        </w:rPr>
        <w:t xml:space="preserve">  Due to the potential for fraud, if a driver license or photo identification is utilized as proof of citizenship, then a copy of the citizenship or lawful permanent resident documentation (e.g., U.S. issued birth certificate, valid US passport, certificate of citizenship, permanent resident alien card, etc.) utilized to obtain the license must be provided as well.  </w:t>
      </w:r>
    </w:p>
    <w:p w14:paraId="6CA2FAC2" w14:textId="77777777" w:rsidR="00777846" w:rsidRDefault="00756086">
      <w:pPr>
        <w:numPr>
          <w:ilvl w:val="0"/>
          <w:numId w:val="40"/>
        </w:numPr>
        <w:spacing w:after="18" w:line="250" w:lineRule="auto"/>
        <w:ind w:right="39" w:hanging="360"/>
        <w:jc w:val="left"/>
      </w:pPr>
      <w:r>
        <w:rPr>
          <w:color w:val="212121"/>
        </w:rPr>
        <w:t xml:space="preserve">An official birth certificate issued by a state, jurisdiction or territory of the United States, including Puerto Rico, United States Virgin Islands, Northern Mariana Islands, American </w:t>
      </w:r>
    </w:p>
    <w:p w14:paraId="437AD71E" w14:textId="77777777" w:rsidR="00777846" w:rsidRDefault="00756086">
      <w:pPr>
        <w:spacing w:after="18" w:line="250" w:lineRule="auto"/>
        <w:ind w:left="1097" w:right="980" w:hanging="360"/>
        <w:jc w:val="left"/>
      </w:pPr>
      <w:r>
        <w:rPr>
          <w:color w:val="212121"/>
        </w:rPr>
        <w:t xml:space="preserve">Samoa, Swains Island, Guam; </w:t>
      </w:r>
      <w:r>
        <w:rPr>
          <w:rFonts w:ascii="Courier New" w:eastAsia="Courier New" w:hAnsi="Courier New" w:cs="Courier New"/>
          <w:color w:val="212121"/>
        </w:rPr>
        <w:t>o</w:t>
      </w:r>
      <w:r>
        <w:rPr>
          <w:rFonts w:ascii="Arial" w:eastAsia="Arial" w:hAnsi="Arial" w:cs="Arial"/>
          <w:color w:val="212121"/>
        </w:rPr>
        <w:t xml:space="preserve"> </w:t>
      </w:r>
      <w:r>
        <w:rPr>
          <w:rFonts w:ascii="Arial" w:eastAsia="Arial" w:hAnsi="Arial" w:cs="Arial"/>
          <w:color w:val="212121"/>
        </w:rPr>
        <w:tab/>
      </w:r>
      <w:r>
        <w:rPr>
          <w:b/>
          <w:color w:val="212121"/>
        </w:rPr>
        <w:t>NOTE:</w:t>
      </w:r>
      <w:r>
        <w:rPr>
          <w:color w:val="212121"/>
        </w:rPr>
        <w:t xml:space="preserve"> Puerto Rican birth certificates issued before July 1, 2010, shall not be recognized as acceptable proof of citizenship. </w:t>
      </w:r>
    </w:p>
    <w:p w14:paraId="5A9B7070" w14:textId="77777777" w:rsidR="00777846" w:rsidRDefault="00756086">
      <w:pPr>
        <w:numPr>
          <w:ilvl w:val="0"/>
          <w:numId w:val="40"/>
        </w:numPr>
        <w:spacing w:after="18" w:line="250" w:lineRule="auto"/>
        <w:ind w:right="39" w:hanging="360"/>
        <w:jc w:val="left"/>
      </w:pPr>
      <w:r>
        <w:rPr>
          <w:color w:val="212121"/>
        </w:rPr>
        <w:t xml:space="preserve">A United States government-issued certified birth </w:t>
      </w:r>
      <w:proofErr w:type="gramStart"/>
      <w:r>
        <w:rPr>
          <w:color w:val="212121"/>
        </w:rPr>
        <w:t>certificate;</w:t>
      </w:r>
      <w:proofErr w:type="gramEnd"/>
      <w:r>
        <w:rPr>
          <w:color w:val="212121"/>
        </w:rPr>
        <w:t xml:space="preserve"> </w:t>
      </w:r>
    </w:p>
    <w:p w14:paraId="18357106" w14:textId="77777777" w:rsidR="00777846" w:rsidRDefault="00756086">
      <w:pPr>
        <w:numPr>
          <w:ilvl w:val="0"/>
          <w:numId w:val="40"/>
        </w:numPr>
        <w:spacing w:after="18" w:line="250" w:lineRule="auto"/>
        <w:ind w:right="39" w:hanging="360"/>
        <w:jc w:val="left"/>
      </w:pPr>
      <w:r>
        <w:rPr>
          <w:color w:val="212121"/>
        </w:rPr>
        <w:t xml:space="preserve">A valid, unexpired United States </w:t>
      </w:r>
      <w:proofErr w:type="gramStart"/>
      <w:r>
        <w:rPr>
          <w:color w:val="212121"/>
        </w:rPr>
        <w:t>passport;</w:t>
      </w:r>
      <w:proofErr w:type="gramEnd"/>
      <w:r>
        <w:rPr>
          <w:color w:val="212121"/>
        </w:rPr>
        <w:t xml:space="preserve"> </w:t>
      </w:r>
    </w:p>
    <w:p w14:paraId="553DC214" w14:textId="77777777" w:rsidR="00777846" w:rsidRDefault="00756086">
      <w:pPr>
        <w:numPr>
          <w:ilvl w:val="0"/>
          <w:numId w:val="40"/>
        </w:numPr>
        <w:spacing w:after="18" w:line="250" w:lineRule="auto"/>
        <w:ind w:right="39" w:hanging="360"/>
        <w:jc w:val="left"/>
      </w:pPr>
      <w:r>
        <w:rPr>
          <w:color w:val="212121"/>
        </w:rPr>
        <w:t>A United States certificate of birth abroad (DS-1350 or FS-545</w:t>
      </w:r>
      <w:proofErr w:type="gramStart"/>
      <w:r>
        <w:rPr>
          <w:color w:val="212121"/>
        </w:rPr>
        <w:t>);</w:t>
      </w:r>
      <w:proofErr w:type="gramEnd"/>
      <w:r>
        <w:rPr>
          <w:color w:val="212121"/>
        </w:rPr>
        <w:t xml:space="preserve"> </w:t>
      </w:r>
    </w:p>
    <w:p w14:paraId="3D4B5D5F" w14:textId="77777777" w:rsidR="00777846" w:rsidRDefault="00756086">
      <w:pPr>
        <w:numPr>
          <w:ilvl w:val="0"/>
          <w:numId w:val="40"/>
        </w:numPr>
        <w:spacing w:after="18" w:line="250" w:lineRule="auto"/>
        <w:ind w:right="39" w:hanging="360"/>
        <w:jc w:val="left"/>
      </w:pPr>
      <w:r>
        <w:rPr>
          <w:color w:val="212121"/>
        </w:rPr>
        <w:t>A report of birth abroad of a citizen of the United States (FS-240</w:t>
      </w:r>
      <w:proofErr w:type="gramStart"/>
      <w:r>
        <w:rPr>
          <w:color w:val="212121"/>
        </w:rPr>
        <w:t>);</w:t>
      </w:r>
      <w:proofErr w:type="gramEnd"/>
      <w:r>
        <w:rPr>
          <w:color w:val="212121"/>
        </w:rPr>
        <w:t xml:space="preserve"> </w:t>
      </w:r>
    </w:p>
    <w:p w14:paraId="0F49D2C4" w14:textId="77777777" w:rsidR="00777846" w:rsidRDefault="00756086">
      <w:pPr>
        <w:numPr>
          <w:ilvl w:val="0"/>
          <w:numId w:val="40"/>
        </w:numPr>
        <w:spacing w:after="18" w:line="250" w:lineRule="auto"/>
        <w:ind w:right="39" w:hanging="360"/>
        <w:jc w:val="left"/>
      </w:pPr>
      <w:r>
        <w:rPr>
          <w:color w:val="212121"/>
        </w:rPr>
        <w:t>A certificate of citizenship (N560 or N561</w:t>
      </w:r>
      <w:proofErr w:type="gramStart"/>
      <w:r>
        <w:rPr>
          <w:color w:val="212121"/>
        </w:rPr>
        <w:t>);</w:t>
      </w:r>
      <w:proofErr w:type="gramEnd"/>
      <w:r>
        <w:rPr>
          <w:color w:val="212121"/>
        </w:rPr>
        <w:t xml:space="preserve"> </w:t>
      </w:r>
    </w:p>
    <w:p w14:paraId="1E276719" w14:textId="77777777" w:rsidR="00777846" w:rsidRDefault="00756086">
      <w:pPr>
        <w:numPr>
          <w:ilvl w:val="0"/>
          <w:numId w:val="40"/>
        </w:numPr>
        <w:spacing w:after="18" w:line="250" w:lineRule="auto"/>
        <w:ind w:right="39" w:hanging="360"/>
        <w:jc w:val="left"/>
      </w:pPr>
      <w:r>
        <w:rPr>
          <w:color w:val="212121"/>
        </w:rPr>
        <w:t>A certificate of naturalization (N550, N570 or N578</w:t>
      </w:r>
      <w:proofErr w:type="gramStart"/>
      <w:r>
        <w:rPr>
          <w:color w:val="212121"/>
        </w:rPr>
        <w:t>);</w:t>
      </w:r>
      <w:proofErr w:type="gramEnd"/>
      <w:r>
        <w:rPr>
          <w:color w:val="212121"/>
        </w:rPr>
        <w:t xml:space="preserve"> </w:t>
      </w:r>
    </w:p>
    <w:p w14:paraId="68AADEE8" w14:textId="77777777" w:rsidR="00777846" w:rsidRDefault="00756086">
      <w:pPr>
        <w:numPr>
          <w:ilvl w:val="0"/>
          <w:numId w:val="40"/>
        </w:numPr>
        <w:spacing w:after="18" w:line="250" w:lineRule="auto"/>
        <w:ind w:right="39" w:hanging="360"/>
        <w:jc w:val="left"/>
      </w:pPr>
      <w:r>
        <w:rPr>
          <w:color w:val="212121"/>
        </w:rPr>
        <w:t>A United States citizen identification card (I-197, I-179</w:t>
      </w:r>
      <w:proofErr w:type="gramStart"/>
      <w:r>
        <w:rPr>
          <w:color w:val="212121"/>
        </w:rPr>
        <w:t>);</w:t>
      </w:r>
      <w:proofErr w:type="gramEnd"/>
      <w:r>
        <w:rPr>
          <w:color w:val="212121"/>
        </w:rPr>
        <w:t xml:space="preserve"> </w:t>
      </w:r>
    </w:p>
    <w:p w14:paraId="7E36464A" w14:textId="77777777" w:rsidR="00777846" w:rsidRDefault="00756086">
      <w:pPr>
        <w:numPr>
          <w:ilvl w:val="0"/>
          <w:numId w:val="40"/>
        </w:numPr>
        <w:spacing w:after="18" w:line="250" w:lineRule="auto"/>
        <w:ind w:right="39" w:hanging="360"/>
        <w:jc w:val="left"/>
      </w:pPr>
      <w:r>
        <w:rPr>
          <w:color w:val="212121"/>
        </w:rPr>
        <w:t xml:space="preserve">A social security number that the entity or local health department may verify with the social security administration in accordance with federal law. </w:t>
      </w:r>
    </w:p>
    <w:p w14:paraId="03338730" w14:textId="77777777" w:rsidR="00777846" w:rsidRDefault="00756086">
      <w:pPr>
        <w:spacing w:after="18" w:line="250" w:lineRule="auto"/>
        <w:ind w:left="1457" w:right="14" w:hanging="360"/>
        <w:jc w:val="left"/>
      </w:pPr>
      <w:r>
        <w:rPr>
          <w:rFonts w:ascii="Courier New" w:eastAsia="Courier New" w:hAnsi="Courier New" w:cs="Courier New"/>
          <w:color w:val="212121"/>
        </w:rPr>
        <w:t>o</w:t>
      </w:r>
      <w:r>
        <w:rPr>
          <w:rFonts w:ascii="Arial" w:eastAsia="Arial" w:hAnsi="Arial" w:cs="Arial"/>
          <w:color w:val="212121"/>
        </w:rPr>
        <w:t xml:space="preserve"> </w:t>
      </w:r>
      <w:r>
        <w:rPr>
          <w:rFonts w:ascii="Arial" w:eastAsia="Arial" w:hAnsi="Arial" w:cs="Arial"/>
          <w:color w:val="212121"/>
        </w:rPr>
        <w:tab/>
      </w:r>
      <w:r>
        <w:rPr>
          <w:b/>
          <w:color w:val="212121"/>
        </w:rPr>
        <w:t>NOTE:</w:t>
      </w:r>
      <w:r>
        <w:rPr>
          <w:color w:val="212121"/>
        </w:rPr>
        <w:t xml:space="preserve">  Due to the potential for fraud, if a social security number is utilized as proof of citizenship, then a copy of the citizenship or lawful permanent resident documentation (e.g., U.S. issued birth certificate, valid US passport, certificate of citizenship, permanent resident alien card, etc.) utilized to obtain the social security number must be provided as well.  </w:t>
      </w:r>
    </w:p>
    <w:p w14:paraId="6AD5EB1E" w14:textId="77777777" w:rsidR="00777846" w:rsidRDefault="00756086">
      <w:pPr>
        <w:spacing w:after="0" w:line="259" w:lineRule="auto"/>
        <w:ind w:left="737" w:right="0" w:firstLine="0"/>
        <w:jc w:val="left"/>
      </w:pPr>
      <w:r>
        <w:t xml:space="preserve"> </w:t>
      </w:r>
    </w:p>
    <w:p w14:paraId="2BA9BDF6" w14:textId="1066B672" w:rsidR="00777846" w:rsidRDefault="00756086">
      <w:pPr>
        <w:ind w:left="12" w:right="63"/>
      </w:pPr>
      <w:r>
        <w:t xml:space="preserve">Prior to receiving benefits, </w:t>
      </w:r>
      <w:r>
        <w:rPr>
          <w:b/>
        </w:rPr>
        <w:t>applicants who claim qualified alien status</w:t>
      </w:r>
      <w:r>
        <w:t xml:space="preserve"> must present two (2) forms of documentation of identity and immigration that are acceptable for verification through the SAVE (Systematic Alien Verification for Entitlements) Program, as determined by the U.S. Dept. of Homeland Security.  This documentation includes a permanent resident card (Form I-551), certificate of eligibility for nonimmigrant student status (Form I-20), arrival/departure record (Form I-94), employment authorization card (Form I-766), and a valid foreign passport with an I-94 stamp.  The </w:t>
      </w:r>
      <w:r>
        <w:lastRenderedPageBreak/>
        <w:t xml:space="preserve">applicant must provide a numeric identifier such as an alien number, arrive-departure record I-94 number, SEVIS identification number, certificate of naturalization number, certificate of citizenship number, or unexpired foreign passport number.  Review and approval of this documentation by the contract provider and </w:t>
      </w:r>
      <w:r w:rsidR="00207369">
        <w:t>DDA</w:t>
      </w:r>
      <w:r>
        <w:t xml:space="preserve"> will serve as verification of status.  If the applicant is not able to provide two (2) forms of documentation, then the applicant must provide at least one (1) such document, and </w:t>
      </w:r>
      <w:r w:rsidR="00207369">
        <w:t>DDA</w:t>
      </w:r>
      <w:r>
        <w:t xml:space="preserve"> will verify the applicant’s status through SAVE or SEVIS (Student and Exchange Visitor Information System).     </w:t>
      </w:r>
    </w:p>
    <w:p w14:paraId="29E94BAD" w14:textId="77777777" w:rsidR="00777846" w:rsidRDefault="00756086">
      <w:pPr>
        <w:spacing w:after="0" w:line="259" w:lineRule="auto"/>
        <w:ind w:left="17" w:right="0" w:firstLine="0"/>
        <w:jc w:val="left"/>
      </w:pPr>
      <w:r>
        <w:t xml:space="preserve"> </w:t>
      </w:r>
    </w:p>
    <w:p w14:paraId="7609065C" w14:textId="77777777" w:rsidR="00777846" w:rsidRDefault="00756086">
      <w:pPr>
        <w:ind w:left="12" w:right="63"/>
      </w:pPr>
      <w:r>
        <w:t xml:space="preserve">Pursuant to 8 U.S. Code § 1641, a qualified alien is defined as: </w:t>
      </w:r>
    </w:p>
    <w:p w14:paraId="5345E172" w14:textId="77777777" w:rsidR="00777846" w:rsidRDefault="00756086">
      <w:pPr>
        <w:spacing w:after="9" w:line="259" w:lineRule="auto"/>
        <w:ind w:left="17" w:right="0" w:firstLine="0"/>
        <w:jc w:val="left"/>
      </w:pPr>
      <w:r>
        <w:t xml:space="preserve"> </w:t>
      </w:r>
    </w:p>
    <w:p w14:paraId="3AE6AD27" w14:textId="77777777" w:rsidR="00777846" w:rsidRDefault="00756086">
      <w:pPr>
        <w:numPr>
          <w:ilvl w:val="0"/>
          <w:numId w:val="40"/>
        </w:numPr>
        <w:ind w:right="39" w:hanging="360"/>
        <w:jc w:val="left"/>
      </w:pPr>
      <w:r>
        <w:t>An alien who is lawfully admitted for permanent residence under the Immigration and Nationality Act (INA) [8 U.S.C. 1101 et seq.</w:t>
      </w:r>
      <w:proofErr w:type="gramStart"/>
      <w:r>
        <w:t>];</w:t>
      </w:r>
      <w:proofErr w:type="gramEnd"/>
      <w:r>
        <w:t xml:space="preserve">  </w:t>
      </w:r>
    </w:p>
    <w:p w14:paraId="3E8D89BC" w14:textId="77777777" w:rsidR="00777846" w:rsidRDefault="00756086">
      <w:pPr>
        <w:numPr>
          <w:ilvl w:val="0"/>
          <w:numId w:val="40"/>
        </w:numPr>
        <w:ind w:right="39" w:hanging="360"/>
        <w:jc w:val="left"/>
      </w:pPr>
      <w:r>
        <w:t>An alien who is granted asylum under Section 208 of the INA [8 U.S.C. 1158</w:t>
      </w:r>
      <w:proofErr w:type="gramStart"/>
      <w:r>
        <w:t>];</w:t>
      </w:r>
      <w:proofErr w:type="gramEnd"/>
      <w:r>
        <w:t xml:space="preserve">  </w:t>
      </w:r>
    </w:p>
    <w:p w14:paraId="56E9BF99" w14:textId="77777777" w:rsidR="00777846" w:rsidRDefault="00756086">
      <w:pPr>
        <w:numPr>
          <w:ilvl w:val="0"/>
          <w:numId w:val="40"/>
        </w:numPr>
        <w:ind w:right="39" w:hanging="360"/>
        <w:jc w:val="left"/>
      </w:pPr>
      <w:r>
        <w:t>A refugee who is admitted to the United States under Section 207 of the INA [8 U.S.C. 1157</w:t>
      </w:r>
      <w:proofErr w:type="gramStart"/>
      <w:r>
        <w:t>];</w:t>
      </w:r>
      <w:proofErr w:type="gramEnd"/>
      <w:r>
        <w:t xml:space="preserve"> </w:t>
      </w:r>
    </w:p>
    <w:p w14:paraId="6068234D" w14:textId="77777777" w:rsidR="00777846" w:rsidRDefault="00756086">
      <w:pPr>
        <w:numPr>
          <w:ilvl w:val="0"/>
          <w:numId w:val="40"/>
        </w:numPr>
        <w:ind w:right="39" w:hanging="360"/>
        <w:jc w:val="left"/>
      </w:pPr>
      <w:r>
        <w:t>An alien who is paroled into the United States under Section 212(d)(5) of the INA for a period of at least one year [8 U.S.C. 1182(d)(5)</w:t>
      </w:r>
      <w:proofErr w:type="gramStart"/>
      <w:r>
        <w:t>];</w:t>
      </w:r>
      <w:proofErr w:type="gramEnd"/>
      <w:r>
        <w:t xml:space="preserve">  </w:t>
      </w:r>
    </w:p>
    <w:p w14:paraId="161F2F32" w14:textId="77777777" w:rsidR="00777846" w:rsidRDefault="00756086">
      <w:pPr>
        <w:numPr>
          <w:ilvl w:val="0"/>
          <w:numId w:val="40"/>
        </w:numPr>
        <w:spacing w:after="4" w:line="250" w:lineRule="auto"/>
        <w:ind w:right="39" w:hanging="360"/>
        <w:jc w:val="left"/>
      </w:pPr>
      <w:r>
        <w:t>An alien whose deportation is being withheld under Section 243(h) of the INA (as in effect prior to April 1, 1997) [8 U.S.C. 1253] or whose removal has been withheld under Section 241(b)(3) [8 U.S.C. 1231(b)(3)</w:t>
      </w:r>
      <w:proofErr w:type="gramStart"/>
      <w:r>
        <w:t>];</w:t>
      </w:r>
      <w:proofErr w:type="gramEnd"/>
      <w:r>
        <w:t xml:space="preserve"> </w:t>
      </w:r>
    </w:p>
    <w:p w14:paraId="45624C0F" w14:textId="77777777" w:rsidR="00777846" w:rsidRDefault="00756086">
      <w:pPr>
        <w:numPr>
          <w:ilvl w:val="0"/>
          <w:numId w:val="40"/>
        </w:numPr>
        <w:ind w:right="39" w:hanging="360"/>
        <w:jc w:val="left"/>
      </w:pPr>
      <w:r>
        <w:t>An alien who is granted conditional entry pursuant to Section 203(a)(7) of the INA as in effect prior to April 1, 1980 [8 U.S.C. 1153(a)(7)</w:t>
      </w:r>
      <w:proofErr w:type="gramStart"/>
      <w:r>
        <w:t>];</w:t>
      </w:r>
      <w:proofErr w:type="gramEnd"/>
      <w:r>
        <w:t xml:space="preserve">  </w:t>
      </w:r>
    </w:p>
    <w:p w14:paraId="670CAC72" w14:textId="77777777" w:rsidR="00777846" w:rsidRDefault="00756086">
      <w:pPr>
        <w:numPr>
          <w:ilvl w:val="0"/>
          <w:numId w:val="40"/>
        </w:numPr>
        <w:ind w:right="39" w:hanging="360"/>
        <w:jc w:val="left"/>
      </w:pPr>
      <w:r>
        <w:t xml:space="preserve">An alien who is a Cuban/Haitian Entrant as defined by Section 501(e) of the Refugee </w:t>
      </w:r>
    </w:p>
    <w:p w14:paraId="6C4078D0" w14:textId="77777777" w:rsidR="00777846" w:rsidRDefault="00756086">
      <w:pPr>
        <w:ind w:left="747" w:right="63"/>
      </w:pPr>
      <w:r>
        <w:t xml:space="preserve">Education Assistance Act of 1980 [8 U.S.C. 1153]; or  </w:t>
      </w:r>
    </w:p>
    <w:p w14:paraId="0067B6E2" w14:textId="77777777" w:rsidR="00777846" w:rsidRDefault="00756086">
      <w:pPr>
        <w:numPr>
          <w:ilvl w:val="0"/>
          <w:numId w:val="40"/>
        </w:numPr>
        <w:ind w:right="39" w:hanging="360"/>
        <w:jc w:val="left"/>
      </w:pPr>
      <w:r>
        <w:t xml:space="preserve">Certain aliens who have been battered or were subjected to extreme cruelty [8 U.S.C. 1641(c)].  </w:t>
      </w:r>
    </w:p>
    <w:p w14:paraId="25DF9E32" w14:textId="77777777" w:rsidR="00777846" w:rsidRDefault="00756086">
      <w:pPr>
        <w:spacing w:after="0" w:line="259" w:lineRule="auto"/>
        <w:ind w:left="17" w:right="0" w:firstLine="0"/>
        <w:jc w:val="left"/>
      </w:pPr>
      <w:r>
        <w:t xml:space="preserve"> </w:t>
      </w:r>
    </w:p>
    <w:p w14:paraId="0EC4B072" w14:textId="77777777" w:rsidR="00777846" w:rsidRDefault="00756086">
      <w:pPr>
        <w:spacing w:after="0" w:line="259" w:lineRule="auto"/>
        <w:ind w:left="17" w:right="0" w:firstLine="0"/>
        <w:jc w:val="left"/>
      </w:pPr>
      <w:r>
        <w:t xml:space="preserve"> </w:t>
      </w:r>
    </w:p>
    <w:p w14:paraId="2AB1C3D5" w14:textId="77777777" w:rsidR="00777846" w:rsidRDefault="00756086">
      <w:pPr>
        <w:spacing w:after="0" w:line="259" w:lineRule="auto"/>
        <w:ind w:left="17" w:right="0" w:firstLine="0"/>
        <w:jc w:val="left"/>
      </w:pPr>
      <w:r>
        <w:t xml:space="preserve"> </w:t>
      </w:r>
    </w:p>
    <w:p w14:paraId="00B2819F" w14:textId="77777777" w:rsidR="00777846" w:rsidRDefault="00756086">
      <w:pPr>
        <w:spacing w:after="0" w:line="259" w:lineRule="auto"/>
        <w:ind w:left="17" w:right="0" w:firstLine="0"/>
        <w:jc w:val="left"/>
      </w:pPr>
      <w:r>
        <w:t xml:space="preserve"> </w:t>
      </w:r>
    </w:p>
    <w:p w14:paraId="5B236FED" w14:textId="77777777" w:rsidR="00777846" w:rsidRDefault="00756086">
      <w:pPr>
        <w:spacing w:after="0" w:line="259" w:lineRule="auto"/>
        <w:ind w:left="17" w:right="0" w:firstLine="0"/>
        <w:jc w:val="left"/>
      </w:pPr>
      <w:r>
        <w:t xml:space="preserve"> </w:t>
      </w:r>
    </w:p>
    <w:p w14:paraId="7989B5A8" w14:textId="77777777" w:rsidR="00777846" w:rsidRDefault="00756086">
      <w:pPr>
        <w:spacing w:after="0" w:line="259" w:lineRule="auto"/>
        <w:ind w:left="17" w:right="0" w:firstLine="0"/>
        <w:jc w:val="left"/>
      </w:pPr>
      <w:r>
        <w:t xml:space="preserve"> </w:t>
      </w:r>
    </w:p>
    <w:p w14:paraId="330ADC2D" w14:textId="77777777" w:rsidR="00777846" w:rsidRDefault="00756086">
      <w:pPr>
        <w:spacing w:after="0" w:line="259" w:lineRule="auto"/>
        <w:ind w:left="17" w:right="0" w:firstLine="0"/>
        <w:jc w:val="left"/>
      </w:pPr>
      <w:r>
        <w:t xml:space="preserve"> </w:t>
      </w:r>
    </w:p>
    <w:p w14:paraId="42AD84C9" w14:textId="77777777" w:rsidR="00777846" w:rsidRDefault="00756086">
      <w:pPr>
        <w:spacing w:after="0" w:line="259" w:lineRule="auto"/>
        <w:ind w:left="17" w:right="0" w:firstLine="0"/>
        <w:jc w:val="left"/>
      </w:pPr>
      <w:r>
        <w:t xml:space="preserve"> </w:t>
      </w:r>
    </w:p>
    <w:p w14:paraId="15CBF614" w14:textId="77777777" w:rsidR="00777846" w:rsidRDefault="00756086">
      <w:pPr>
        <w:spacing w:after="0" w:line="259" w:lineRule="auto"/>
        <w:ind w:left="17" w:right="0" w:firstLine="0"/>
        <w:jc w:val="left"/>
      </w:pPr>
      <w:r>
        <w:t xml:space="preserve"> </w:t>
      </w:r>
    </w:p>
    <w:p w14:paraId="4CAC15B0" w14:textId="77777777" w:rsidR="00777846" w:rsidRDefault="00756086">
      <w:pPr>
        <w:spacing w:after="0" w:line="259" w:lineRule="auto"/>
        <w:ind w:left="17" w:right="0" w:firstLine="0"/>
        <w:jc w:val="left"/>
      </w:pPr>
      <w:r>
        <w:t xml:space="preserve"> </w:t>
      </w:r>
    </w:p>
    <w:p w14:paraId="00C8D22A" w14:textId="77777777" w:rsidR="00777846" w:rsidRDefault="00756086">
      <w:pPr>
        <w:spacing w:after="0" w:line="259" w:lineRule="auto"/>
        <w:ind w:left="17" w:right="0" w:firstLine="0"/>
        <w:jc w:val="left"/>
      </w:pPr>
      <w:r>
        <w:t xml:space="preserve"> </w:t>
      </w:r>
    </w:p>
    <w:p w14:paraId="333344D7" w14:textId="77777777" w:rsidR="00777846" w:rsidRDefault="00756086">
      <w:pPr>
        <w:spacing w:after="0" w:line="259" w:lineRule="auto"/>
        <w:ind w:left="17" w:right="0" w:firstLine="0"/>
        <w:jc w:val="left"/>
      </w:pPr>
      <w:r>
        <w:t xml:space="preserve"> </w:t>
      </w:r>
    </w:p>
    <w:p w14:paraId="50E4ACB2" w14:textId="77777777" w:rsidR="00777846" w:rsidRDefault="00756086">
      <w:pPr>
        <w:spacing w:after="0" w:line="259" w:lineRule="auto"/>
        <w:ind w:left="17" w:right="0" w:firstLine="0"/>
        <w:jc w:val="left"/>
      </w:pPr>
      <w:r>
        <w:t xml:space="preserve"> </w:t>
      </w:r>
    </w:p>
    <w:p w14:paraId="6FC1FDAB" w14:textId="77777777" w:rsidR="00777846" w:rsidRDefault="00756086">
      <w:pPr>
        <w:spacing w:after="0" w:line="259" w:lineRule="auto"/>
        <w:ind w:left="17" w:right="0" w:firstLine="0"/>
        <w:jc w:val="left"/>
      </w:pPr>
      <w:r>
        <w:t xml:space="preserve"> </w:t>
      </w:r>
    </w:p>
    <w:p w14:paraId="002D78EB" w14:textId="77777777" w:rsidR="00777846" w:rsidRDefault="00756086">
      <w:pPr>
        <w:spacing w:after="0" w:line="259" w:lineRule="auto"/>
        <w:ind w:left="17" w:right="0" w:firstLine="0"/>
        <w:jc w:val="left"/>
      </w:pPr>
      <w:r>
        <w:t xml:space="preserve"> </w:t>
      </w:r>
    </w:p>
    <w:p w14:paraId="6B848325" w14:textId="77777777" w:rsidR="00777846" w:rsidRDefault="00756086">
      <w:pPr>
        <w:spacing w:after="0" w:line="259" w:lineRule="auto"/>
        <w:ind w:left="17" w:right="0" w:firstLine="0"/>
        <w:jc w:val="left"/>
      </w:pPr>
      <w:r>
        <w:t xml:space="preserve"> </w:t>
      </w:r>
    </w:p>
    <w:p w14:paraId="55A80FFD" w14:textId="77777777" w:rsidR="00777846" w:rsidRDefault="00756086">
      <w:pPr>
        <w:spacing w:after="0" w:line="259" w:lineRule="auto"/>
        <w:ind w:left="17" w:right="0" w:firstLine="0"/>
        <w:jc w:val="left"/>
      </w:pPr>
      <w:r>
        <w:t xml:space="preserve"> </w:t>
      </w:r>
    </w:p>
    <w:p w14:paraId="2B7A3434" w14:textId="77777777" w:rsidR="00777846" w:rsidRDefault="00756086">
      <w:pPr>
        <w:spacing w:after="0" w:line="259" w:lineRule="auto"/>
        <w:ind w:left="17" w:right="0" w:firstLine="0"/>
        <w:jc w:val="left"/>
      </w:pPr>
      <w:r>
        <w:t xml:space="preserve"> </w:t>
      </w:r>
    </w:p>
    <w:p w14:paraId="3034B8F1" w14:textId="73F2DE9D" w:rsidR="00FD456C" w:rsidRPr="00AE71AF" w:rsidRDefault="00FD456C" w:rsidP="00AE71AF">
      <w:pPr>
        <w:spacing w:after="0" w:line="259" w:lineRule="auto"/>
        <w:ind w:right="0"/>
        <w:jc w:val="left"/>
      </w:pPr>
    </w:p>
    <w:p w14:paraId="188A1BDC" w14:textId="0D5AEE74" w:rsidR="00777846" w:rsidRDefault="00FD456C" w:rsidP="00AE71AF">
      <w:pPr>
        <w:spacing w:after="0" w:line="259" w:lineRule="auto"/>
        <w:ind w:left="17" w:right="0" w:firstLine="0"/>
        <w:jc w:val="center"/>
      </w:pPr>
      <w:r>
        <w:rPr>
          <w:noProof/>
        </w:rPr>
        <w:lastRenderedPageBreak/>
        <w:drawing>
          <wp:inline distT="0" distB="0" distL="0" distR="0" wp14:anchorId="3EE2F89E" wp14:editId="0B5E40D6">
            <wp:extent cx="4039150" cy="839281"/>
            <wp:effectExtent l="0" t="0" r="0" b="0"/>
            <wp:docPr id="1710415238" name="Picture 10" descr="State of 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5238" name="Picture 10" descr="State of Tennessee, Department of Disability &amp; Aging, Family Support Program Logo"/>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039150" cy="839281"/>
                    </a:xfrm>
                    <a:prstGeom prst="rect">
                      <a:avLst/>
                    </a:prstGeom>
                    <a:noFill/>
                    <a:ln>
                      <a:noFill/>
                    </a:ln>
                  </pic:spPr>
                </pic:pic>
              </a:graphicData>
            </a:graphic>
          </wp:inline>
        </w:drawing>
      </w:r>
      <w:r w:rsidR="00756086">
        <w:t xml:space="preserve"> </w:t>
      </w:r>
      <w:r w:rsidR="00756086">
        <w:rPr>
          <w:b/>
          <w:sz w:val="32"/>
        </w:rPr>
        <w:t xml:space="preserve"> </w:t>
      </w:r>
    </w:p>
    <w:p w14:paraId="055B754E" w14:textId="6E8562DE" w:rsidR="00777846" w:rsidRDefault="00756086" w:rsidP="00450D1C">
      <w:pPr>
        <w:pStyle w:val="Heading1"/>
        <w:ind w:left="0" w:right="58" w:firstLine="0"/>
      </w:pPr>
      <w:r>
        <w:rPr>
          <w:sz w:val="32"/>
        </w:rPr>
        <w:t xml:space="preserve">CITIZENSHIP ATTESTATION FORM </w:t>
      </w:r>
    </w:p>
    <w:p w14:paraId="20AFF586" w14:textId="77777777" w:rsidR="00777846" w:rsidRDefault="00756086">
      <w:pPr>
        <w:spacing w:after="0" w:line="259" w:lineRule="auto"/>
        <w:ind w:left="17" w:right="0" w:firstLine="0"/>
        <w:jc w:val="left"/>
      </w:pPr>
      <w:r>
        <w:rPr>
          <w:b/>
        </w:rPr>
        <w:t xml:space="preserve"> </w:t>
      </w:r>
    </w:p>
    <w:p w14:paraId="196AD466" w14:textId="0420FFAE" w:rsidR="00777846" w:rsidRDefault="00756086" w:rsidP="00AE71AF">
      <w:pPr>
        <w:tabs>
          <w:tab w:val="center" w:pos="1457"/>
          <w:tab w:val="center" w:pos="1457"/>
          <w:tab w:val="center" w:pos="5417"/>
          <w:tab w:val="center" w:pos="5778"/>
          <w:tab w:val="center" w:pos="6498"/>
          <w:tab w:val="center" w:pos="7218"/>
          <w:tab w:val="center" w:pos="7938"/>
          <w:tab w:val="center" w:pos="8658"/>
        </w:tabs>
        <w:ind w:left="0" w:right="0" w:hanging="90"/>
        <w:jc w:val="left"/>
      </w:pPr>
      <w:r>
        <w:t xml:space="preserve">Date: </w:t>
      </w:r>
      <w:r>
        <w:tab/>
        <w:t xml:space="preserve"> </w:t>
      </w:r>
      <w:r>
        <w:rPr>
          <w:rFonts w:ascii="Calibri" w:eastAsia="Calibri" w:hAnsi="Calibri" w:cs="Calibri"/>
          <w:noProof/>
          <w:sz w:val="22"/>
        </w:rPr>
        <mc:AlternateContent>
          <mc:Choice Requires="wpg">
            <w:drawing>
              <wp:inline distT="0" distB="0" distL="0" distR="0" wp14:anchorId="7B5F7770" wp14:editId="3296B7D3">
                <wp:extent cx="914400" cy="6096"/>
                <wp:effectExtent l="0" t="0" r="0" b="0"/>
                <wp:docPr id="101610" name="Group 101610" descr="Line for Date"/>
                <wp:cNvGraphicFramePr/>
                <a:graphic xmlns:a="http://schemas.openxmlformats.org/drawingml/2006/main">
                  <a:graphicData uri="http://schemas.microsoft.com/office/word/2010/wordprocessingGroup">
                    <wpg:wgp>
                      <wpg:cNvGrpSpPr/>
                      <wpg:grpSpPr>
                        <a:xfrm>
                          <a:off x="0" y="0"/>
                          <a:ext cx="914400" cy="6096"/>
                          <a:chOff x="0" y="0"/>
                          <a:chExt cx="914400" cy="6096"/>
                        </a:xfrm>
                      </wpg:grpSpPr>
                      <wps:wsp>
                        <wps:cNvPr id="122408" name="Shape 122408"/>
                        <wps:cNvSpPr/>
                        <wps:spPr>
                          <a:xfrm>
                            <a:off x="0" y="0"/>
                            <a:ext cx="914400" cy="9144"/>
                          </a:xfrm>
                          <a:custGeom>
                            <a:avLst/>
                            <a:gdLst/>
                            <a:ahLst/>
                            <a:cxnLst/>
                            <a:rect l="0" t="0" r="0" b="0"/>
                            <a:pathLst>
                              <a:path w="914400" h="9144">
                                <a:moveTo>
                                  <a:pt x="0" y="0"/>
                                </a:moveTo>
                                <a:lnTo>
                                  <a:pt x="914400" y="0"/>
                                </a:lnTo>
                                <a:lnTo>
                                  <a:pt x="914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715FD0" id="Group 101610" o:spid="_x0000_s1026" alt="Line for Date" style="width:1in;height:.5pt;mso-position-horizontal-relative:char;mso-position-vertical-relative:line" coordsize="9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">
                <v:shape id="Shape 122408" o:spid="_x0000_s1027" style="position:absolute;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" path="m,l914400,r,9144l,9144,,e" fillcolor="black" stroked="f" strokeweight="0">
                  <v:stroke miterlimit="83231f" joinstyle="miter"/>
                  <v:path arrowok="t" textboxrect="0,0,914400,9144"/>
                </v:shape>
                <w10:anchorlock/>
              </v:group>
            </w:pict>
          </mc:Fallback>
        </mc:AlternateContent>
      </w:r>
      <w:r>
        <w:tab/>
        <w:t xml:space="preserve"> </w:t>
      </w:r>
      <w:r w:rsidR="00450D1C">
        <w:t xml:space="preserve">   </w:t>
      </w:r>
      <w:r>
        <w:t xml:space="preserve">Family Support Provider Agency:   </w:t>
      </w:r>
      <w:r>
        <w:rPr>
          <w:rFonts w:ascii="Calibri" w:eastAsia="Calibri" w:hAnsi="Calibri" w:cs="Calibri"/>
          <w:noProof/>
          <w:sz w:val="22"/>
        </w:rPr>
        <mc:AlternateContent>
          <mc:Choice Requires="wpg">
            <w:drawing>
              <wp:inline distT="0" distB="0" distL="0" distR="0" wp14:anchorId="00FEE4E9" wp14:editId="628C2EA3">
                <wp:extent cx="1966214" cy="6096"/>
                <wp:effectExtent l="0" t="0" r="0" b="0"/>
                <wp:docPr id="101611" name="Group 101611" descr="Line for Family Support Provider Agency "/>
                <wp:cNvGraphicFramePr/>
                <a:graphic xmlns:a="http://schemas.openxmlformats.org/drawingml/2006/main">
                  <a:graphicData uri="http://schemas.microsoft.com/office/word/2010/wordprocessingGroup">
                    <wpg:wgp>
                      <wpg:cNvGrpSpPr/>
                      <wpg:grpSpPr>
                        <a:xfrm>
                          <a:off x="0" y="0"/>
                          <a:ext cx="1966214" cy="6096"/>
                          <a:chOff x="0" y="0"/>
                          <a:chExt cx="1966214" cy="6096"/>
                        </a:xfrm>
                      </wpg:grpSpPr>
                      <wps:wsp>
                        <wps:cNvPr id="122410" name="Shape 122410"/>
                        <wps:cNvSpPr/>
                        <wps:spPr>
                          <a:xfrm>
                            <a:off x="0" y="0"/>
                            <a:ext cx="1966214" cy="9144"/>
                          </a:xfrm>
                          <a:custGeom>
                            <a:avLst/>
                            <a:gdLst/>
                            <a:ahLst/>
                            <a:cxnLst/>
                            <a:rect l="0" t="0" r="0" b="0"/>
                            <a:pathLst>
                              <a:path w="1966214" h="9144">
                                <a:moveTo>
                                  <a:pt x="0" y="0"/>
                                </a:moveTo>
                                <a:lnTo>
                                  <a:pt x="1966214" y="0"/>
                                </a:lnTo>
                                <a:lnTo>
                                  <a:pt x="1966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8AAA24" id="Group 101611" o:spid="_x0000_s1026" alt="Line for Family Support Provider Agency " style="width:154.8pt;height:.5pt;mso-position-horizontal-relative:char;mso-position-vertical-relative:line" coordsize="196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">
                <v:shape id="Shape 122410" o:spid="_x0000_s1027" style="position:absolute;width:19662;height:91;visibility:visible;mso-wrap-style:square;v-text-anchor:top" coordsize="1966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" path="m,l1966214,r,9144l,9144,,e" fillcolor="black" stroked="f" strokeweight="0">
                  <v:stroke miterlimit="83231f" joinstyle="miter"/>
                  <v:path arrowok="t" textboxrect="0,0,1966214,9144"/>
                </v:shape>
                <w10:anchorlock/>
              </v:group>
            </w:pict>
          </mc:Fallback>
        </mc:AlternateContent>
      </w:r>
      <w:r>
        <w:tab/>
        <w:t xml:space="preserve"> </w:t>
      </w:r>
      <w:r>
        <w:tab/>
        <w:t xml:space="preserve"> </w:t>
      </w:r>
      <w:r>
        <w:tab/>
        <w:t xml:space="preserve"> </w:t>
      </w:r>
    </w:p>
    <w:p w14:paraId="1B4910E2" w14:textId="41956E9F" w:rsidR="00777846" w:rsidRDefault="00756086" w:rsidP="00AE71AF">
      <w:pPr>
        <w:tabs>
          <w:tab w:val="center" w:pos="3617"/>
          <w:tab w:val="center" w:pos="4337"/>
          <w:tab w:val="center" w:pos="5057"/>
          <w:tab w:val="center" w:pos="5778"/>
          <w:tab w:val="center" w:pos="6498"/>
          <w:tab w:val="center" w:pos="7218"/>
          <w:tab w:val="center" w:pos="7938"/>
          <w:tab w:val="center" w:pos="8658"/>
        </w:tabs>
        <w:ind w:left="0" w:right="0" w:firstLine="0"/>
        <w:jc w:val="left"/>
      </w:pPr>
      <w:r>
        <w:t xml:space="preserve">Name of </w:t>
      </w:r>
      <w:r w:rsidR="004844BC">
        <w:t>Person Supported</w:t>
      </w:r>
      <w: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D1967CB" w14:textId="77777777" w:rsidR="00777846" w:rsidRDefault="00756086" w:rsidP="00AE71AF">
      <w:pPr>
        <w:spacing w:after="0" w:line="259" w:lineRule="auto"/>
        <w:ind w:left="17" w:right="0" w:hanging="90"/>
        <w:jc w:val="left"/>
      </w:pPr>
      <w:r>
        <w:t xml:space="preserve"> </w:t>
      </w:r>
    </w:p>
    <w:p w14:paraId="32AFD1B4" w14:textId="237CF404" w:rsidR="00777846" w:rsidRDefault="00756086" w:rsidP="00AE71AF">
      <w:pPr>
        <w:tabs>
          <w:tab w:val="center" w:pos="4337"/>
          <w:tab w:val="center" w:pos="5057"/>
          <w:tab w:val="center" w:pos="5778"/>
          <w:tab w:val="center" w:pos="6498"/>
          <w:tab w:val="center" w:pos="7218"/>
          <w:tab w:val="center" w:pos="7938"/>
          <w:tab w:val="center" w:pos="8658"/>
        </w:tabs>
        <w:spacing w:after="38"/>
        <w:ind w:left="0" w:right="0" w:hanging="90"/>
        <w:jc w:val="left"/>
      </w:pPr>
      <w:r>
        <w:t xml:space="preserve">Address of </w:t>
      </w:r>
      <w:r w:rsidR="004844BC">
        <w:t>Person Supported</w:t>
      </w:r>
      <w: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sidR="00311ACE">
        <w:rPr>
          <w:u w:val="single" w:color="000000"/>
        </w:rPr>
        <w:t xml:space="preserve">              </w:t>
      </w:r>
      <w:r>
        <w:rPr>
          <w:u w:val="single" w:color="000000"/>
        </w:rPr>
        <w:tab/>
        <w:t xml:space="preserve"> </w:t>
      </w:r>
    </w:p>
    <w:p w14:paraId="1E0CC301" w14:textId="60DB44AB" w:rsidR="00777846" w:rsidRDefault="00756086" w:rsidP="00AE71AF">
      <w:pPr>
        <w:spacing w:after="29" w:line="259" w:lineRule="auto"/>
        <w:ind w:left="17" w:right="0" w:hanging="90"/>
        <w:jc w:val="left"/>
      </w:pPr>
      <w:r>
        <w:t xml:space="preserve"> </w:t>
      </w:r>
      <w:r>
        <w:tab/>
        <w:t xml:space="preserve"> </w:t>
      </w:r>
      <w:r>
        <w:tab/>
        <w:t xml:space="preserve"> </w:t>
      </w:r>
      <w:r>
        <w:tab/>
        <w:t xml:space="preserve"> </w:t>
      </w:r>
      <w:r>
        <w:tab/>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6AA1C451" w14:textId="0298C361" w:rsidR="00777846" w:rsidRDefault="00756086" w:rsidP="00AE71AF">
      <w:pPr>
        <w:spacing w:after="21" w:line="259" w:lineRule="auto"/>
        <w:ind w:left="17" w:right="0" w:hanging="90"/>
        <w:jc w:val="left"/>
      </w:pPr>
      <w:r>
        <w:t xml:space="preserve"> </w:t>
      </w:r>
      <w:r>
        <w:tab/>
        <w:t xml:space="preserve"> </w:t>
      </w:r>
      <w:r>
        <w:tab/>
        <w:t xml:space="preserve"> </w:t>
      </w:r>
      <w:r>
        <w:tab/>
        <w:t xml:space="preserve"> </w:t>
      </w:r>
      <w:r>
        <w:tab/>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AF55827" w14:textId="77777777" w:rsidR="00777846" w:rsidRDefault="00756086" w:rsidP="00AE71AF">
      <w:pPr>
        <w:spacing w:after="0" w:line="259" w:lineRule="auto"/>
        <w:ind w:left="17" w:right="0" w:hanging="90"/>
        <w:jc w:val="left"/>
      </w:pPr>
      <w:r>
        <w:t xml:space="preserve"> </w:t>
      </w:r>
    </w:p>
    <w:p w14:paraId="2636EB2A" w14:textId="0B4E56A4" w:rsidR="00777846" w:rsidRDefault="00756086" w:rsidP="00AE71AF">
      <w:pPr>
        <w:tabs>
          <w:tab w:val="center" w:pos="6498"/>
          <w:tab w:val="center" w:pos="5057"/>
          <w:tab w:val="center" w:pos="5778"/>
          <w:tab w:val="center" w:pos="6498"/>
          <w:tab w:val="center" w:pos="7218"/>
          <w:tab w:val="center" w:pos="7938"/>
          <w:tab w:val="center" w:pos="8658"/>
        </w:tabs>
        <w:ind w:left="0" w:right="0" w:hanging="90"/>
        <w:jc w:val="left"/>
      </w:pPr>
      <w:r>
        <w:t xml:space="preserve">Phone Number of </w:t>
      </w:r>
      <w:r w:rsidR="004844BC">
        <w:t>Person Supported</w:t>
      </w:r>
      <w:r>
        <w:t xml:space="preserve">: </w:t>
      </w:r>
      <w:r w:rsidR="004844BC">
        <w:t xml:space="preserve">  </w:t>
      </w:r>
      <w:r>
        <w:rPr>
          <w:rFonts w:ascii="Calibri" w:eastAsia="Calibri" w:hAnsi="Calibri" w:cs="Calibri"/>
          <w:noProof/>
          <w:sz w:val="22"/>
        </w:rPr>
        <mc:AlternateContent>
          <mc:Choice Requires="wpg">
            <w:drawing>
              <wp:inline distT="0" distB="0" distL="0" distR="0" wp14:anchorId="1CC5DDC7" wp14:editId="26FF3B85">
                <wp:extent cx="2743835" cy="6096"/>
                <wp:effectExtent l="0" t="0" r="0" b="0"/>
                <wp:docPr id="101612" name="Group 101612" descr="Line for Phone number of Family Support Recipient "/>
                <wp:cNvGraphicFramePr/>
                <a:graphic xmlns:a="http://schemas.openxmlformats.org/drawingml/2006/main">
                  <a:graphicData uri="http://schemas.microsoft.com/office/word/2010/wordprocessingGroup">
                    <wpg:wgp>
                      <wpg:cNvGrpSpPr/>
                      <wpg:grpSpPr>
                        <a:xfrm>
                          <a:off x="0" y="0"/>
                          <a:ext cx="2743835" cy="6096"/>
                          <a:chOff x="0" y="0"/>
                          <a:chExt cx="2743835" cy="6096"/>
                        </a:xfrm>
                      </wpg:grpSpPr>
                      <wps:wsp>
                        <wps:cNvPr id="122412" name="Shape 122412"/>
                        <wps:cNvSpPr/>
                        <wps:spPr>
                          <a:xfrm>
                            <a:off x="0" y="0"/>
                            <a:ext cx="2743835" cy="9144"/>
                          </a:xfrm>
                          <a:custGeom>
                            <a:avLst/>
                            <a:gdLst/>
                            <a:ahLst/>
                            <a:cxnLst/>
                            <a:rect l="0" t="0" r="0" b="0"/>
                            <a:pathLst>
                              <a:path w="2743835" h="9144">
                                <a:moveTo>
                                  <a:pt x="0" y="0"/>
                                </a:moveTo>
                                <a:lnTo>
                                  <a:pt x="2743835" y="0"/>
                                </a:lnTo>
                                <a:lnTo>
                                  <a:pt x="27438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44E825" id="Group 101612" o:spid="_x0000_s1026" alt="Line for Phone number of Family Support Recipient " style="width:216.05pt;height:.5pt;mso-position-horizontal-relative:char;mso-position-vertical-relative:line" coordsize="274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">
                <v:shape id="Shape 122412" o:spid="_x0000_s1027" style="position:absolute;width:27438;height:91;visibility:visible;mso-wrap-style:square;v-text-anchor:top" coordsize="27438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" path="m,l2743835,r,9144l,9144,,e" fillcolor="black" stroked="f" strokeweight="0">
                  <v:stroke miterlimit="83231f" joinstyle="miter"/>
                  <v:path arrowok="t" textboxrect="0,0,2743835,9144"/>
                </v:shape>
                <w10:anchorlock/>
              </v:group>
            </w:pict>
          </mc:Fallback>
        </mc:AlternateContent>
      </w:r>
      <w:r>
        <w:tab/>
        <w:t xml:space="preserve"> </w:t>
      </w:r>
      <w:r>
        <w:tab/>
        <w:t xml:space="preserve"> </w:t>
      </w:r>
    </w:p>
    <w:p w14:paraId="2A150546" w14:textId="62F46B99" w:rsidR="00777846" w:rsidRDefault="00756086" w:rsidP="00AE71AF">
      <w:pPr>
        <w:spacing w:after="45" w:line="259" w:lineRule="auto"/>
        <w:ind w:left="-12" w:right="0" w:hanging="258"/>
        <w:jc w:val="left"/>
      </w:pPr>
      <w:r>
        <w:rPr>
          <w:rFonts w:ascii="Calibri" w:eastAsia="Calibri" w:hAnsi="Calibri" w:cs="Calibri"/>
          <w:noProof/>
          <w:sz w:val="22"/>
        </w:rPr>
        <mc:AlternateContent>
          <mc:Choice Requires="wpg">
            <w:drawing>
              <wp:inline distT="0" distB="0" distL="0" distR="0" wp14:anchorId="59429D33" wp14:editId="1A09AF91">
                <wp:extent cx="5981065" cy="18288"/>
                <wp:effectExtent l="0" t="0" r="635" b="0"/>
                <wp:docPr id="101613" name="Group 101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22414" name="Shape 122414"/>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B92BE7" id="Group 101613" o:spid="_x0000_s1026" alt="&quot;&quot;"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">
                <v:shape id="Shape 122414"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" path="m,l5981065,r,18288l,18288,,e" fillcolor="black" stroked="f" strokeweight="0">
                  <v:stroke miterlimit="83231f" joinstyle="miter"/>
                  <v:path arrowok="t" textboxrect="0,0,5981065,18288"/>
                </v:shape>
                <w10:anchorlock/>
              </v:group>
            </w:pict>
          </mc:Fallback>
        </mc:AlternateContent>
      </w:r>
    </w:p>
    <w:p w14:paraId="0B9DF486" w14:textId="77777777" w:rsidR="004844BC" w:rsidRDefault="004844BC" w:rsidP="00311ACE">
      <w:pPr>
        <w:spacing w:after="4" w:line="250" w:lineRule="auto"/>
        <w:ind w:left="12" w:right="52" w:firstLine="720"/>
        <w:rPr>
          <w:i/>
        </w:rPr>
      </w:pPr>
    </w:p>
    <w:p w14:paraId="037811F2" w14:textId="6CBC372F" w:rsidR="00777846" w:rsidRDefault="00756086" w:rsidP="00311ACE">
      <w:pPr>
        <w:spacing w:after="4" w:line="250" w:lineRule="auto"/>
        <w:ind w:left="12" w:right="52" w:firstLine="720"/>
      </w:pPr>
      <w:r>
        <w:rPr>
          <w:i/>
        </w:rPr>
        <w:t>Please complete the section below and check the appropriate status</w:t>
      </w:r>
      <w:r>
        <w:t xml:space="preserve">. </w:t>
      </w:r>
    </w:p>
    <w:p w14:paraId="30551747" w14:textId="77777777" w:rsidR="00777846" w:rsidRDefault="00756086">
      <w:pPr>
        <w:spacing w:after="0" w:line="259" w:lineRule="auto"/>
        <w:ind w:left="17" w:right="0" w:firstLine="0"/>
        <w:jc w:val="left"/>
      </w:pPr>
      <w:r>
        <w:t xml:space="preserve"> </w:t>
      </w:r>
      <w:r>
        <w:tab/>
        <w:t xml:space="preserve"> </w:t>
      </w:r>
    </w:p>
    <w:p w14:paraId="0E71E46B" w14:textId="7D488A35" w:rsidR="001F4B8B" w:rsidRDefault="00756086">
      <w:pPr>
        <w:ind w:left="12" w:right="63"/>
      </w:pPr>
      <w:r>
        <w:t>I, __________________________________________________ (</w:t>
      </w:r>
      <w:r>
        <w:rPr>
          <w:i/>
        </w:rPr>
        <w:t xml:space="preserve">name of </w:t>
      </w:r>
      <w:r w:rsidR="004844BC">
        <w:rPr>
          <w:i/>
        </w:rPr>
        <w:t>Person Supported)</w:t>
      </w:r>
      <w:r>
        <w:t>, hereby attest that I am</w:t>
      </w:r>
      <w:r w:rsidR="001F4B8B">
        <w:t xml:space="preserve"> (</w:t>
      </w:r>
      <w:r w:rsidR="001F4B8B">
        <w:rPr>
          <w:i/>
        </w:rPr>
        <w:t>please check one box</w:t>
      </w:r>
      <w:r w:rsidR="001F4B8B">
        <w:t>)</w:t>
      </w:r>
      <w:r>
        <w:t xml:space="preserve"> </w:t>
      </w:r>
    </w:p>
    <w:p w14:paraId="0BBD9BE4" w14:textId="77777777" w:rsidR="001F4B8B" w:rsidRDefault="001F4B8B">
      <w:pPr>
        <w:ind w:left="12" w:right="63"/>
      </w:pPr>
    </w:p>
    <w:p w14:paraId="53C676AE" w14:textId="721C5088" w:rsidR="001F4B8B" w:rsidRDefault="00756086">
      <w:pPr>
        <w:ind w:left="12" w:right="63"/>
      </w:pPr>
      <w:proofErr w:type="gramStart"/>
      <w:r>
        <w:t xml:space="preserve">[ </w:t>
      </w:r>
      <w:r w:rsidR="00061376">
        <w:t xml:space="preserve"> ]</w:t>
      </w:r>
      <w:proofErr w:type="gramEnd"/>
      <w:r>
        <w:t xml:space="preserve"> </w:t>
      </w:r>
      <w:r>
        <w:rPr>
          <w:b/>
        </w:rPr>
        <w:t>a United States citizen</w:t>
      </w:r>
      <w:r>
        <w:t xml:space="preserve"> or </w:t>
      </w:r>
    </w:p>
    <w:p w14:paraId="7FCE3135" w14:textId="77777777" w:rsidR="001F4B8B" w:rsidRDefault="001F4B8B">
      <w:pPr>
        <w:ind w:left="12" w:right="63"/>
      </w:pPr>
    </w:p>
    <w:p w14:paraId="6DAB7935" w14:textId="5B3F57CE" w:rsidR="001F4B8B" w:rsidRDefault="00756086">
      <w:pPr>
        <w:ind w:left="12" w:right="63"/>
      </w:pPr>
      <w:proofErr w:type="gramStart"/>
      <w:r>
        <w:t xml:space="preserve">[ </w:t>
      </w:r>
      <w:r w:rsidR="00061376">
        <w:t xml:space="preserve"> ]</w:t>
      </w:r>
      <w:proofErr w:type="gramEnd"/>
      <w:r>
        <w:t xml:space="preserve"> </w:t>
      </w:r>
      <w:r>
        <w:rPr>
          <w:b/>
        </w:rPr>
        <w:t>a qualified alien</w:t>
      </w:r>
      <w:r w:rsidR="004844BC">
        <w:t xml:space="preserve"> (as defined in T.C.A. </w:t>
      </w:r>
      <w:r w:rsidR="004844BC" w:rsidRPr="00175E3A">
        <w:rPr>
          <w:w w:val="95"/>
          <w:szCs w:val="20"/>
        </w:rPr>
        <w:t>§</w:t>
      </w:r>
      <w:r w:rsidR="004844BC">
        <w:rPr>
          <w:w w:val="95"/>
          <w:szCs w:val="20"/>
        </w:rPr>
        <w:t>4-58-102)</w:t>
      </w:r>
    </w:p>
    <w:p w14:paraId="34E13051" w14:textId="77777777" w:rsidR="001F4B8B" w:rsidRDefault="001F4B8B">
      <w:pPr>
        <w:ind w:left="12" w:right="63"/>
      </w:pPr>
    </w:p>
    <w:p w14:paraId="4B6AD8A2" w14:textId="76D3BFC6" w:rsidR="00777846" w:rsidRDefault="00756086">
      <w:pPr>
        <w:ind w:left="12" w:right="63"/>
      </w:pPr>
      <w:r>
        <w:t>I understand that if I do not provide the appropriate documentation necessary to verify my citizenship or qualified alien status, then I will not be eligible to receive Family Support benefits.  Also, I understand that if I knowingly and willfully make a false, fictitious, or fraudulent statement or representation of citizenship or qualified alien status, I may be found to be liable under the False Claims Act in T.C.A. § 4-18-101 et seq., criminal charges under 18 U.S.C. § 911, or any other applicable federal or state</w:t>
      </w:r>
      <w:r w:rsidR="004844BC">
        <w:t xml:space="preserve"> law.</w:t>
      </w:r>
      <w:r>
        <w:t xml:space="preserve">   </w:t>
      </w:r>
    </w:p>
    <w:p w14:paraId="5D059086" w14:textId="77777777" w:rsidR="00777846" w:rsidRDefault="00756086">
      <w:pPr>
        <w:spacing w:after="0" w:line="259" w:lineRule="auto"/>
        <w:ind w:left="17" w:right="0" w:firstLine="0"/>
        <w:jc w:val="left"/>
      </w:pPr>
      <w:r>
        <w:t xml:space="preserve"> </w:t>
      </w:r>
    </w:p>
    <w:p w14:paraId="6204E7D9" w14:textId="77777777" w:rsidR="004844BC" w:rsidRDefault="004844BC" w:rsidP="004844BC">
      <w:pPr>
        <w:spacing w:before="7"/>
        <w:ind w:right="-580"/>
        <w:rPr>
          <w:w w:val="95"/>
          <w:szCs w:val="20"/>
        </w:rPr>
      </w:pPr>
      <w:r>
        <w:rPr>
          <w:w w:val="95"/>
        </w:rPr>
        <w:t xml:space="preserve">I </w:t>
      </w:r>
      <w:r>
        <w:t>hereby</w:t>
      </w:r>
      <w:r>
        <w:rPr>
          <w:spacing w:val="24"/>
        </w:rPr>
        <w:t xml:space="preserve"> </w:t>
      </w:r>
      <w:r>
        <w:rPr>
          <w:spacing w:val="-1"/>
        </w:rPr>
        <w:t>attest</w:t>
      </w:r>
      <w:r>
        <w:rPr>
          <w:spacing w:val="23"/>
        </w:rPr>
        <w:t xml:space="preserve"> </w:t>
      </w:r>
      <w:r>
        <w:rPr>
          <w:spacing w:val="-1"/>
        </w:rPr>
        <w:t>that</w:t>
      </w:r>
      <w:r>
        <w:rPr>
          <w:spacing w:val="23"/>
        </w:rPr>
        <w:t xml:space="preserve"> </w:t>
      </w:r>
      <w:r>
        <w:rPr>
          <w:spacing w:val="-1"/>
        </w:rPr>
        <w:t>the</w:t>
      </w:r>
      <w:r>
        <w:rPr>
          <w:spacing w:val="23"/>
        </w:rPr>
        <w:t xml:space="preserve"> </w:t>
      </w:r>
      <w:r>
        <w:rPr>
          <w:spacing w:val="-1"/>
        </w:rPr>
        <w:t>information</w:t>
      </w:r>
      <w:r>
        <w:rPr>
          <w:spacing w:val="21"/>
        </w:rPr>
        <w:t xml:space="preserve"> </w:t>
      </w:r>
      <w:r>
        <w:t>provided</w:t>
      </w:r>
      <w:r>
        <w:rPr>
          <w:spacing w:val="22"/>
        </w:rPr>
        <w:t xml:space="preserve"> </w:t>
      </w:r>
      <w:r>
        <w:t>in</w:t>
      </w:r>
      <w:r>
        <w:rPr>
          <w:spacing w:val="22"/>
        </w:rPr>
        <w:t xml:space="preserve"> </w:t>
      </w:r>
      <w:r>
        <w:rPr>
          <w:spacing w:val="-1"/>
        </w:rPr>
        <w:t>this</w:t>
      </w:r>
      <w:r>
        <w:rPr>
          <w:spacing w:val="49"/>
          <w:w w:val="99"/>
        </w:rPr>
        <w:t xml:space="preserve"> </w:t>
      </w:r>
      <w:r>
        <w:rPr>
          <w:spacing w:val="-1"/>
        </w:rPr>
        <w:t>form</w:t>
      </w:r>
      <w:r>
        <w:rPr>
          <w:spacing w:val="29"/>
        </w:rPr>
        <w:t xml:space="preserve"> </w:t>
      </w:r>
      <w:r>
        <w:t>is</w:t>
      </w:r>
      <w:r>
        <w:rPr>
          <w:spacing w:val="31"/>
        </w:rPr>
        <w:t xml:space="preserve"> </w:t>
      </w:r>
      <w:r>
        <w:rPr>
          <w:spacing w:val="-1"/>
        </w:rPr>
        <w:t>true</w:t>
      </w:r>
      <w:r>
        <w:rPr>
          <w:spacing w:val="31"/>
        </w:rPr>
        <w:t xml:space="preserve"> </w:t>
      </w:r>
      <w:r>
        <w:rPr>
          <w:spacing w:val="-1"/>
        </w:rPr>
        <w:t>and</w:t>
      </w:r>
      <w:r>
        <w:rPr>
          <w:spacing w:val="29"/>
        </w:rPr>
        <w:t xml:space="preserve"> </w:t>
      </w:r>
      <w:r>
        <w:rPr>
          <w:spacing w:val="-1"/>
        </w:rPr>
        <w:t>accurate</w:t>
      </w:r>
      <w:r>
        <w:rPr>
          <w:spacing w:val="31"/>
        </w:rPr>
        <w:t xml:space="preserve"> </w:t>
      </w:r>
      <w:r>
        <w:rPr>
          <w:spacing w:val="-1"/>
        </w:rPr>
        <w:t>to</w:t>
      </w:r>
      <w:r>
        <w:rPr>
          <w:spacing w:val="29"/>
        </w:rPr>
        <w:t xml:space="preserve"> </w:t>
      </w:r>
      <w:r>
        <w:rPr>
          <w:spacing w:val="-1"/>
        </w:rPr>
        <w:t>the</w:t>
      </w:r>
      <w:r>
        <w:rPr>
          <w:spacing w:val="31"/>
        </w:rPr>
        <w:t xml:space="preserve"> </w:t>
      </w:r>
      <w:r>
        <w:t>best</w:t>
      </w:r>
      <w:r>
        <w:rPr>
          <w:spacing w:val="29"/>
        </w:rPr>
        <w:t xml:space="preserve"> </w:t>
      </w:r>
      <w:r>
        <w:t>of</w:t>
      </w:r>
      <w:r>
        <w:rPr>
          <w:spacing w:val="28"/>
        </w:rPr>
        <w:t xml:space="preserve"> </w:t>
      </w:r>
      <w:r>
        <w:rPr>
          <w:spacing w:val="-1"/>
        </w:rPr>
        <w:t>my</w:t>
      </w:r>
      <w:r>
        <w:rPr>
          <w:spacing w:val="27"/>
        </w:rPr>
        <w:t xml:space="preserve"> </w:t>
      </w:r>
      <w:r>
        <w:rPr>
          <w:spacing w:val="-1"/>
        </w:rPr>
        <w:t>knowledge.</w:t>
      </w:r>
    </w:p>
    <w:p w14:paraId="0C5EB236" w14:textId="77777777" w:rsidR="004844BC" w:rsidRDefault="004844BC">
      <w:pPr>
        <w:spacing w:after="0" w:line="259" w:lineRule="auto"/>
        <w:ind w:left="17" w:right="0" w:firstLine="0"/>
        <w:jc w:val="left"/>
      </w:pPr>
    </w:p>
    <w:p w14:paraId="3F5C37A3" w14:textId="77777777" w:rsidR="004844BC" w:rsidRDefault="00756086">
      <w:pPr>
        <w:spacing w:after="0" w:line="259" w:lineRule="auto"/>
        <w:ind w:left="17" w:right="0" w:firstLine="0"/>
        <w:jc w:val="left"/>
      </w:pPr>
      <w:r>
        <w:t xml:space="preserve"> </w:t>
      </w:r>
      <w:r>
        <w:tab/>
        <w:t xml:space="preserve"> </w:t>
      </w:r>
      <w:r>
        <w:tab/>
        <w:t xml:space="preserve"> </w:t>
      </w:r>
      <w:r>
        <w:tab/>
        <w:t xml:space="preserve"> </w:t>
      </w:r>
      <w:r>
        <w:tab/>
        <w:t xml:space="preserve"> </w:t>
      </w:r>
    </w:p>
    <w:p w14:paraId="39863E12" w14:textId="27507F67" w:rsidR="00777846" w:rsidRDefault="004844BC">
      <w:pPr>
        <w:spacing w:after="0" w:line="259" w:lineRule="auto"/>
        <w:ind w:left="17" w:right="0" w:firstLine="0"/>
        <w:jc w:val="left"/>
      </w:pPr>
      <w:r>
        <w:tab/>
      </w:r>
      <w:r>
        <w:tab/>
      </w:r>
      <w:r>
        <w:tab/>
      </w:r>
      <w:r>
        <w:tab/>
      </w:r>
      <w:r w:rsidR="00756086">
        <w:rPr>
          <w:u w:val="single" w:color="000000"/>
        </w:rPr>
        <w:tab/>
        <w:t xml:space="preserve"> </w:t>
      </w:r>
      <w:r w:rsidR="00756086">
        <w:rPr>
          <w:u w:val="single" w:color="000000"/>
        </w:rPr>
        <w:tab/>
        <w:t xml:space="preserve"> </w:t>
      </w:r>
      <w:r w:rsidR="00756086">
        <w:rPr>
          <w:u w:val="single" w:color="000000"/>
        </w:rPr>
        <w:tab/>
        <w:t xml:space="preserve"> </w:t>
      </w:r>
      <w:r w:rsidR="00756086">
        <w:rPr>
          <w:u w:val="single" w:color="000000"/>
        </w:rPr>
        <w:tab/>
        <w:t xml:space="preserve"> </w:t>
      </w:r>
      <w:r w:rsidR="00756086">
        <w:rPr>
          <w:u w:val="single" w:color="000000"/>
        </w:rPr>
        <w:tab/>
        <w:t xml:space="preserve"> </w:t>
      </w:r>
      <w:r w:rsidR="00756086">
        <w:rPr>
          <w:u w:val="single" w:color="000000"/>
        </w:rPr>
        <w:tab/>
        <w:t xml:space="preserve"> </w:t>
      </w:r>
      <w:r w:rsidR="00756086">
        <w:rPr>
          <w:u w:val="single" w:color="000000"/>
        </w:rPr>
        <w:tab/>
      </w:r>
      <w:r>
        <w:rPr>
          <w:u w:val="single" w:color="000000"/>
        </w:rPr>
        <w:t xml:space="preserve">  </w:t>
      </w:r>
      <w:r w:rsidR="00756086">
        <w:t xml:space="preserve"> </w:t>
      </w:r>
    </w:p>
    <w:p w14:paraId="4EC3A9E7" w14:textId="51F9E15C" w:rsidR="00225646" w:rsidRDefault="00756086">
      <w:pPr>
        <w:tabs>
          <w:tab w:val="center" w:pos="737"/>
          <w:tab w:val="center" w:pos="1457"/>
          <w:tab w:val="center" w:pos="2177"/>
          <w:tab w:val="center" w:pos="2897"/>
          <w:tab w:val="center" w:pos="5501"/>
        </w:tabs>
        <w:spacing w:after="4" w:line="250" w:lineRule="auto"/>
        <w:ind w:left="0" w:right="0" w:firstLine="0"/>
        <w:jc w:val="left"/>
        <w:rPr>
          <w:b/>
        </w:rPr>
      </w:pPr>
      <w:r>
        <w:t xml:space="preserve"> </w:t>
      </w:r>
      <w:r>
        <w:tab/>
        <w:t xml:space="preserve"> </w:t>
      </w:r>
      <w:r>
        <w:tab/>
        <w:t xml:space="preserve"> </w:t>
      </w:r>
      <w:r>
        <w:tab/>
        <w:t xml:space="preserve"> </w:t>
      </w:r>
      <w:r>
        <w:tab/>
        <w:t xml:space="preserve"> </w:t>
      </w:r>
      <w:r w:rsidR="004844BC">
        <w:t xml:space="preserve">       </w:t>
      </w:r>
      <w:r w:rsidR="00225646">
        <w:t xml:space="preserve">    </w:t>
      </w:r>
      <w:r w:rsidR="004844BC">
        <w:t xml:space="preserve"> </w:t>
      </w:r>
      <w:r>
        <w:rPr>
          <w:b/>
        </w:rPr>
        <w:t xml:space="preserve">Signature of </w:t>
      </w:r>
      <w:r w:rsidR="004844BC">
        <w:rPr>
          <w:b/>
        </w:rPr>
        <w:t xml:space="preserve">Person Supported or Legal </w:t>
      </w:r>
    </w:p>
    <w:p w14:paraId="481DDCFA" w14:textId="588734C2" w:rsidR="00CB0AB4" w:rsidRPr="00AE71AF" w:rsidRDefault="00225646" w:rsidP="00AE71AF">
      <w:pPr>
        <w:tabs>
          <w:tab w:val="center" w:pos="737"/>
          <w:tab w:val="center" w:pos="1457"/>
          <w:tab w:val="center" w:pos="2177"/>
          <w:tab w:val="center" w:pos="2897"/>
          <w:tab w:val="center" w:pos="5501"/>
        </w:tabs>
        <w:spacing w:after="4" w:line="250" w:lineRule="auto"/>
        <w:ind w:left="0" w:right="0" w:firstLine="0"/>
        <w:jc w:val="left"/>
      </w:pPr>
      <w:r>
        <w:rPr>
          <w:b/>
        </w:rPr>
        <w:tab/>
      </w:r>
      <w:r>
        <w:rPr>
          <w:b/>
        </w:rPr>
        <w:tab/>
      </w:r>
      <w:r>
        <w:rPr>
          <w:b/>
        </w:rPr>
        <w:tab/>
      </w:r>
      <w:r>
        <w:rPr>
          <w:b/>
        </w:rPr>
        <w:tab/>
        <w:t xml:space="preserve">              </w:t>
      </w:r>
      <w:r w:rsidR="004844BC">
        <w:rPr>
          <w:b/>
        </w:rPr>
        <w:t xml:space="preserve">Representative </w:t>
      </w:r>
    </w:p>
    <w:p w14:paraId="50A774AC" w14:textId="77777777" w:rsidR="00225646" w:rsidRDefault="00225646" w:rsidP="00DC3588">
      <w:pPr>
        <w:tabs>
          <w:tab w:val="center" w:pos="4098"/>
          <w:tab w:val="center" w:pos="5057"/>
          <w:tab w:val="center" w:pos="5778"/>
          <w:tab w:val="center" w:pos="6498"/>
          <w:tab w:val="center" w:pos="7622"/>
        </w:tabs>
        <w:spacing w:after="4" w:line="250" w:lineRule="auto"/>
        <w:ind w:left="0" w:right="0" w:firstLine="0"/>
        <w:jc w:val="left"/>
        <w:rPr>
          <w:b/>
        </w:rPr>
      </w:pPr>
    </w:p>
    <w:p w14:paraId="7A7F9CA4" w14:textId="4133E7B3" w:rsidR="00777846" w:rsidRPr="00DC3588" w:rsidRDefault="00450D1C" w:rsidP="00DC3588">
      <w:pPr>
        <w:tabs>
          <w:tab w:val="center" w:pos="4098"/>
          <w:tab w:val="center" w:pos="5057"/>
          <w:tab w:val="center" w:pos="5778"/>
          <w:tab w:val="center" w:pos="6498"/>
          <w:tab w:val="center" w:pos="7622"/>
        </w:tabs>
        <w:spacing w:after="4" w:line="250" w:lineRule="auto"/>
        <w:ind w:left="0" w:right="0" w:firstLine="0"/>
        <w:jc w:val="left"/>
      </w:pPr>
      <w:r>
        <w:rPr>
          <w:b/>
          <w:sz w:val="18"/>
        </w:rPr>
        <w:t>NOTE:</w:t>
      </w:r>
      <w:r>
        <w:rPr>
          <w:sz w:val="18"/>
        </w:rPr>
        <w:t xml:space="preserve"> </w:t>
      </w:r>
      <w:r>
        <w:rPr>
          <w:b/>
          <w:sz w:val="18"/>
        </w:rPr>
        <w:t xml:space="preserve">Return this signed form to your Family Support provider agency.   </w:t>
      </w:r>
      <w:r>
        <w:rPr>
          <w:b/>
          <w:sz w:val="18"/>
        </w:rPr>
        <w:tab/>
        <w:t>This form must be completed annually.</w:t>
      </w:r>
    </w:p>
    <w:p w14:paraId="274DB291" w14:textId="62F33C77" w:rsidR="00DB09C5" w:rsidRDefault="00756086" w:rsidP="00ED1B7A">
      <w:pPr>
        <w:spacing w:after="0" w:line="259" w:lineRule="auto"/>
        <w:ind w:left="4697" w:right="0" w:firstLine="0"/>
        <w:jc w:val="left"/>
      </w:pPr>
      <w:r>
        <w:rPr>
          <w:rFonts w:ascii="Arial" w:eastAsia="Arial" w:hAnsi="Arial" w:cs="Arial"/>
          <w:sz w:val="24"/>
        </w:rPr>
        <w:lastRenderedPageBreak/>
        <w:tab/>
      </w:r>
      <w:r>
        <w:rPr>
          <w:rFonts w:ascii="Arial" w:eastAsia="Arial" w:hAnsi="Arial" w:cs="Arial"/>
          <w:sz w:val="32"/>
        </w:rPr>
        <w:t xml:space="preserve"> </w:t>
      </w:r>
    </w:p>
    <w:p w14:paraId="2297E2B8" w14:textId="77777777" w:rsidR="007226E6" w:rsidRDefault="007226E6" w:rsidP="00DB09C5">
      <w:pPr>
        <w:spacing w:after="0" w:line="259" w:lineRule="auto"/>
        <w:ind w:left="0" w:right="0" w:firstLine="0"/>
        <w:jc w:val="center"/>
        <w:rPr>
          <w:rFonts w:eastAsia="Calibri"/>
          <w:b/>
          <w:bCs/>
          <w:noProof/>
          <w:sz w:val="32"/>
          <w:szCs w:val="32"/>
        </w:rPr>
      </w:pPr>
    </w:p>
    <w:p w14:paraId="0D8932AF" w14:textId="77777777" w:rsidR="00C47BA7" w:rsidRDefault="00C47BA7" w:rsidP="00DB09C5">
      <w:pPr>
        <w:spacing w:after="0" w:line="259" w:lineRule="auto"/>
        <w:ind w:left="0" w:right="0" w:firstLine="0"/>
        <w:jc w:val="center"/>
        <w:rPr>
          <w:rFonts w:eastAsia="Calibri"/>
          <w:b/>
          <w:bCs/>
          <w:noProof/>
          <w:sz w:val="32"/>
          <w:szCs w:val="32"/>
        </w:rPr>
      </w:pPr>
    </w:p>
    <w:p w14:paraId="77A443A9" w14:textId="77777777" w:rsidR="00C47BA7" w:rsidRDefault="00C47BA7" w:rsidP="00DB09C5">
      <w:pPr>
        <w:spacing w:after="0" w:line="259" w:lineRule="auto"/>
        <w:ind w:left="0" w:right="0" w:firstLine="0"/>
        <w:jc w:val="center"/>
        <w:rPr>
          <w:rFonts w:eastAsia="Calibri"/>
          <w:b/>
          <w:bCs/>
          <w:noProof/>
          <w:sz w:val="32"/>
          <w:szCs w:val="32"/>
        </w:rPr>
      </w:pPr>
    </w:p>
    <w:p w14:paraId="58228029" w14:textId="77777777" w:rsidR="00C47BA7" w:rsidRDefault="00C47BA7" w:rsidP="00DB09C5">
      <w:pPr>
        <w:spacing w:after="0" w:line="259" w:lineRule="auto"/>
        <w:ind w:left="0" w:right="0" w:firstLine="0"/>
        <w:jc w:val="center"/>
        <w:rPr>
          <w:rFonts w:eastAsia="Calibri"/>
          <w:b/>
          <w:bCs/>
          <w:noProof/>
          <w:sz w:val="32"/>
          <w:szCs w:val="32"/>
        </w:rPr>
      </w:pPr>
    </w:p>
    <w:p w14:paraId="722B17FF" w14:textId="77777777" w:rsidR="00C47BA7" w:rsidRDefault="00C47BA7" w:rsidP="00DB09C5">
      <w:pPr>
        <w:spacing w:after="0" w:line="259" w:lineRule="auto"/>
        <w:ind w:left="0" w:right="0" w:firstLine="0"/>
        <w:jc w:val="center"/>
        <w:rPr>
          <w:rFonts w:eastAsia="Calibri"/>
          <w:b/>
          <w:bCs/>
          <w:noProof/>
          <w:sz w:val="32"/>
          <w:szCs w:val="32"/>
        </w:rPr>
      </w:pPr>
    </w:p>
    <w:p w14:paraId="62106C85" w14:textId="3E9B9836" w:rsidR="00DB09C5" w:rsidRDefault="00DB09C5" w:rsidP="00DB09C5">
      <w:pPr>
        <w:spacing w:after="0" w:line="259" w:lineRule="auto"/>
        <w:ind w:left="0" w:right="0" w:firstLine="0"/>
        <w:jc w:val="center"/>
        <w:rPr>
          <w:rFonts w:eastAsia="Calibri"/>
          <w:b/>
          <w:bCs/>
          <w:noProof/>
          <w:sz w:val="32"/>
          <w:szCs w:val="32"/>
        </w:rPr>
      </w:pPr>
      <w:r w:rsidRPr="00DB09C5">
        <w:rPr>
          <w:rFonts w:eastAsia="Calibri"/>
          <w:b/>
          <w:bCs/>
          <w:noProof/>
          <w:sz w:val="32"/>
          <w:szCs w:val="32"/>
        </w:rPr>
        <w:t>APPENDIX G</w:t>
      </w:r>
    </w:p>
    <w:p w14:paraId="73458E27" w14:textId="77777777" w:rsidR="00DB09C5" w:rsidRDefault="00DB09C5" w:rsidP="00DB09C5">
      <w:pPr>
        <w:spacing w:after="0" w:line="259" w:lineRule="auto"/>
        <w:ind w:left="0" w:right="0" w:firstLine="0"/>
        <w:jc w:val="center"/>
        <w:rPr>
          <w:rFonts w:eastAsia="Calibri"/>
          <w:b/>
          <w:bCs/>
          <w:noProof/>
          <w:sz w:val="32"/>
          <w:szCs w:val="32"/>
        </w:rPr>
      </w:pPr>
      <w:r w:rsidRPr="00DB09C5">
        <w:rPr>
          <w:rFonts w:eastAsia="Calibri"/>
          <w:b/>
          <w:bCs/>
          <w:noProof/>
          <w:sz w:val="32"/>
          <w:szCs w:val="32"/>
        </w:rPr>
        <w:t xml:space="preserve">RESIDENCY REQUIREMENT </w:t>
      </w:r>
    </w:p>
    <w:p w14:paraId="3DD1A2B6" w14:textId="7D0CE8A2" w:rsidR="00777846" w:rsidRPr="00DB09C5" w:rsidRDefault="00DB09C5" w:rsidP="00DB09C5">
      <w:pPr>
        <w:spacing w:after="0" w:line="259" w:lineRule="auto"/>
        <w:ind w:left="0" w:right="0" w:firstLine="0"/>
        <w:jc w:val="center"/>
        <w:rPr>
          <w:rFonts w:eastAsia="Calibri"/>
          <w:b/>
          <w:bCs/>
          <w:noProof/>
          <w:sz w:val="32"/>
          <w:szCs w:val="32"/>
        </w:rPr>
      </w:pPr>
      <w:r w:rsidRPr="00DB09C5">
        <w:rPr>
          <w:rFonts w:eastAsia="Calibri"/>
          <w:b/>
          <w:bCs/>
          <w:noProof/>
          <w:sz w:val="32"/>
          <w:szCs w:val="32"/>
        </w:rPr>
        <w:t>DETERMINATION</w:t>
      </w:r>
    </w:p>
    <w:p w14:paraId="2E5BEDAB" w14:textId="5218E00C" w:rsidR="00777846" w:rsidRDefault="00756086">
      <w:pPr>
        <w:spacing w:after="52" w:line="259" w:lineRule="auto"/>
        <w:ind w:left="0" w:right="0" w:firstLine="0"/>
        <w:jc w:val="right"/>
      </w:pPr>
      <w:r>
        <w:rPr>
          <w:rFonts w:ascii="Arial" w:eastAsia="Arial" w:hAnsi="Arial" w:cs="Arial"/>
          <w:sz w:val="24"/>
        </w:rPr>
        <w:t xml:space="preserve"> </w:t>
      </w:r>
    </w:p>
    <w:p w14:paraId="17B992E3" w14:textId="77777777" w:rsidR="00777846" w:rsidRDefault="00756086">
      <w:pPr>
        <w:spacing w:after="0" w:line="259" w:lineRule="auto"/>
        <w:ind w:left="38" w:right="0" w:firstLine="0"/>
        <w:jc w:val="center"/>
      </w:pPr>
      <w:r>
        <w:rPr>
          <w:rFonts w:ascii="Arial" w:eastAsia="Arial" w:hAnsi="Arial" w:cs="Arial"/>
          <w:b/>
          <w:sz w:val="32"/>
        </w:rPr>
        <w:t xml:space="preserve"> </w:t>
      </w:r>
    </w:p>
    <w:p w14:paraId="4544D92B" w14:textId="77777777" w:rsidR="00777846" w:rsidRDefault="00756086">
      <w:pPr>
        <w:spacing w:after="0" w:line="259" w:lineRule="auto"/>
        <w:ind w:left="38" w:right="0" w:firstLine="0"/>
        <w:jc w:val="center"/>
      </w:pPr>
      <w:r>
        <w:rPr>
          <w:rFonts w:ascii="Arial" w:eastAsia="Arial" w:hAnsi="Arial" w:cs="Arial"/>
          <w:b/>
          <w:sz w:val="32"/>
        </w:rPr>
        <w:t xml:space="preserve"> </w:t>
      </w:r>
    </w:p>
    <w:p w14:paraId="7D4C2421" w14:textId="77777777" w:rsidR="00777846" w:rsidRDefault="00756086">
      <w:pPr>
        <w:spacing w:after="0" w:line="259" w:lineRule="auto"/>
        <w:ind w:left="17" w:right="0" w:firstLine="0"/>
        <w:jc w:val="left"/>
      </w:pPr>
      <w:r>
        <w:rPr>
          <w:rFonts w:ascii="Arial" w:eastAsia="Arial" w:hAnsi="Arial" w:cs="Arial"/>
          <w:sz w:val="32"/>
        </w:rPr>
        <w:t xml:space="preserve"> </w:t>
      </w:r>
    </w:p>
    <w:p w14:paraId="6D12FA33" w14:textId="77777777" w:rsidR="00777846" w:rsidRDefault="00756086">
      <w:pPr>
        <w:spacing w:after="0" w:line="259" w:lineRule="auto"/>
        <w:ind w:left="38" w:right="0" w:firstLine="0"/>
        <w:jc w:val="center"/>
      </w:pPr>
      <w:r>
        <w:rPr>
          <w:rFonts w:ascii="Arial" w:eastAsia="Arial" w:hAnsi="Arial" w:cs="Arial"/>
          <w:sz w:val="32"/>
        </w:rPr>
        <w:t xml:space="preserve"> </w:t>
      </w:r>
    </w:p>
    <w:p w14:paraId="0C156C3E" w14:textId="77777777" w:rsidR="00777846" w:rsidRDefault="00756086">
      <w:pPr>
        <w:spacing w:after="0" w:line="259" w:lineRule="auto"/>
        <w:ind w:left="4697" w:right="0" w:firstLine="0"/>
        <w:jc w:val="left"/>
      </w:pPr>
      <w:r>
        <w:rPr>
          <w:rFonts w:ascii="Arial" w:eastAsia="Arial" w:hAnsi="Arial" w:cs="Arial"/>
          <w:sz w:val="32"/>
        </w:rPr>
        <w:t xml:space="preserve"> </w:t>
      </w:r>
      <w:r>
        <w:rPr>
          <w:rFonts w:ascii="Arial" w:eastAsia="Arial" w:hAnsi="Arial" w:cs="Arial"/>
          <w:sz w:val="32"/>
        </w:rPr>
        <w:tab/>
        <w:t xml:space="preserve"> </w:t>
      </w:r>
    </w:p>
    <w:p w14:paraId="2CE647CA" w14:textId="77777777" w:rsidR="00777846" w:rsidRDefault="00756086">
      <w:pPr>
        <w:spacing w:after="0" w:line="259" w:lineRule="auto"/>
        <w:ind w:left="17" w:right="0" w:firstLine="0"/>
      </w:pPr>
      <w:r>
        <w:rPr>
          <w:rFonts w:ascii="Arial" w:eastAsia="Arial" w:hAnsi="Arial" w:cs="Arial"/>
          <w:sz w:val="32"/>
        </w:rPr>
        <w:t xml:space="preserve"> </w:t>
      </w:r>
      <w:r>
        <w:rPr>
          <w:rFonts w:ascii="Arial" w:eastAsia="Arial" w:hAnsi="Arial" w:cs="Arial"/>
          <w:sz w:val="32"/>
        </w:rPr>
        <w:tab/>
        <w:t xml:space="preserve"> </w:t>
      </w:r>
      <w:r>
        <w:br w:type="page"/>
      </w:r>
    </w:p>
    <w:p w14:paraId="195CCBE1" w14:textId="77777777" w:rsidR="00777846" w:rsidRDefault="00756086">
      <w:pPr>
        <w:pStyle w:val="Heading2"/>
        <w:spacing w:after="0" w:line="259" w:lineRule="auto"/>
        <w:ind w:left="210" w:right="255"/>
        <w:jc w:val="center"/>
      </w:pPr>
      <w:r>
        <w:rPr>
          <w:u w:val="none"/>
        </w:rPr>
        <w:lastRenderedPageBreak/>
        <w:t>71-5-120. Residency Requirement - Determination</w:t>
      </w:r>
      <w:r>
        <w:rPr>
          <w:b w:val="0"/>
          <w:u w:val="none"/>
        </w:rPr>
        <w:t xml:space="preserve"> </w:t>
      </w:r>
    </w:p>
    <w:p w14:paraId="180632C2" w14:textId="77777777" w:rsidR="00777846" w:rsidRDefault="00756086">
      <w:pPr>
        <w:spacing w:after="0" w:line="259" w:lineRule="auto"/>
        <w:ind w:left="17" w:right="0" w:firstLine="0"/>
        <w:jc w:val="left"/>
      </w:pPr>
      <w:r>
        <w:t xml:space="preserve"> </w:t>
      </w:r>
    </w:p>
    <w:p w14:paraId="40D602E9" w14:textId="77777777" w:rsidR="00777846" w:rsidRDefault="00756086">
      <w:pPr>
        <w:numPr>
          <w:ilvl w:val="0"/>
          <w:numId w:val="41"/>
        </w:numPr>
        <w:ind w:right="63" w:hanging="540"/>
      </w:pPr>
      <w:r>
        <w:t xml:space="preserve">No period of residence in this state shall be required as a condition for eligibility for medical assistance under this chapter, but an individual who does not reside in this state shall not be eligible. </w:t>
      </w:r>
    </w:p>
    <w:p w14:paraId="6D3A7497" w14:textId="77777777" w:rsidR="00777846" w:rsidRDefault="00756086">
      <w:pPr>
        <w:spacing w:after="0" w:line="259" w:lineRule="auto"/>
        <w:ind w:left="17" w:right="0" w:firstLine="0"/>
        <w:jc w:val="left"/>
      </w:pPr>
      <w:r>
        <w:t xml:space="preserve"> </w:t>
      </w:r>
    </w:p>
    <w:p w14:paraId="7697BDC9" w14:textId="7084E4C0" w:rsidR="00777846" w:rsidRDefault="00756086">
      <w:pPr>
        <w:numPr>
          <w:ilvl w:val="0"/>
          <w:numId w:val="41"/>
        </w:numPr>
        <w:ind w:right="63" w:hanging="540"/>
      </w:pPr>
      <w:r>
        <w:t xml:space="preserve">The </w:t>
      </w:r>
      <w:proofErr w:type="gramStart"/>
      <w:r>
        <w:t>rules shall</w:t>
      </w:r>
      <w:proofErr w:type="gramEnd"/>
      <w:r>
        <w:t xml:space="preserve"> require that state residency is not established unless the applicant does both of the following</w:t>
      </w:r>
      <w:r w:rsidR="00040F08">
        <w:t>:</w:t>
      </w:r>
      <w:r>
        <w:t xml:space="preserve"> </w:t>
      </w:r>
    </w:p>
    <w:p w14:paraId="3658CED1" w14:textId="77777777" w:rsidR="00777846" w:rsidRDefault="00756086">
      <w:pPr>
        <w:spacing w:after="0" w:line="259" w:lineRule="auto"/>
        <w:ind w:left="17" w:right="0" w:firstLine="0"/>
        <w:jc w:val="left"/>
      </w:pPr>
      <w:r>
        <w:t xml:space="preserve"> </w:t>
      </w:r>
    </w:p>
    <w:p w14:paraId="0802F914" w14:textId="77777777" w:rsidR="00777846" w:rsidRDefault="00756086">
      <w:pPr>
        <w:numPr>
          <w:ilvl w:val="1"/>
          <w:numId w:val="41"/>
        </w:numPr>
        <w:ind w:right="63" w:hanging="540"/>
      </w:pPr>
      <w:r>
        <w:t xml:space="preserve">The applicant produces one (1) of the following: </w:t>
      </w:r>
    </w:p>
    <w:p w14:paraId="751A1CE0" w14:textId="77777777" w:rsidR="00777846" w:rsidRDefault="00756086">
      <w:pPr>
        <w:spacing w:after="0" w:line="259" w:lineRule="auto"/>
        <w:ind w:left="17" w:right="0" w:firstLine="0"/>
        <w:jc w:val="left"/>
      </w:pPr>
      <w:r>
        <w:t xml:space="preserve"> </w:t>
      </w:r>
    </w:p>
    <w:p w14:paraId="05D2A874" w14:textId="77777777" w:rsidR="00777846" w:rsidRDefault="00756086">
      <w:pPr>
        <w:numPr>
          <w:ilvl w:val="2"/>
          <w:numId w:val="41"/>
        </w:numPr>
        <w:spacing w:after="53"/>
        <w:ind w:right="63" w:hanging="449"/>
      </w:pPr>
      <w:bookmarkStart w:id="14" w:name="_Hlk213914361"/>
      <w:r>
        <w:t xml:space="preserve">A current Tennessee rent or mortgage receipt or utility bill in the adult applicant's </w:t>
      </w:r>
      <w:proofErr w:type="gramStart"/>
      <w:r>
        <w:t>name;</w:t>
      </w:r>
      <w:proofErr w:type="gramEnd"/>
      <w:r>
        <w:t xml:space="preserve"> </w:t>
      </w:r>
    </w:p>
    <w:p w14:paraId="7D950CFB" w14:textId="77777777" w:rsidR="00777846" w:rsidRDefault="00756086">
      <w:pPr>
        <w:spacing w:after="0" w:line="259" w:lineRule="auto"/>
        <w:ind w:left="17" w:right="0" w:firstLine="0"/>
        <w:jc w:val="left"/>
      </w:pPr>
      <w:r>
        <w:t xml:space="preserve"> </w:t>
      </w:r>
    </w:p>
    <w:p w14:paraId="5A1FE4C8" w14:textId="77777777" w:rsidR="00777846" w:rsidRDefault="00756086">
      <w:pPr>
        <w:numPr>
          <w:ilvl w:val="2"/>
          <w:numId w:val="41"/>
        </w:numPr>
        <w:ind w:right="63" w:hanging="449"/>
      </w:pPr>
      <w:r>
        <w:t xml:space="preserve">A current Tennessee motor vehicle driver's license or identification card issued by the Tennessee department of safety in the adult applicant's </w:t>
      </w:r>
      <w:proofErr w:type="gramStart"/>
      <w:r>
        <w:t>name;</w:t>
      </w:r>
      <w:proofErr w:type="gramEnd"/>
      <w:r>
        <w:t xml:space="preserve"> </w:t>
      </w:r>
    </w:p>
    <w:p w14:paraId="1498A034" w14:textId="77777777" w:rsidR="00777846" w:rsidRDefault="00756086">
      <w:pPr>
        <w:spacing w:after="0" w:line="259" w:lineRule="auto"/>
        <w:ind w:left="17" w:right="0" w:firstLine="0"/>
        <w:jc w:val="left"/>
      </w:pPr>
      <w:r>
        <w:t xml:space="preserve"> </w:t>
      </w:r>
    </w:p>
    <w:p w14:paraId="3E46B2AC" w14:textId="77777777" w:rsidR="00777846" w:rsidRDefault="00756086">
      <w:pPr>
        <w:numPr>
          <w:ilvl w:val="2"/>
          <w:numId w:val="41"/>
        </w:numPr>
        <w:ind w:right="63" w:hanging="449"/>
      </w:pPr>
      <w:r>
        <w:t xml:space="preserve">A current Tennessee motor vehicle registration in the adult applicant's </w:t>
      </w:r>
      <w:proofErr w:type="gramStart"/>
      <w:r>
        <w:t>name;</w:t>
      </w:r>
      <w:proofErr w:type="gramEnd"/>
      <w:r>
        <w:t xml:space="preserve"> </w:t>
      </w:r>
    </w:p>
    <w:p w14:paraId="39414AC6" w14:textId="77777777" w:rsidR="00777846" w:rsidRDefault="00756086">
      <w:pPr>
        <w:spacing w:after="0" w:line="259" w:lineRule="auto"/>
        <w:ind w:left="17" w:right="0" w:firstLine="0"/>
        <w:jc w:val="left"/>
      </w:pPr>
      <w:r>
        <w:t xml:space="preserve"> </w:t>
      </w:r>
    </w:p>
    <w:p w14:paraId="18DE630D" w14:textId="77777777" w:rsidR="00777846" w:rsidRDefault="00756086">
      <w:pPr>
        <w:numPr>
          <w:ilvl w:val="2"/>
          <w:numId w:val="41"/>
        </w:numPr>
        <w:ind w:right="63" w:hanging="449"/>
      </w:pPr>
      <w:r>
        <w:t xml:space="preserve">A document showing that the adult applicant is employed in this </w:t>
      </w:r>
      <w:proofErr w:type="gramStart"/>
      <w:r>
        <w:t>state;</w:t>
      </w:r>
      <w:proofErr w:type="gramEnd"/>
      <w:r>
        <w:t xml:space="preserve"> </w:t>
      </w:r>
    </w:p>
    <w:p w14:paraId="268AAA63" w14:textId="77777777" w:rsidR="00777846" w:rsidRDefault="00756086">
      <w:pPr>
        <w:spacing w:after="0" w:line="259" w:lineRule="auto"/>
        <w:ind w:left="17" w:right="0" w:firstLine="0"/>
        <w:jc w:val="left"/>
      </w:pPr>
      <w:r>
        <w:t xml:space="preserve"> </w:t>
      </w:r>
    </w:p>
    <w:p w14:paraId="30B76870" w14:textId="77777777" w:rsidR="00777846" w:rsidRDefault="00756086">
      <w:pPr>
        <w:numPr>
          <w:ilvl w:val="2"/>
          <w:numId w:val="41"/>
        </w:numPr>
        <w:ind w:right="63" w:hanging="449"/>
      </w:pPr>
      <w:r>
        <w:t xml:space="preserve">A document showing that the adult applicant has registered with a public or private employment service in this </w:t>
      </w:r>
      <w:proofErr w:type="gramStart"/>
      <w:r>
        <w:t>state;</w:t>
      </w:r>
      <w:proofErr w:type="gramEnd"/>
      <w:r>
        <w:t xml:space="preserve"> </w:t>
      </w:r>
    </w:p>
    <w:p w14:paraId="072E6DAD" w14:textId="77777777" w:rsidR="00777846" w:rsidRDefault="00756086">
      <w:pPr>
        <w:spacing w:after="0" w:line="259" w:lineRule="auto"/>
        <w:ind w:left="17" w:right="0" w:firstLine="0"/>
        <w:jc w:val="left"/>
      </w:pPr>
      <w:r>
        <w:t xml:space="preserve"> </w:t>
      </w:r>
    </w:p>
    <w:p w14:paraId="1B324949" w14:textId="77777777" w:rsidR="00777846" w:rsidRDefault="00756086">
      <w:pPr>
        <w:numPr>
          <w:ilvl w:val="2"/>
          <w:numId w:val="41"/>
        </w:numPr>
        <w:ind w:right="63" w:hanging="449"/>
      </w:pPr>
      <w:r>
        <w:t xml:space="preserve">Evidence that the adult applicant has enrolled the applicant's children in a school in this </w:t>
      </w:r>
      <w:proofErr w:type="gramStart"/>
      <w:r>
        <w:t>state;</w:t>
      </w:r>
      <w:proofErr w:type="gramEnd"/>
      <w:r>
        <w:t xml:space="preserve"> </w:t>
      </w:r>
    </w:p>
    <w:p w14:paraId="73323B46" w14:textId="77777777" w:rsidR="00777846" w:rsidRDefault="00756086">
      <w:pPr>
        <w:spacing w:after="0" w:line="259" w:lineRule="auto"/>
        <w:ind w:left="17" w:right="0" w:firstLine="0"/>
        <w:jc w:val="left"/>
      </w:pPr>
      <w:r>
        <w:t xml:space="preserve"> </w:t>
      </w:r>
    </w:p>
    <w:p w14:paraId="6918F0C0" w14:textId="77777777" w:rsidR="00777846" w:rsidRDefault="00756086">
      <w:pPr>
        <w:numPr>
          <w:ilvl w:val="2"/>
          <w:numId w:val="41"/>
        </w:numPr>
        <w:ind w:right="63" w:hanging="449"/>
      </w:pPr>
      <w:r>
        <w:t xml:space="preserve">Evidence that the adult applicant is receiving public assistance in this </w:t>
      </w:r>
      <w:proofErr w:type="gramStart"/>
      <w:r>
        <w:t>state;</w:t>
      </w:r>
      <w:proofErr w:type="gramEnd"/>
      <w:r>
        <w:t xml:space="preserve"> </w:t>
      </w:r>
    </w:p>
    <w:p w14:paraId="7CD8ED8F" w14:textId="77777777" w:rsidR="00777846" w:rsidRDefault="00756086">
      <w:pPr>
        <w:spacing w:after="0" w:line="259" w:lineRule="auto"/>
        <w:ind w:left="17" w:right="0" w:firstLine="0"/>
        <w:jc w:val="left"/>
      </w:pPr>
      <w:r>
        <w:t xml:space="preserve"> </w:t>
      </w:r>
    </w:p>
    <w:p w14:paraId="291E71CC" w14:textId="77777777" w:rsidR="00777846" w:rsidRDefault="00756086">
      <w:pPr>
        <w:numPr>
          <w:ilvl w:val="2"/>
          <w:numId w:val="41"/>
        </w:numPr>
        <w:ind w:right="63" w:hanging="449"/>
      </w:pPr>
      <w:r>
        <w:t xml:space="preserve">Evidence of registration to vote in this state; or </w:t>
      </w:r>
    </w:p>
    <w:p w14:paraId="100079DA" w14:textId="77777777" w:rsidR="00777846" w:rsidRDefault="00756086">
      <w:pPr>
        <w:spacing w:after="0" w:line="259" w:lineRule="auto"/>
        <w:ind w:left="17" w:right="0" w:firstLine="0"/>
        <w:jc w:val="left"/>
      </w:pPr>
      <w:r>
        <w:t xml:space="preserve"> </w:t>
      </w:r>
    </w:p>
    <w:p w14:paraId="7D4F5265" w14:textId="77777777" w:rsidR="00777846" w:rsidRDefault="00756086">
      <w:pPr>
        <w:numPr>
          <w:ilvl w:val="2"/>
          <w:numId w:val="41"/>
        </w:numPr>
        <w:ind w:right="63" w:hanging="449"/>
      </w:pPr>
      <w:r>
        <w:t xml:space="preserve">Other evidence deemed sufficient to the bureau and/or the department of human services as proof of residency in this state; and </w:t>
      </w:r>
    </w:p>
    <w:bookmarkEnd w:id="14"/>
    <w:p w14:paraId="6718E15A" w14:textId="77777777" w:rsidR="00777846" w:rsidRDefault="00756086">
      <w:pPr>
        <w:spacing w:after="0" w:line="259" w:lineRule="auto"/>
        <w:ind w:left="17" w:right="0" w:firstLine="0"/>
        <w:jc w:val="left"/>
      </w:pPr>
      <w:r>
        <w:t xml:space="preserve"> </w:t>
      </w:r>
    </w:p>
    <w:p w14:paraId="408A32DB" w14:textId="77777777" w:rsidR="00777846" w:rsidRDefault="00756086">
      <w:pPr>
        <w:numPr>
          <w:ilvl w:val="1"/>
          <w:numId w:val="41"/>
        </w:numPr>
        <w:spacing w:after="4" w:line="259" w:lineRule="auto"/>
        <w:ind w:right="63" w:hanging="540"/>
      </w:pPr>
      <w:r>
        <w:t xml:space="preserve">The adult applicant declares, under penalty of perjury, that all of the following apply: </w:t>
      </w:r>
    </w:p>
    <w:p w14:paraId="10CDCA63" w14:textId="77777777" w:rsidR="00777846" w:rsidRDefault="00756086">
      <w:pPr>
        <w:spacing w:after="0" w:line="259" w:lineRule="auto"/>
        <w:ind w:left="17" w:right="0" w:firstLine="0"/>
        <w:jc w:val="left"/>
      </w:pPr>
      <w:r>
        <w:t xml:space="preserve"> </w:t>
      </w:r>
    </w:p>
    <w:p w14:paraId="41D9EEBD" w14:textId="77777777" w:rsidR="00777846" w:rsidRDefault="00756086">
      <w:pPr>
        <w:numPr>
          <w:ilvl w:val="2"/>
          <w:numId w:val="41"/>
        </w:numPr>
        <w:spacing w:after="53"/>
        <w:ind w:right="63" w:hanging="449"/>
      </w:pPr>
      <w:r>
        <w:t xml:space="preserve">The adult applicant does not own or lease a principal residence outside of this state; and </w:t>
      </w:r>
    </w:p>
    <w:p w14:paraId="60A89A08" w14:textId="77777777" w:rsidR="00777846" w:rsidRDefault="00756086">
      <w:pPr>
        <w:spacing w:after="0" w:line="259" w:lineRule="auto"/>
        <w:ind w:left="17" w:right="0" w:firstLine="0"/>
        <w:jc w:val="left"/>
      </w:pPr>
      <w:r>
        <w:t xml:space="preserve"> </w:t>
      </w:r>
    </w:p>
    <w:p w14:paraId="3F2A08C9" w14:textId="77777777" w:rsidR="00777846" w:rsidRDefault="00756086">
      <w:pPr>
        <w:numPr>
          <w:ilvl w:val="2"/>
          <w:numId w:val="41"/>
        </w:numPr>
        <w:ind w:right="63" w:hanging="449"/>
      </w:pPr>
      <w:r>
        <w:t xml:space="preserve">The adult applicant is not receiving public assistance outside of this state. As used in this subdivision (b)(2)(B), "public assistance" does not include unemployment insurance benefits. </w:t>
      </w:r>
    </w:p>
    <w:p w14:paraId="4A9FE5BB" w14:textId="77777777" w:rsidR="00777846" w:rsidRDefault="00756086">
      <w:pPr>
        <w:spacing w:after="0" w:line="259" w:lineRule="auto"/>
        <w:ind w:left="17" w:right="0" w:firstLine="0"/>
        <w:jc w:val="left"/>
      </w:pPr>
      <w:r>
        <w:t xml:space="preserve"> </w:t>
      </w:r>
    </w:p>
    <w:p w14:paraId="733D012F" w14:textId="77777777" w:rsidR="00777846" w:rsidRDefault="00756086">
      <w:pPr>
        <w:numPr>
          <w:ilvl w:val="1"/>
          <w:numId w:val="41"/>
        </w:numPr>
        <w:ind w:right="63" w:hanging="540"/>
      </w:pPr>
      <w:r>
        <w:lastRenderedPageBreak/>
        <w:t xml:space="preserve">Residency for minors shall be determined as otherwise permitted under state and federal law. A minor for the purposes of this subdivision (b)(3) is a person younger than nineteen (19) years of age. </w:t>
      </w:r>
    </w:p>
    <w:p w14:paraId="06636881" w14:textId="77777777" w:rsidR="00777846" w:rsidRDefault="00756086">
      <w:pPr>
        <w:spacing w:after="6" w:line="259" w:lineRule="auto"/>
        <w:ind w:left="17" w:right="0" w:firstLine="0"/>
        <w:jc w:val="left"/>
      </w:pPr>
      <w:r>
        <w:t xml:space="preserve"> </w:t>
      </w:r>
    </w:p>
    <w:p w14:paraId="2EACDD3A" w14:textId="77777777" w:rsidR="00777846" w:rsidRDefault="00756086">
      <w:pPr>
        <w:numPr>
          <w:ilvl w:val="0"/>
          <w:numId w:val="41"/>
        </w:numPr>
        <w:ind w:right="63" w:hanging="540"/>
      </w:pPr>
      <w:r>
        <w:t xml:space="preserve">A denial of determination of residency may be grieved in the same manner as any other denial of eligibility. A determination of residency shall not be granted unless a preponderance of the credible evidence supports the adult applicant's intent to remain indefinitely in this state. In making determinations or verifications of residency, subject to the requirements of subsection (b), the department of human services shall apply the same policies and procedures as are applied in the determination of residency for other programs administered by the department to the extent permitted under or by federal law. </w:t>
      </w:r>
    </w:p>
    <w:p w14:paraId="2C7FDC0E" w14:textId="77777777" w:rsidR="00040F08" w:rsidRDefault="00040F08" w:rsidP="00A575AB">
      <w:pPr>
        <w:ind w:left="542" w:right="63" w:firstLine="0"/>
      </w:pPr>
    </w:p>
    <w:p w14:paraId="38AFD509" w14:textId="1CD803B0" w:rsidR="00777846" w:rsidRDefault="00040F08">
      <w:pPr>
        <w:spacing w:after="4" w:line="250" w:lineRule="auto"/>
        <w:ind w:left="478" w:right="0"/>
        <w:jc w:val="left"/>
      </w:pPr>
      <w:r>
        <w:rPr>
          <w:b/>
        </w:rPr>
        <w:t xml:space="preserve">NOTE: </w:t>
      </w:r>
      <w:r w:rsidR="00756086">
        <w:rPr>
          <w:b/>
        </w:rPr>
        <w:t>The Family Support Program has its own Grievance process that will be followed if a grievance is filed</w:t>
      </w:r>
      <w:r>
        <w:rPr>
          <w:b/>
        </w:rPr>
        <w:t>. Please see</w:t>
      </w:r>
      <w:r w:rsidR="00756086">
        <w:rPr>
          <w:b/>
        </w:rPr>
        <w:t xml:space="preserve"> Family Support Guidelines; Section 9 </w:t>
      </w:r>
    </w:p>
    <w:p w14:paraId="736AD590" w14:textId="77777777" w:rsidR="007226E6" w:rsidRDefault="007226E6">
      <w:pPr>
        <w:spacing w:after="0" w:line="259" w:lineRule="auto"/>
        <w:ind w:left="17" w:right="0" w:firstLine="0"/>
        <w:jc w:val="left"/>
        <w:rPr>
          <w:rFonts w:ascii="Arial" w:eastAsia="Arial" w:hAnsi="Arial" w:cs="Arial"/>
          <w:b/>
          <w:sz w:val="32"/>
        </w:rPr>
      </w:pPr>
    </w:p>
    <w:p w14:paraId="0168DF1A" w14:textId="77777777" w:rsidR="007226E6" w:rsidRDefault="007226E6">
      <w:pPr>
        <w:spacing w:after="0" w:line="259" w:lineRule="auto"/>
        <w:ind w:left="17" w:right="0" w:firstLine="0"/>
        <w:jc w:val="left"/>
        <w:rPr>
          <w:rFonts w:ascii="Arial" w:eastAsia="Arial" w:hAnsi="Arial" w:cs="Arial"/>
          <w:b/>
          <w:sz w:val="32"/>
        </w:rPr>
      </w:pPr>
    </w:p>
    <w:p w14:paraId="4EBBEA2D" w14:textId="77777777" w:rsidR="007226E6" w:rsidRDefault="007226E6">
      <w:pPr>
        <w:spacing w:after="0" w:line="259" w:lineRule="auto"/>
        <w:ind w:left="17" w:right="0" w:firstLine="0"/>
        <w:jc w:val="left"/>
        <w:rPr>
          <w:rFonts w:ascii="Arial" w:eastAsia="Arial" w:hAnsi="Arial" w:cs="Arial"/>
          <w:b/>
          <w:sz w:val="32"/>
        </w:rPr>
      </w:pPr>
    </w:p>
    <w:p w14:paraId="7D6C60DE" w14:textId="77777777" w:rsidR="007226E6" w:rsidRDefault="007226E6">
      <w:pPr>
        <w:spacing w:after="0" w:line="259" w:lineRule="auto"/>
        <w:ind w:left="17" w:right="0" w:firstLine="0"/>
        <w:jc w:val="left"/>
        <w:rPr>
          <w:rFonts w:ascii="Arial" w:eastAsia="Arial" w:hAnsi="Arial" w:cs="Arial"/>
          <w:b/>
          <w:sz w:val="32"/>
        </w:rPr>
      </w:pPr>
    </w:p>
    <w:p w14:paraId="72A1B841" w14:textId="77777777" w:rsidR="007226E6" w:rsidRDefault="007226E6">
      <w:pPr>
        <w:spacing w:after="0" w:line="259" w:lineRule="auto"/>
        <w:ind w:left="17" w:right="0" w:firstLine="0"/>
        <w:jc w:val="left"/>
        <w:rPr>
          <w:rFonts w:ascii="Arial" w:eastAsia="Arial" w:hAnsi="Arial" w:cs="Arial"/>
          <w:b/>
          <w:sz w:val="32"/>
        </w:rPr>
      </w:pPr>
    </w:p>
    <w:p w14:paraId="6E2C985D" w14:textId="41CD0E13" w:rsidR="00777846" w:rsidRDefault="00756086">
      <w:pPr>
        <w:spacing w:after="0" w:line="259" w:lineRule="auto"/>
        <w:ind w:left="17" w:right="0" w:firstLine="0"/>
        <w:jc w:val="left"/>
        <w:rPr>
          <w:rFonts w:ascii="Arial" w:eastAsia="Arial" w:hAnsi="Arial" w:cs="Arial"/>
          <w:b/>
          <w:sz w:val="32"/>
        </w:rPr>
      </w:pPr>
      <w:r>
        <w:rPr>
          <w:rFonts w:ascii="Arial" w:eastAsia="Arial" w:hAnsi="Arial" w:cs="Arial"/>
          <w:b/>
          <w:sz w:val="32"/>
        </w:rPr>
        <w:t xml:space="preserve"> </w:t>
      </w:r>
    </w:p>
    <w:p w14:paraId="526BBF26" w14:textId="77777777" w:rsidR="00AE71AF" w:rsidRDefault="00AE71AF">
      <w:pPr>
        <w:spacing w:after="0" w:line="259" w:lineRule="auto"/>
        <w:ind w:left="17" w:right="0" w:firstLine="0"/>
        <w:jc w:val="left"/>
        <w:rPr>
          <w:rFonts w:ascii="Arial" w:eastAsia="Arial" w:hAnsi="Arial" w:cs="Arial"/>
          <w:b/>
          <w:sz w:val="32"/>
        </w:rPr>
      </w:pPr>
    </w:p>
    <w:p w14:paraId="7564FE82" w14:textId="77777777" w:rsidR="00AE71AF" w:rsidRDefault="00AE71AF">
      <w:pPr>
        <w:spacing w:after="0" w:line="259" w:lineRule="auto"/>
        <w:ind w:left="17" w:right="0" w:firstLine="0"/>
        <w:jc w:val="left"/>
        <w:rPr>
          <w:rFonts w:ascii="Arial" w:eastAsia="Arial" w:hAnsi="Arial" w:cs="Arial"/>
          <w:b/>
          <w:sz w:val="32"/>
        </w:rPr>
      </w:pPr>
    </w:p>
    <w:p w14:paraId="029951C5" w14:textId="77777777" w:rsidR="00AE71AF" w:rsidRDefault="00AE71AF">
      <w:pPr>
        <w:spacing w:after="0" w:line="259" w:lineRule="auto"/>
        <w:ind w:left="17" w:right="0" w:firstLine="0"/>
        <w:jc w:val="left"/>
        <w:rPr>
          <w:rFonts w:ascii="Arial" w:eastAsia="Arial" w:hAnsi="Arial" w:cs="Arial"/>
          <w:b/>
          <w:sz w:val="32"/>
        </w:rPr>
      </w:pPr>
    </w:p>
    <w:p w14:paraId="65CCBF67" w14:textId="77777777" w:rsidR="00AE71AF" w:rsidRDefault="00AE71AF">
      <w:pPr>
        <w:spacing w:after="0" w:line="259" w:lineRule="auto"/>
        <w:ind w:left="17" w:right="0" w:firstLine="0"/>
        <w:jc w:val="left"/>
        <w:rPr>
          <w:rFonts w:ascii="Arial" w:eastAsia="Arial" w:hAnsi="Arial" w:cs="Arial"/>
          <w:b/>
          <w:sz w:val="32"/>
        </w:rPr>
      </w:pPr>
    </w:p>
    <w:p w14:paraId="448431C3" w14:textId="77777777" w:rsidR="00AE71AF" w:rsidRDefault="00AE71AF">
      <w:pPr>
        <w:spacing w:after="0" w:line="259" w:lineRule="auto"/>
        <w:ind w:left="17" w:right="0" w:firstLine="0"/>
        <w:jc w:val="left"/>
        <w:rPr>
          <w:rFonts w:ascii="Arial" w:eastAsia="Arial" w:hAnsi="Arial" w:cs="Arial"/>
          <w:b/>
          <w:sz w:val="32"/>
        </w:rPr>
      </w:pPr>
    </w:p>
    <w:p w14:paraId="2A9FED0F" w14:textId="77777777" w:rsidR="00AE71AF" w:rsidRDefault="00AE71AF">
      <w:pPr>
        <w:spacing w:after="0" w:line="259" w:lineRule="auto"/>
        <w:ind w:left="17" w:right="0" w:firstLine="0"/>
        <w:jc w:val="left"/>
        <w:rPr>
          <w:rFonts w:ascii="Arial" w:eastAsia="Arial" w:hAnsi="Arial" w:cs="Arial"/>
          <w:b/>
          <w:sz w:val="32"/>
        </w:rPr>
      </w:pPr>
    </w:p>
    <w:p w14:paraId="05B801E4" w14:textId="77777777" w:rsidR="00AE71AF" w:rsidRDefault="00AE71AF">
      <w:pPr>
        <w:spacing w:after="0" w:line="259" w:lineRule="auto"/>
        <w:ind w:left="17" w:right="0" w:firstLine="0"/>
        <w:jc w:val="left"/>
        <w:rPr>
          <w:rFonts w:ascii="Arial" w:eastAsia="Arial" w:hAnsi="Arial" w:cs="Arial"/>
          <w:b/>
          <w:sz w:val="32"/>
        </w:rPr>
      </w:pPr>
    </w:p>
    <w:p w14:paraId="07095CD6" w14:textId="77777777" w:rsidR="00AE71AF" w:rsidRDefault="00AE71AF">
      <w:pPr>
        <w:spacing w:after="0" w:line="259" w:lineRule="auto"/>
        <w:ind w:left="17" w:right="0" w:firstLine="0"/>
        <w:jc w:val="left"/>
        <w:rPr>
          <w:rFonts w:ascii="Arial" w:eastAsia="Arial" w:hAnsi="Arial" w:cs="Arial"/>
          <w:b/>
          <w:sz w:val="32"/>
        </w:rPr>
      </w:pPr>
    </w:p>
    <w:p w14:paraId="3434F37F" w14:textId="77777777" w:rsidR="00AE71AF" w:rsidRDefault="00AE71AF">
      <w:pPr>
        <w:spacing w:after="0" w:line="259" w:lineRule="auto"/>
        <w:ind w:left="17" w:right="0" w:firstLine="0"/>
        <w:jc w:val="left"/>
        <w:rPr>
          <w:rFonts w:ascii="Arial" w:eastAsia="Arial" w:hAnsi="Arial" w:cs="Arial"/>
          <w:b/>
          <w:sz w:val="32"/>
        </w:rPr>
      </w:pPr>
    </w:p>
    <w:p w14:paraId="13B68A07" w14:textId="77777777" w:rsidR="00AE71AF" w:rsidRDefault="00AE71AF">
      <w:pPr>
        <w:spacing w:after="0" w:line="259" w:lineRule="auto"/>
        <w:ind w:left="17" w:right="0" w:firstLine="0"/>
        <w:jc w:val="left"/>
        <w:rPr>
          <w:rFonts w:ascii="Arial" w:eastAsia="Arial" w:hAnsi="Arial" w:cs="Arial"/>
          <w:b/>
          <w:sz w:val="32"/>
        </w:rPr>
      </w:pPr>
    </w:p>
    <w:p w14:paraId="314D029F" w14:textId="77777777" w:rsidR="00AE71AF" w:rsidRDefault="00AE71AF">
      <w:pPr>
        <w:spacing w:after="0" w:line="259" w:lineRule="auto"/>
        <w:ind w:left="17" w:right="0" w:firstLine="0"/>
        <w:jc w:val="left"/>
        <w:rPr>
          <w:rFonts w:ascii="Arial" w:eastAsia="Arial" w:hAnsi="Arial" w:cs="Arial"/>
          <w:b/>
          <w:sz w:val="32"/>
        </w:rPr>
      </w:pPr>
    </w:p>
    <w:p w14:paraId="77548DC5" w14:textId="77777777" w:rsidR="00AE71AF" w:rsidRDefault="00AE71AF">
      <w:pPr>
        <w:spacing w:after="0" w:line="259" w:lineRule="auto"/>
        <w:ind w:left="17" w:right="0" w:firstLine="0"/>
        <w:jc w:val="left"/>
        <w:rPr>
          <w:rFonts w:ascii="Arial" w:eastAsia="Arial" w:hAnsi="Arial" w:cs="Arial"/>
          <w:b/>
          <w:sz w:val="32"/>
        </w:rPr>
      </w:pPr>
    </w:p>
    <w:p w14:paraId="17AE7626" w14:textId="77777777" w:rsidR="00AE71AF" w:rsidRDefault="00AE71AF">
      <w:pPr>
        <w:spacing w:after="0" w:line="259" w:lineRule="auto"/>
        <w:ind w:left="17" w:right="0" w:firstLine="0"/>
        <w:jc w:val="left"/>
        <w:rPr>
          <w:rFonts w:ascii="Arial" w:eastAsia="Arial" w:hAnsi="Arial" w:cs="Arial"/>
          <w:b/>
          <w:sz w:val="32"/>
        </w:rPr>
      </w:pPr>
    </w:p>
    <w:p w14:paraId="19AF376A" w14:textId="77777777" w:rsidR="00AE71AF" w:rsidRDefault="00AE71AF">
      <w:pPr>
        <w:spacing w:after="0" w:line="259" w:lineRule="auto"/>
        <w:ind w:left="17" w:right="0" w:firstLine="0"/>
        <w:jc w:val="left"/>
        <w:rPr>
          <w:rFonts w:ascii="Arial" w:eastAsia="Arial" w:hAnsi="Arial" w:cs="Arial"/>
          <w:b/>
          <w:sz w:val="32"/>
        </w:rPr>
      </w:pPr>
    </w:p>
    <w:p w14:paraId="420DE326" w14:textId="77777777" w:rsidR="00AE71AF" w:rsidRDefault="00AE71AF">
      <w:pPr>
        <w:spacing w:after="0" w:line="259" w:lineRule="auto"/>
        <w:ind w:left="17" w:right="0" w:firstLine="0"/>
        <w:jc w:val="left"/>
        <w:rPr>
          <w:rFonts w:ascii="Arial" w:eastAsia="Arial" w:hAnsi="Arial" w:cs="Arial"/>
          <w:b/>
          <w:sz w:val="32"/>
        </w:rPr>
      </w:pPr>
    </w:p>
    <w:p w14:paraId="2D94B382" w14:textId="77777777" w:rsidR="00AE71AF" w:rsidRDefault="00AE71AF">
      <w:pPr>
        <w:spacing w:after="0" w:line="259" w:lineRule="auto"/>
        <w:ind w:left="17" w:right="0" w:firstLine="0"/>
        <w:jc w:val="left"/>
        <w:rPr>
          <w:rFonts w:ascii="Arial" w:eastAsia="Arial" w:hAnsi="Arial" w:cs="Arial"/>
          <w:b/>
          <w:sz w:val="32"/>
        </w:rPr>
      </w:pPr>
    </w:p>
    <w:p w14:paraId="61090D35" w14:textId="77777777" w:rsidR="00AE71AF" w:rsidRDefault="00AE71AF">
      <w:pPr>
        <w:spacing w:after="0" w:line="259" w:lineRule="auto"/>
        <w:ind w:left="17" w:right="0" w:firstLine="0"/>
        <w:jc w:val="left"/>
        <w:rPr>
          <w:rFonts w:ascii="Arial" w:eastAsia="Arial" w:hAnsi="Arial" w:cs="Arial"/>
          <w:b/>
          <w:sz w:val="32"/>
        </w:rPr>
      </w:pPr>
    </w:p>
    <w:p w14:paraId="1DF22AAA" w14:textId="77777777" w:rsidR="00AE71AF" w:rsidRDefault="00AE71AF">
      <w:pPr>
        <w:spacing w:after="0" w:line="259" w:lineRule="auto"/>
        <w:ind w:left="17" w:right="0" w:firstLine="0"/>
        <w:jc w:val="left"/>
        <w:rPr>
          <w:rFonts w:ascii="Arial" w:eastAsia="Arial" w:hAnsi="Arial" w:cs="Arial"/>
          <w:b/>
          <w:sz w:val="32"/>
        </w:rPr>
      </w:pPr>
    </w:p>
    <w:p w14:paraId="44E3E12D" w14:textId="77777777" w:rsidR="00AE71AF" w:rsidRDefault="00AE71AF">
      <w:pPr>
        <w:spacing w:after="0" w:line="259" w:lineRule="auto"/>
        <w:ind w:left="17" w:right="0" w:firstLine="0"/>
        <w:jc w:val="left"/>
      </w:pPr>
    </w:p>
    <w:p w14:paraId="78F0DC66" w14:textId="77777777" w:rsidR="00DB09C5" w:rsidRPr="00DB09C5" w:rsidRDefault="00DB09C5" w:rsidP="00DB09C5">
      <w:pPr>
        <w:spacing w:after="0" w:line="259" w:lineRule="auto"/>
        <w:ind w:left="17" w:right="0" w:firstLine="0"/>
        <w:jc w:val="center"/>
        <w:rPr>
          <w:rFonts w:eastAsia="Arial"/>
          <w:b/>
          <w:sz w:val="32"/>
        </w:rPr>
      </w:pPr>
      <w:r w:rsidRPr="00DB09C5">
        <w:rPr>
          <w:rFonts w:eastAsia="Arial"/>
          <w:b/>
          <w:sz w:val="32"/>
        </w:rPr>
        <w:t>APPENDIX H</w:t>
      </w:r>
    </w:p>
    <w:p w14:paraId="3BEA8691" w14:textId="7F5B3C04" w:rsidR="00777846" w:rsidRPr="007226E6" w:rsidRDefault="00DB09C5" w:rsidP="007226E6">
      <w:pPr>
        <w:spacing w:after="0" w:line="259" w:lineRule="auto"/>
        <w:ind w:left="17" w:right="0" w:firstLine="0"/>
        <w:jc w:val="center"/>
        <w:rPr>
          <w:rFonts w:eastAsia="Arial"/>
          <w:b/>
          <w:sz w:val="32"/>
        </w:rPr>
      </w:pPr>
      <w:r w:rsidRPr="00DB09C5">
        <w:rPr>
          <w:rFonts w:eastAsia="Arial"/>
          <w:b/>
          <w:sz w:val="32"/>
        </w:rPr>
        <w:t>TITLE VI</w:t>
      </w:r>
      <w:r w:rsidR="00756086">
        <w:rPr>
          <w:rFonts w:ascii="Arial" w:eastAsia="Arial" w:hAnsi="Arial" w:cs="Arial"/>
          <w:b/>
          <w:sz w:val="32"/>
        </w:rPr>
        <w:t xml:space="preserve"> </w:t>
      </w:r>
    </w:p>
    <w:p w14:paraId="4351ECC5" w14:textId="0C4C69CE" w:rsidR="00777846" w:rsidRDefault="00756086" w:rsidP="00AE71AF">
      <w:pPr>
        <w:spacing w:after="0" w:line="259" w:lineRule="auto"/>
        <w:ind w:left="17" w:right="0" w:firstLine="0"/>
        <w:jc w:val="left"/>
      </w:pPr>
      <w:r>
        <w:rPr>
          <w:rFonts w:ascii="Arial" w:eastAsia="Arial" w:hAnsi="Arial" w:cs="Arial"/>
          <w:sz w:val="22"/>
        </w:rPr>
        <w:t xml:space="preserve"> </w:t>
      </w:r>
      <w:r>
        <w:rPr>
          <w:rFonts w:ascii="Arial" w:eastAsia="Arial" w:hAnsi="Arial" w:cs="Arial"/>
          <w:sz w:val="22"/>
        </w:rPr>
        <w:tab/>
        <w:t xml:space="preserve"> </w:t>
      </w:r>
      <w:r>
        <w:br w:type="page"/>
      </w:r>
    </w:p>
    <w:p w14:paraId="38F526B8" w14:textId="77777777" w:rsidR="00777846" w:rsidRDefault="00756086">
      <w:pPr>
        <w:spacing w:after="39" w:line="259" w:lineRule="auto"/>
        <w:ind w:left="228" w:right="271"/>
        <w:jc w:val="center"/>
      </w:pPr>
      <w:r>
        <w:lastRenderedPageBreak/>
        <w:t xml:space="preserve">TITLE VI FORM </w:t>
      </w:r>
    </w:p>
    <w:p w14:paraId="2FDB42ED" w14:textId="77777777" w:rsidR="00777846" w:rsidRDefault="00756086">
      <w:pPr>
        <w:spacing w:after="4" w:line="259" w:lineRule="auto"/>
        <w:ind w:left="228" w:right="277"/>
        <w:jc w:val="center"/>
      </w:pPr>
      <w:r>
        <w:t xml:space="preserve">DISCRIMINATION IS PROHIBITED </w:t>
      </w:r>
    </w:p>
    <w:p w14:paraId="09A34F06" w14:textId="77777777" w:rsidR="00777846" w:rsidRDefault="00756086">
      <w:pPr>
        <w:spacing w:after="0" w:line="259" w:lineRule="auto"/>
        <w:ind w:left="1" w:right="0" w:firstLine="0"/>
        <w:jc w:val="center"/>
      </w:pPr>
      <w:r>
        <w:t xml:space="preserve"> </w:t>
      </w:r>
    </w:p>
    <w:p w14:paraId="591B533F" w14:textId="77777777" w:rsidR="00777846" w:rsidRDefault="00756086">
      <w:pPr>
        <w:spacing w:after="0" w:line="259" w:lineRule="auto"/>
        <w:ind w:left="1" w:right="0" w:firstLine="0"/>
        <w:jc w:val="center"/>
      </w:pPr>
      <w:r>
        <w:t xml:space="preserve"> </w:t>
      </w:r>
    </w:p>
    <w:p w14:paraId="08558F53" w14:textId="71BFD338" w:rsidR="00777846" w:rsidRDefault="00756086">
      <w:pPr>
        <w:ind w:left="12" w:right="63"/>
      </w:pPr>
      <w:r>
        <w:t xml:space="preserve">To </w:t>
      </w:r>
      <w:proofErr w:type="gramStart"/>
      <w:r>
        <w:t>assure</w:t>
      </w:r>
      <w:proofErr w:type="gramEnd"/>
      <w:r>
        <w:t xml:space="preserve"> that the agencies receive the latest version each spring for the following fiscal year it is recommended that the agencies print the form from the web site for the Department of </w:t>
      </w:r>
      <w:r w:rsidR="00C45D71">
        <w:t>Disability and Aging</w:t>
      </w:r>
      <w:r>
        <w:t xml:space="preserve">. </w:t>
      </w:r>
    </w:p>
    <w:p w14:paraId="3D43A42C" w14:textId="77777777" w:rsidR="00225646" w:rsidRDefault="00225646">
      <w:pPr>
        <w:ind w:left="12" w:right="63"/>
      </w:pPr>
    </w:p>
    <w:p w14:paraId="0EC022B5" w14:textId="3B286AFB" w:rsidR="00225646" w:rsidRDefault="00225646" w:rsidP="00311ACE">
      <w:pPr>
        <w:tabs>
          <w:tab w:val="left" w:pos="3870"/>
        </w:tabs>
        <w:spacing w:after="0" w:line="240" w:lineRule="auto"/>
        <w:ind w:left="0" w:right="0" w:firstLine="0"/>
      </w:pPr>
      <w:hyperlink r:id="rId77" w:history="1">
        <w:r w:rsidRPr="003417CB">
          <w:rPr>
            <w:rStyle w:val="Hyperlink"/>
          </w:rPr>
          <w:t>https://www.tn.gov/disability-and-aging/about-us/divisions/office-of-general-counsel/office-of-civil-rights.html</w:t>
        </w:r>
      </w:hyperlink>
    </w:p>
    <w:p w14:paraId="55137E84"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39540737"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1FBEB0D"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581B3C8"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33BFF125"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52095E75"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6CAA1290"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64080753"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6A3FC5ED"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29C1E8EF"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39F40AD8"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F1C652D"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BC08407"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701921D"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F2BE157"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07AB73E5"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5A2F499F"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BB0A703"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2606E847"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7AD5F632"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6C13F3F7"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ACA90FC"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37EDC0B2"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03A9989F"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6088FB8C"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2F2D0B89"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68A06671"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13B7D76"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2F572D80"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1AA4206"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05B1CBC4"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57ACECA3"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5B4BB4B"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606EC63"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153D04CA"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08C74C54"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2BC1B316"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7C3F2E89"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011EC889"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D3EF6F4" w14:textId="77777777" w:rsidR="00225646" w:rsidRDefault="00225646" w:rsidP="00AE71AF">
      <w:pPr>
        <w:tabs>
          <w:tab w:val="left" w:pos="3870"/>
        </w:tabs>
        <w:spacing w:after="0" w:line="240" w:lineRule="auto"/>
        <w:ind w:left="0" w:right="0" w:firstLine="0"/>
        <w:rPr>
          <w:rFonts w:ascii="Arial" w:eastAsia="Times New Roman" w:hAnsi="Arial" w:cs="Times New Roman"/>
          <w:color w:val="auto"/>
          <w:szCs w:val="20"/>
        </w:rPr>
      </w:pPr>
    </w:p>
    <w:p w14:paraId="20DF48DA" w14:textId="77777777" w:rsidR="00225646" w:rsidRDefault="00225646" w:rsidP="002847F9">
      <w:pPr>
        <w:tabs>
          <w:tab w:val="left" w:pos="3870"/>
        </w:tabs>
        <w:spacing w:after="0" w:line="240" w:lineRule="auto"/>
        <w:ind w:left="0" w:right="0" w:firstLine="0"/>
        <w:jc w:val="center"/>
        <w:rPr>
          <w:rFonts w:ascii="Arial" w:eastAsia="Times New Roman" w:hAnsi="Arial" w:cs="Times New Roman"/>
          <w:color w:val="auto"/>
          <w:szCs w:val="20"/>
        </w:rPr>
      </w:pPr>
    </w:p>
    <w:p w14:paraId="458E3CB5" w14:textId="6E7530D5" w:rsidR="002847F9" w:rsidRPr="002847F9" w:rsidRDefault="00FD456C" w:rsidP="002847F9">
      <w:pPr>
        <w:tabs>
          <w:tab w:val="left" w:pos="3870"/>
        </w:tabs>
        <w:spacing w:after="0" w:line="240" w:lineRule="auto"/>
        <w:ind w:left="0" w:right="0" w:firstLine="0"/>
        <w:jc w:val="center"/>
        <w:rPr>
          <w:rFonts w:ascii="Arial" w:eastAsia="Times New Roman" w:hAnsi="Arial" w:cs="Times New Roman"/>
          <w:color w:val="auto"/>
          <w:szCs w:val="20"/>
        </w:rPr>
      </w:pPr>
      <w:r>
        <w:rPr>
          <w:noProof/>
        </w:rPr>
        <w:lastRenderedPageBreak/>
        <w:drawing>
          <wp:inline distT="0" distB="0" distL="0" distR="0" wp14:anchorId="6A0D5C85" wp14:editId="290AEBF7">
            <wp:extent cx="3674386" cy="763488"/>
            <wp:effectExtent l="0" t="0" r="0" b="0"/>
            <wp:docPr id="2092759160" name="Picture 11" descr="State of 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9160" name="Picture 11" descr="State of Tennessee, Department of Disability &amp; Aging, Family Support Program Logo"/>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674386" cy="763488"/>
                    </a:xfrm>
                    <a:prstGeom prst="rect">
                      <a:avLst/>
                    </a:prstGeom>
                    <a:noFill/>
                    <a:ln>
                      <a:noFill/>
                    </a:ln>
                  </pic:spPr>
                </pic:pic>
              </a:graphicData>
            </a:graphic>
          </wp:inline>
        </w:drawing>
      </w:r>
    </w:p>
    <w:p w14:paraId="7CBBC9EF" w14:textId="77777777" w:rsidR="002847F9" w:rsidRPr="002847F9" w:rsidRDefault="002847F9" w:rsidP="002847F9">
      <w:pPr>
        <w:tabs>
          <w:tab w:val="left" w:pos="3870"/>
        </w:tabs>
        <w:spacing w:after="0" w:line="240" w:lineRule="auto"/>
        <w:ind w:left="0" w:right="0" w:firstLine="0"/>
        <w:jc w:val="left"/>
        <w:rPr>
          <w:rFonts w:ascii="Arial" w:eastAsia="Times New Roman" w:hAnsi="Arial" w:cs="Times New Roman"/>
          <w:b/>
          <w:color w:val="auto"/>
          <w:sz w:val="22"/>
          <w:szCs w:val="20"/>
        </w:rPr>
      </w:pPr>
    </w:p>
    <w:p w14:paraId="4B3EE264" w14:textId="77777777" w:rsidR="002847F9" w:rsidRPr="0048147D" w:rsidRDefault="002847F9" w:rsidP="002847F9">
      <w:pPr>
        <w:tabs>
          <w:tab w:val="left" w:pos="3870"/>
        </w:tabs>
        <w:spacing w:after="0" w:line="240" w:lineRule="auto"/>
        <w:ind w:left="0" w:right="0" w:firstLine="0"/>
        <w:jc w:val="center"/>
        <w:rPr>
          <w:rFonts w:ascii="Tahoma" w:eastAsia="Times New Roman" w:hAnsi="Tahoma" w:cs="Tahoma"/>
          <w:b/>
          <w:color w:val="auto"/>
          <w:sz w:val="18"/>
          <w:szCs w:val="18"/>
        </w:rPr>
      </w:pPr>
      <w:r w:rsidRPr="0048147D">
        <w:rPr>
          <w:rFonts w:ascii="Tahoma" w:eastAsia="Times New Roman" w:hAnsi="Tahoma" w:cs="Tahoma"/>
          <w:b/>
          <w:color w:val="auto"/>
          <w:sz w:val="18"/>
          <w:szCs w:val="18"/>
        </w:rPr>
        <w:t>STATE OF TENNESSEE</w:t>
      </w:r>
    </w:p>
    <w:p w14:paraId="467FE6E0" w14:textId="48A98F62" w:rsidR="002847F9" w:rsidRPr="0048147D" w:rsidRDefault="002847F9" w:rsidP="002847F9">
      <w:pPr>
        <w:tabs>
          <w:tab w:val="left" w:pos="3870"/>
        </w:tabs>
        <w:spacing w:after="0" w:line="240" w:lineRule="auto"/>
        <w:ind w:left="0" w:right="0" w:firstLine="0"/>
        <w:jc w:val="center"/>
        <w:rPr>
          <w:rFonts w:ascii="Tahoma" w:eastAsia="Times New Roman" w:hAnsi="Tahoma" w:cs="Tahoma"/>
          <w:b/>
          <w:color w:val="auto"/>
          <w:sz w:val="18"/>
          <w:szCs w:val="18"/>
        </w:rPr>
      </w:pPr>
      <w:r w:rsidRPr="0048147D">
        <w:rPr>
          <w:rFonts w:ascii="Tahoma" w:eastAsia="Times New Roman" w:hAnsi="Tahoma" w:cs="Tahoma"/>
          <w:b/>
          <w:color w:val="auto"/>
          <w:sz w:val="18"/>
          <w:szCs w:val="18"/>
        </w:rPr>
        <w:t xml:space="preserve">DEPARTMENT OF </w:t>
      </w:r>
      <w:r w:rsidR="00C45D71" w:rsidRPr="0048147D">
        <w:rPr>
          <w:rFonts w:ascii="Tahoma" w:eastAsia="Times New Roman" w:hAnsi="Tahoma" w:cs="Tahoma"/>
          <w:b/>
          <w:color w:val="auto"/>
          <w:sz w:val="18"/>
          <w:szCs w:val="18"/>
        </w:rPr>
        <w:t>DISABILITY AND AGING</w:t>
      </w:r>
    </w:p>
    <w:p w14:paraId="1C9916E3" w14:textId="77777777" w:rsidR="0048147D" w:rsidRPr="0048147D" w:rsidRDefault="0048147D" w:rsidP="0048147D">
      <w:pPr>
        <w:spacing w:before="1"/>
        <w:ind w:left="4034" w:right="3853"/>
        <w:jc w:val="center"/>
        <w:rPr>
          <w:rFonts w:ascii="PermianSlabSerifTypeface" w:hAnsi="PermianSlabSerifTypeface"/>
          <w:b/>
          <w:sz w:val="18"/>
        </w:rPr>
      </w:pPr>
      <w:r w:rsidRPr="0048147D">
        <w:rPr>
          <w:rFonts w:ascii="PermianSlabSerifTypeface" w:hAnsi="PermianSlabSerifTypeface"/>
          <w:b/>
          <w:sz w:val="18"/>
        </w:rPr>
        <w:t>500 JAMES ROBERTSON PARKWAY</w:t>
      </w:r>
    </w:p>
    <w:p w14:paraId="380FCAFF" w14:textId="77777777" w:rsidR="0048147D" w:rsidRPr="0048147D" w:rsidRDefault="0048147D" w:rsidP="0048147D">
      <w:pPr>
        <w:ind w:left="182"/>
        <w:jc w:val="center"/>
        <w:rPr>
          <w:rFonts w:ascii="PermianSlabSerifTypeface" w:hAnsi="PermianSlabSerifTypeface"/>
          <w:b/>
          <w:spacing w:val="-2"/>
          <w:sz w:val="18"/>
        </w:rPr>
      </w:pPr>
      <w:r w:rsidRPr="0048147D">
        <w:rPr>
          <w:rFonts w:ascii="PermianSlabSerifTypeface" w:hAnsi="PermianSlabSerifTypeface"/>
          <w:b/>
          <w:sz w:val="18"/>
        </w:rPr>
        <w:t>NASHVILLE,</w:t>
      </w:r>
      <w:r w:rsidRPr="0048147D">
        <w:rPr>
          <w:rFonts w:ascii="PermianSlabSerifTypeface" w:hAnsi="PermianSlabSerifTypeface"/>
          <w:b/>
          <w:spacing w:val="-4"/>
          <w:sz w:val="18"/>
        </w:rPr>
        <w:t xml:space="preserve"> </w:t>
      </w:r>
      <w:r w:rsidRPr="0048147D">
        <w:rPr>
          <w:rFonts w:ascii="PermianSlabSerifTypeface" w:hAnsi="PermianSlabSerifTypeface"/>
          <w:b/>
          <w:sz w:val="18"/>
        </w:rPr>
        <w:t>TENNESSEE</w:t>
      </w:r>
      <w:r w:rsidRPr="0048147D">
        <w:rPr>
          <w:rFonts w:ascii="PermianSlabSerifTypeface" w:hAnsi="PermianSlabSerifTypeface"/>
          <w:b/>
          <w:spacing w:val="49"/>
          <w:sz w:val="18"/>
        </w:rPr>
        <w:t xml:space="preserve"> </w:t>
      </w:r>
      <w:r w:rsidRPr="0048147D">
        <w:rPr>
          <w:rFonts w:ascii="PermianSlabSerifTypeface" w:hAnsi="PermianSlabSerifTypeface"/>
          <w:b/>
          <w:spacing w:val="-2"/>
          <w:sz w:val="18"/>
        </w:rPr>
        <w:t>37243</w:t>
      </w:r>
    </w:p>
    <w:p w14:paraId="50EB6BE2" w14:textId="77777777" w:rsidR="0048147D" w:rsidRPr="0048147D" w:rsidRDefault="0048147D" w:rsidP="0048147D">
      <w:pPr>
        <w:ind w:left="182"/>
        <w:jc w:val="center"/>
        <w:rPr>
          <w:rFonts w:ascii="PermianSlabSerifTypeface" w:hAnsi="PermianSlabSerifTypeface"/>
          <w:b/>
          <w:spacing w:val="-2"/>
          <w:sz w:val="18"/>
        </w:rPr>
      </w:pPr>
      <w:r w:rsidRPr="0048147D">
        <w:rPr>
          <w:rFonts w:ascii="PermianSlabSerifTypeface" w:hAnsi="PermianSlabSerifTypeface"/>
          <w:b/>
          <w:spacing w:val="-2"/>
          <w:sz w:val="18"/>
        </w:rPr>
        <w:t>DAVY CROCKET TOWER, 2</w:t>
      </w:r>
      <w:r w:rsidRPr="0048147D">
        <w:rPr>
          <w:rFonts w:ascii="PermianSlabSerifTypeface" w:hAnsi="PermianSlabSerifTypeface"/>
          <w:b/>
          <w:spacing w:val="-2"/>
          <w:sz w:val="18"/>
          <w:vertAlign w:val="superscript"/>
        </w:rPr>
        <w:t>nd</w:t>
      </w:r>
      <w:r w:rsidRPr="0048147D">
        <w:rPr>
          <w:rFonts w:ascii="PermianSlabSerifTypeface" w:hAnsi="PermianSlabSerifTypeface"/>
          <w:b/>
          <w:spacing w:val="-2"/>
          <w:sz w:val="18"/>
        </w:rPr>
        <w:t xml:space="preserve"> Floor</w:t>
      </w:r>
    </w:p>
    <w:p w14:paraId="043B659A" w14:textId="77777777" w:rsidR="0048147D" w:rsidRPr="00644889" w:rsidRDefault="0048147D" w:rsidP="0048147D">
      <w:pPr>
        <w:ind w:left="182"/>
        <w:jc w:val="center"/>
        <w:rPr>
          <w:rFonts w:ascii="PermianSlabSerifTypeface" w:hAnsi="PermianSlabSerifTypeface"/>
          <w:b/>
          <w:sz w:val="18"/>
        </w:rPr>
      </w:pPr>
    </w:p>
    <w:p w14:paraId="6DBE594A" w14:textId="09E9E3A3" w:rsidR="002847F9" w:rsidRPr="002847F9" w:rsidRDefault="002847F9" w:rsidP="00C673B1">
      <w:pPr>
        <w:spacing w:after="0" w:line="240" w:lineRule="auto"/>
        <w:ind w:left="0" w:right="0" w:firstLine="0"/>
        <w:jc w:val="center"/>
        <w:rPr>
          <w:rFonts w:ascii="Tahoma" w:eastAsia="Times New Roman" w:hAnsi="Tahoma" w:cs="Tahoma"/>
          <w:b/>
          <w:color w:val="auto"/>
          <w:sz w:val="22"/>
        </w:rPr>
      </w:pPr>
      <w:r w:rsidRPr="002847F9">
        <w:rPr>
          <w:rFonts w:ascii="Tahoma" w:eastAsia="Times New Roman" w:hAnsi="Tahoma" w:cs="Tahoma"/>
          <w:b/>
          <w:color w:val="auto"/>
          <w:sz w:val="22"/>
        </w:rPr>
        <w:t>Family Support Program</w:t>
      </w:r>
      <w:r w:rsidR="00C673B1">
        <w:rPr>
          <w:rFonts w:ascii="Tahoma" w:eastAsia="Times New Roman" w:hAnsi="Tahoma" w:cs="Tahoma"/>
          <w:b/>
          <w:color w:val="auto"/>
          <w:sz w:val="22"/>
        </w:rPr>
        <w:t xml:space="preserve"> </w:t>
      </w:r>
      <w:r w:rsidRPr="002847F9">
        <w:rPr>
          <w:rFonts w:ascii="Tahoma" w:eastAsia="Times New Roman" w:hAnsi="Tahoma" w:cs="Tahoma"/>
          <w:b/>
          <w:color w:val="auto"/>
          <w:sz w:val="22"/>
        </w:rPr>
        <w:t>Title VI Self-Survey Information</w:t>
      </w:r>
    </w:p>
    <w:p w14:paraId="628F83D1" w14:textId="64429070" w:rsidR="00C673B1" w:rsidRPr="002847F9" w:rsidRDefault="002847F9" w:rsidP="00AE71AF">
      <w:pPr>
        <w:spacing w:after="0" w:line="240" w:lineRule="auto"/>
        <w:ind w:left="0" w:right="0" w:firstLine="0"/>
        <w:jc w:val="center"/>
        <w:rPr>
          <w:rFonts w:ascii="Tahoma" w:eastAsia="Times New Roman" w:hAnsi="Tahoma" w:cs="Tahoma"/>
          <w:b/>
          <w:color w:val="auto"/>
          <w:sz w:val="22"/>
        </w:rPr>
      </w:pPr>
      <w:r w:rsidRPr="002847F9">
        <w:rPr>
          <w:rFonts w:ascii="Tahoma" w:eastAsia="Times New Roman" w:hAnsi="Tahoma" w:cs="Tahoma"/>
          <w:b/>
          <w:color w:val="auto"/>
          <w:sz w:val="22"/>
        </w:rPr>
        <w:t>FY 202</w:t>
      </w:r>
      <w:r w:rsidR="0048147D">
        <w:rPr>
          <w:rFonts w:ascii="Tahoma" w:eastAsia="Times New Roman" w:hAnsi="Tahoma" w:cs="Tahoma"/>
          <w:b/>
          <w:color w:val="auto"/>
          <w:sz w:val="22"/>
        </w:rPr>
        <w:t>5</w:t>
      </w:r>
      <w:r w:rsidRPr="002847F9">
        <w:rPr>
          <w:rFonts w:ascii="Tahoma" w:eastAsia="Times New Roman" w:hAnsi="Tahoma" w:cs="Tahoma"/>
          <w:b/>
          <w:color w:val="auto"/>
          <w:sz w:val="22"/>
        </w:rPr>
        <w:t>-202</w:t>
      </w:r>
      <w:r w:rsidR="0048147D">
        <w:rPr>
          <w:rFonts w:ascii="Tahoma" w:eastAsia="Times New Roman" w:hAnsi="Tahoma" w:cs="Tahoma"/>
          <w:b/>
          <w:color w:val="auto"/>
          <w:sz w:val="22"/>
        </w:rPr>
        <w:t>6</w:t>
      </w:r>
    </w:p>
    <w:p w14:paraId="00A9F86C" w14:textId="4D763C33" w:rsidR="00C673B1" w:rsidRPr="00C673B1" w:rsidRDefault="00C673B1" w:rsidP="00C673B1">
      <w:pPr>
        <w:widowControl w:val="0"/>
        <w:autoSpaceDE w:val="0"/>
        <w:autoSpaceDN w:val="0"/>
        <w:spacing w:before="241" w:after="0" w:line="240" w:lineRule="auto"/>
        <w:ind w:left="0" w:right="0" w:firstLine="0"/>
        <w:jc w:val="left"/>
        <w:rPr>
          <w:rFonts w:eastAsia="Times New Roman"/>
          <w:bCs/>
          <w:color w:val="auto"/>
          <w:sz w:val="22"/>
          <w:u w:val="single"/>
        </w:rPr>
      </w:pPr>
      <w:r>
        <w:rPr>
          <w:rFonts w:eastAsia="Times New Roman"/>
          <w:bCs/>
          <w:noProof/>
          <w:color w:val="auto"/>
          <w:sz w:val="22"/>
        </w:rPr>
        <mc:AlternateContent>
          <mc:Choice Requires="wps">
            <w:drawing>
              <wp:anchor distT="0" distB="0" distL="114300" distR="114300" simplePos="0" relativeHeight="251755520" behindDoc="0" locked="0" layoutInCell="1" allowOverlap="1" wp14:anchorId="0AF60033" wp14:editId="648CB7ED">
                <wp:simplePos x="0" y="0"/>
                <wp:positionH relativeFrom="column">
                  <wp:posOffset>4552949</wp:posOffset>
                </wp:positionH>
                <wp:positionV relativeFrom="paragraph">
                  <wp:posOffset>325120</wp:posOffset>
                </wp:positionV>
                <wp:extent cx="2066925" cy="0"/>
                <wp:effectExtent l="0" t="0" r="0" b="0"/>
                <wp:wrapNone/>
                <wp:docPr id="1855400532" name="Straight Connector 1" descr="Date the form is being completed"/>
                <wp:cNvGraphicFramePr/>
                <a:graphic xmlns:a="http://schemas.openxmlformats.org/drawingml/2006/main">
                  <a:graphicData uri="http://schemas.microsoft.com/office/word/2010/wordprocessingShape">
                    <wps:wsp>
                      <wps:cNvCnPr/>
                      <wps:spPr>
                        <a:xfrm>
                          <a:off x="0" y="0"/>
                          <a:ext cx="206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62ECB" id="Straight Connector 1" o:spid="_x0000_s1026" alt="Date the form is being completed"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58.5pt,25.6pt" to="521.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" strokecolor="black [3213]" strokeweight=".5pt">
                <v:stroke joinstyle="miter"/>
              </v:line>
            </w:pict>
          </mc:Fallback>
        </mc:AlternateContent>
      </w:r>
      <w:r w:rsidRPr="00C673B1">
        <w:rPr>
          <w:rFonts w:eastAsia="Times New Roman"/>
          <w:bCs/>
          <w:color w:val="auto"/>
          <w:sz w:val="22"/>
        </w:rPr>
        <w:t>Agency Name:</w:t>
      </w:r>
      <w:r w:rsidRPr="00C673B1">
        <w:rPr>
          <w:rFonts w:eastAsia="Times New Roman"/>
          <w:bCs/>
          <w:color w:val="auto"/>
          <w:sz w:val="22"/>
          <w:u w:val="single"/>
        </w:rPr>
        <w:t xml:space="preserve">                                                                                      </w:t>
      </w:r>
      <w:r w:rsidRPr="00C673B1">
        <w:rPr>
          <w:rFonts w:eastAsia="Times New Roman"/>
          <w:bCs/>
          <w:color w:val="auto"/>
          <w:sz w:val="22"/>
        </w:rPr>
        <w:t xml:space="preserve">   Date:</w:t>
      </w:r>
      <w:r w:rsidRPr="00C673B1">
        <w:rPr>
          <w:rFonts w:eastAsia="Times New Roman"/>
          <w:bCs/>
          <w:color w:val="auto"/>
          <w:sz w:val="22"/>
          <w:u w:val="single"/>
        </w:rPr>
        <w:t xml:space="preserve">  </w:t>
      </w:r>
      <w:r w:rsidRPr="00C673B1">
        <w:rPr>
          <w:rFonts w:eastAsia="Times New Roman"/>
          <w:bCs/>
          <w:color w:val="auto"/>
          <w:sz w:val="22"/>
        </w:rPr>
        <w:t xml:space="preserve">                                                      </w:t>
      </w:r>
    </w:p>
    <w:p w14:paraId="13ABF2D8" w14:textId="4766CA93" w:rsidR="00C673B1" w:rsidRPr="00C673B1" w:rsidRDefault="00C673B1" w:rsidP="00C673B1">
      <w:pPr>
        <w:widowControl w:val="0"/>
        <w:autoSpaceDE w:val="0"/>
        <w:autoSpaceDN w:val="0"/>
        <w:spacing w:before="241" w:after="0" w:line="240" w:lineRule="auto"/>
        <w:ind w:left="0" w:right="0" w:firstLine="0"/>
        <w:jc w:val="left"/>
        <w:rPr>
          <w:rFonts w:eastAsia="Times New Roman"/>
          <w:bCs/>
          <w:color w:val="auto"/>
          <w:sz w:val="22"/>
          <w:u w:val="single"/>
        </w:rPr>
      </w:pPr>
      <w:r>
        <w:rPr>
          <w:rFonts w:eastAsia="Times New Roman"/>
          <w:bCs/>
          <w:noProof/>
          <w:color w:val="auto"/>
          <w:sz w:val="22"/>
        </w:rPr>
        <mc:AlternateContent>
          <mc:Choice Requires="wps">
            <w:drawing>
              <wp:anchor distT="0" distB="0" distL="114300" distR="114300" simplePos="0" relativeHeight="251756544" behindDoc="0" locked="0" layoutInCell="1" allowOverlap="1" wp14:anchorId="3A6A2343" wp14:editId="199A7790">
                <wp:simplePos x="0" y="0"/>
                <wp:positionH relativeFrom="column">
                  <wp:posOffset>5210174</wp:posOffset>
                </wp:positionH>
                <wp:positionV relativeFrom="paragraph">
                  <wp:posOffset>325120</wp:posOffset>
                </wp:positionV>
                <wp:extent cx="1457325" cy="0"/>
                <wp:effectExtent l="0" t="0" r="0" b="0"/>
                <wp:wrapNone/>
                <wp:docPr id="1517372689" name="Straight Connector 2" descr="Line for phone number of the person completing the form"/>
                <wp:cNvGraphicFramePr/>
                <a:graphic xmlns:a="http://schemas.openxmlformats.org/drawingml/2006/main">
                  <a:graphicData uri="http://schemas.microsoft.com/office/word/2010/wordprocessingShape">
                    <wps:wsp>
                      <wps:cNvCnPr/>
                      <wps:spPr>
                        <a:xfrm>
                          <a:off x="0" y="0"/>
                          <a:ext cx="145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77970" id="Straight Connector 2" o:spid="_x0000_s1026" alt="Line for phone number of the person completing the form"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10.25pt,25.6pt" to="5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" strokecolor="black [3213]" strokeweight=".5pt">
                <v:stroke joinstyle="miter"/>
              </v:line>
            </w:pict>
          </mc:Fallback>
        </mc:AlternateContent>
      </w:r>
      <w:r w:rsidRPr="00C673B1">
        <w:rPr>
          <w:rFonts w:eastAsia="Times New Roman"/>
          <w:bCs/>
          <w:color w:val="auto"/>
          <w:sz w:val="22"/>
        </w:rPr>
        <w:t>Person Completing Form:</w:t>
      </w:r>
      <w:r w:rsidRPr="00C673B1">
        <w:rPr>
          <w:rFonts w:eastAsia="Times New Roman"/>
          <w:bCs/>
          <w:color w:val="auto"/>
          <w:sz w:val="22"/>
          <w:u w:val="single"/>
        </w:rPr>
        <w:tab/>
      </w:r>
      <w:r w:rsidRPr="00C673B1">
        <w:rPr>
          <w:rFonts w:eastAsia="Times New Roman"/>
          <w:bCs/>
          <w:color w:val="auto"/>
          <w:sz w:val="22"/>
          <w:u w:val="single"/>
        </w:rPr>
        <w:tab/>
        <w:t xml:space="preserve"> </w:t>
      </w:r>
      <w:r w:rsidRPr="00C673B1">
        <w:rPr>
          <w:rFonts w:eastAsia="Times New Roman"/>
          <w:bCs/>
          <w:color w:val="auto"/>
          <w:sz w:val="22"/>
          <w:u w:val="single"/>
        </w:rPr>
        <w:tab/>
      </w:r>
      <w:r w:rsidRPr="00C673B1">
        <w:rPr>
          <w:rFonts w:eastAsia="Times New Roman"/>
          <w:bCs/>
          <w:color w:val="auto"/>
          <w:sz w:val="22"/>
          <w:u w:val="single"/>
        </w:rPr>
        <w:tab/>
      </w:r>
      <w:r w:rsidRPr="00C673B1">
        <w:rPr>
          <w:rFonts w:eastAsia="Times New Roman"/>
          <w:bCs/>
          <w:color w:val="auto"/>
          <w:sz w:val="22"/>
          <w:u w:val="single"/>
        </w:rPr>
        <w:tab/>
      </w:r>
      <w:r w:rsidRPr="00C673B1">
        <w:rPr>
          <w:rFonts w:eastAsia="Times New Roman"/>
          <w:bCs/>
          <w:color w:val="auto"/>
          <w:sz w:val="22"/>
          <w:u w:val="single"/>
        </w:rPr>
        <w:tab/>
      </w:r>
      <w:r w:rsidRPr="00C673B1">
        <w:rPr>
          <w:rFonts w:eastAsia="Times New Roman"/>
          <w:bCs/>
          <w:color w:val="auto"/>
          <w:sz w:val="22"/>
        </w:rPr>
        <w:t xml:space="preserve">Phone Number: </w:t>
      </w:r>
      <w:r w:rsidRPr="00C673B1">
        <w:rPr>
          <w:rFonts w:eastAsia="Times New Roman"/>
          <w:bCs/>
          <w:color w:val="auto"/>
          <w:sz w:val="22"/>
          <w:u w:val="single"/>
        </w:rPr>
        <w:t xml:space="preserve">    </w:t>
      </w:r>
      <w:r w:rsidRPr="00C673B1">
        <w:rPr>
          <w:rFonts w:eastAsia="Times New Roman"/>
          <w:bCs/>
          <w:color w:val="auto"/>
          <w:sz w:val="22"/>
        </w:rPr>
        <w:t xml:space="preserve">                                 </w:t>
      </w:r>
    </w:p>
    <w:p w14:paraId="4690175F" w14:textId="77777777" w:rsidR="00C673B1" w:rsidRPr="00C673B1" w:rsidRDefault="00C673B1" w:rsidP="00C673B1">
      <w:pPr>
        <w:widowControl w:val="0"/>
        <w:autoSpaceDE w:val="0"/>
        <w:autoSpaceDN w:val="0"/>
        <w:spacing w:before="241" w:after="0" w:line="240" w:lineRule="auto"/>
        <w:ind w:left="0" w:right="0" w:firstLine="0"/>
        <w:jc w:val="left"/>
        <w:rPr>
          <w:rFonts w:eastAsia="Times New Roman"/>
          <w:bCs/>
          <w:color w:val="auto"/>
          <w:sz w:val="22"/>
        </w:rPr>
      </w:pPr>
    </w:p>
    <w:p w14:paraId="20DD60C2" w14:textId="1C05A1E6" w:rsidR="00C673B1" w:rsidRPr="00C673B1" w:rsidRDefault="00C673B1" w:rsidP="00C673B1">
      <w:pPr>
        <w:widowControl w:val="0"/>
        <w:autoSpaceDE w:val="0"/>
        <w:autoSpaceDN w:val="0"/>
        <w:spacing w:after="0" w:line="240" w:lineRule="auto"/>
        <w:ind w:left="0" w:right="0" w:firstLine="0"/>
        <w:jc w:val="left"/>
        <w:rPr>
          <w:rFonts w:eastAsia="Times New Roman"/>
          <w:b/>
          <w:bCs/>
          <w:i/>
          <w:iCs/>
          <w:color w:val="auto"/>
          <w:sz w:val="22"/>
          <w:u w:color="000000"/>
        </w:rPr>
      </w:pPr>
      <w:r w:rsidRPr="00C673B1">
        <w:rPr>
          <w:rFonts w:eastAsia="Times New Roman"/>
          <w:b/>
          <w:bCs/>
          <w:i/>
          <w:iCs/>
          <w:color w:val="auto"/>
          <w:sz w:val="22"/>
          <w:u w:val="single" w:color="000000"/>
        </w:rPr>
        <w:t>Submit</w:t>
      </w:r>
      <w:r w:rsidRPr="00C673B1">
        <w:rPr>
          <w:rFonts w:eastAsia="Times New Roman"/>
          <w:b/>
          <w:bCs/>
          <w:i/>
          <w:iCs/>
          <w:color w:val="auto"/>
          <w:spacing w:val="-8"/>
          <w:sz w:val="22"/>
          <w:u w:val="single" w:color="000000"/>
        </w:rPr>
        <w:t xml:space="preserve"> </w:t>
      </w:r>
      <w:r w:rsidRPr="00C673B1">
        <w:rPr>
          <w:rFonts w:eastAsia="Times New Roman"/>
          <w:b/>
          <w:bCs/>
          <w:i/>
          <w:iCs/>
          <w:color w:val="auto"/>
          <w:sz w:val="22"/>
          <w:u w:val="single" w:color="000000"/>
        </w:rPr>
        <w:t>this</w:t>
      </w:r>
      <w:r w:rsidRPr="00C673B1">
        <w:rPr>
          <w:rFonts w:eastAsia="Times New Roman"/>
          <w:b/>
          <w:bCs/>
          <w:i/>
          <w:iCs/>
          <w:color w:val="auto"/>
          <w:spacing w:val="-7"/>
          <w:sz w:val="22"/>
          <w:u w:val="single" w:color="000000"/>
        </w:rPr>
        <w:t xml:space="preserve"> </w:t>
      </w:r>
      <w:r w:rsidRPr="00C673B1">
        <w:rPr>
          <w:rFonts w:eastAsia="Times New Roman"/>
          <w:b/>
          <w:bCs/>
          <w:i/>
          <w:iCs/>
          <w:color w:val="auto"/>
          <w:sz w:val="22"/>
          <w:u w:val="single" w:color="000000"/>
        </w:rPr>
        <w:t>information</w:t>
      </w:r>
      <w:r w:rsidRPr="00C673B1">
        <w:rPr>
          <w:rFonts w:eastAsia="Times New Roman"/>
          <w:b/>
          <w:bCs/>
          <w:i/>
          <w:iCs/>
          <w:color w:val="auto"/>
          <w:spacing w:val="-8"/>
          <w:sz w:val="22"/>
          <w:u w:val="single" w:color="000000"/>
        </w:rPr>
        <w:t xml:space="preserve"> </w:t>
      </w:r>
      <w:r w:rsidRPr="00C673B1">
        <w:rPr>
          <w:rFonts w:eastAsia="Times New Roman"/>
          <w:b/>
          <w:bCs/>
          <w:i/>
          <w:iCs/>
          <w:color w:val="auto"/>
          <w:sz w:val="22"/>
          <w:u w:val="single" w:color="000000"/>
        </w:rPr>
        <w:t>to</w:t>
      </w:r>
      <w:r w:rsidRPr="00C673B1">
        <w:rPr>
          <w:rFonts w:eastAsia="Times New Roman"/>
          <w:b/>
          <w:bCs/>
          <w:i/>
          <w:iCs/>
          <w:color w:val="auto"/>
          <w:spacing w:val="-7"/>
          <w:sz w:val="22"/>
          <w:u w:val="single" w:color="000000"/>
        </w:rPr>
        <w:t xml:space="preserve"> </w:t>
      </w:r>
      <w:r w:rsidRPr="00C673B1">
        <w:rPr>
          <w:rFonts w:eastAsia="Times New Roman"/>
          <w:b/>
          <w:bCs/>
          <w:i/>
          <w:iCs/>
          <w:color w:val="auto"/>
          <w:sz w:val="22"/>
          <w:u w:val="single" w:color="000000"/>
        </w:rPr>
        <w:t>the</w:t>
      </w:r>
      <w:r w:rsidRPr="00C673B1">
        <w:rPr>
          <w:rFonts w:eastAsia="Times New Roman"/>
          <w:b/>
          <w:bCs/>
          <w:i/>
          <w:iCs/>
          <w:color w:val="auto"/>
          <w:spacing w:val="-8"/>
          <w:sz w:val="22"/>
          <w:u w:val="single" w:color="000000"/>
        </w:rPr>
        <w:t xml:space="preserve"> </w:t>
      </w:r>
      <w:r w:rsidRPr="00C673B1">
        <w:rPr>
          <w:rFonts w:eastAsia="Times New Roman"/>
          <w:b/>
          <w:bCs/>
          <w:i/>
          <w:iCs/>
          <w:color w:val="auto"/>
          <w:sz w:val="22"/>
          <w:u w:val="single" w:color="000000"/>
        </w:rPr>
        <w:t>D</w:t>
      </w:r>
      <w:r>
        <w:rPr>
          <w:rFonts w:eastAsia="Times New Roman"/>
          <w:b/>
          <w:bCs/>
          <w:i/>
          <w:iCs/>
          <w:color w:val="auto"/>
          <w:sz w:val="22"/>
          <w:u w:val="single" w:color="000000"/>
        </w:rPr>
        <w:t>DA</w:t>
      </w:r>
      <w:r w:rsidRPr="00C673B1">
        <w:rPr>
          <w:rFonts w:eastAsia="Times New Roman"/>
          <w:b/>
          <w:bCs/>
          <w:i/>
          <w:iCs/>
          <w:color w:val="auto"/>
          <w:spacing w:val="-7"/>
          <w:sz w:val="22"/>
          <w:u w:val="single" w:color="000000"/>
        </w:rPr>
        <w:t xml:space="preserve"> </w:t>
      </w:r>
      <w:r w:rsidRPr="00C673B1">
        <w:rPr>
          <w:rFonts w:eastAsia="Times New Roman"/>
          <w:b/>
          <w:bCs/>
          <w:i/>
          <w:iCs/>
          <w:color w:val="auto"/>
          <w:sz w:val="22"/>
          <w:u w:val="single" w:color="000000"/>
        </w:rPr>
        <w:t>Statewide</w:t>
      </w:r>
      <w:r w:rsidRPr="00C673B1">
        <w:rPr>
          <w:rFonts w:eastAsia="Times New Roman"/>
          <w:b/>
          <w:bCs/>
          <w:i/>
          <w:iCs/>
          <w:color w:val="auto"/>
          <w:spacing w:val="-8"/>
          <w:sz w:val="22"/>
          <w:u w:val="single" w:color="000000"/>
        </w:rPr>
        <w:t xml:space="preserve"> </w:t>
      </w:r>
      <w:r w:rsidRPr="00C673B1">
        <w:rPr>
          <w:rFonts w:eastAsia="Times New Roman"/>
          <w:b/>
          <w:bCs/>
          <w:i/>
          <w:iCs/>
          <w:color w:val="auto"/>
          <w:sz w:val="22"/>
          <w:u w:val="single" w:color="000000"/>
        </w:rPr>
        <w:t>Family</w:t>
      </w:r>
      <w:r w:rsidRPr="00C673B1">
        <w:rPr>
          <w:rFonts w:eastAsia="Times New Roman"/>
          <w:b/>
          <w:bCs/>
          <w:i/>
          <w:iCs/>
          <w:color w:val="auto"/>
          <w:spacing w:val="-4"/>
          <w:sz w:val="22"/>
          <w:u w:val="single" w:color="000000"/>
        </w:rPr>
        <w:t xml:space="preserve"> </w:t>
      </w:r>
      <w:r w:rsidRPr="00C673B1">
        <w:rPr>
          <w:rFonts w:eastAsia="Times New Roman"/>
          <w:b/>
          <w:bCs/>
          <w:i/>
          <w:iCs/>
          <w:color w:val="auto"/>
          <w:sz w:val="22"/>
          <w:u w:val="single" w:color="000000"/>
        </w:rPr>
        <w:t>Support</w:t>
      </w:r>
      <w:r w:rsidRPr="00C673B1">
        <w:rPr>
          <w:rFonts w:eastAsia="Times New Roman"/>
          <w:b/>
          <w:bCs/>
          <w:i/>
          <w:iCs/>
          <w:color w:val="auto"/>
          <w:spacing w:val="-8"/>
          <w:sz w:val="22"/>
          <w:u w:val="single" w:color="000000"/>
        </w:rPr>
        <w:t xml:space="preserve"> </w:t>
      </w:r>
      <w:r w:rsidRPr="00C673B1">
        <w:rPr>
          <w:rFonts w:eastAsia="Times New Roman"/>
          <w:b/>
          <w:bCs/>
          <w:i/>
          <w:iCs/>
          <w:color w:val="auto"/>
          <w:sz w:val="22"/>
          <w:u w:val="single" w:color="000000"/>
        </w:rPr>
        <w:t>Coordinator</w:t>
      </w:r>
      <w:r w:rsidRPr="00C673B1">
        <w:rPr>
          <w:rFonts w:eastAsia="Times New Roman"/>
          <w:b/>
          <w:bCs/>
          <w:i/>
          <w:iCs/>
          <w:color w:val="auto"/>
          <w:spacing w:val="-5"/>
          <w:sz w:val="22"/>
          <w:u w:val="single" w:color="000000"/>
        </w:rPr>
        <w:t xml:space="preserve"> </w:t>
      </w:r>
      <w:r w:rsidRPr="00C673B1">
        <w:rPr>
          <w:rFonts w:eastAsia="Times New Roman"/>
          <w:b/>
          <w:bCs/>
          <w:i/>
          <w:iCs/>
          <w:color w:val="auto"/>
          <w:sz w:val="22"/>
          <w:u w:val="single" w:color="000000"/>
        </w:rPr>
        <w:t>by</w:t>
      </w:r>
      <w:r w:rsidRPr="00C673B1">
        <w:rPr>
          <w:rFonts w:eastAsia="Times New Roman"/>
          <w:b/>
          <w:bCs/>
          <w:i/>
          <w:iCs/>
          <w:color w:val="auto"/>
          <w:spacing w:val="-8"/>
          <w:sz w:val="22"/>
          <w:u w:val="single" w:color="000000"/>
        </w:rPr>
        <w:t xml:space="preserve"> </w:t>
      </w:r>
      <w:r w:rsidRPr="00C673B1">
        <w:rPr>
          <w:rFonts w:eastAsia="Times New Roman"/>
          <w:b/>
          <w:bCs/>
          <w:i/>
          <w:iCs/>
          <w:color w:val="auto"/>
          <w:sz w:val="22"/>
          <w:u w:val="single" w:color="000000"/>
        </w:rPr>
        <w:t>July</w:t>
      </w:r>
      <w:r w:rsidRPr="00C673B1">
        <w:rPr>
          <w:rFonts w:eastAsia="Times New Roman"/>
          <w:b/>
          <w:bCs/>
          <w:i/>
          <w:iCs/>
          <w:color w:val="auto"/>
          <w:spacing w:val="-7"/>
          <w:sz w:val="22"/>
          <w:u w:val="single" w:color="000000"/>
        </w:rPr>
        <w:t xml:space="preserve"> </w:t>
      </w:r>
      <w:r w:rsidRPr="00C673B1">
        <w:rPr>
          <w:rFonts w:eastAsia="Times New Roman"/>
          <w:b/>
          <w:bCs/>
          <w:i/>
          <w:iCs/>
          <w:color w:val="auto"/>
          <w:sz w:val="22"/>
          <w:u w:val="single" w:color="000000"/>
        </w:rPr>
        <w:t>31,</w:t>
      </w:r>
      <w:r w:rsidRPr="00C673B1">
        <w:rPr>
          <w:rFonts w:eastAsia="Times New Roman"/>
          <w:b/>
          <w:bCs/>
          <w:i/>
          <w:iCs/>
          <w:color w:val="auto"/>
          <w:spacing w:val="-8"/>
          <w:sz w:val="22"/>
          <w:u w:val="single" w:color="000000"/>
        </w:rPr>
        <w:t xml:space="preserve"> </w:t>
      </w:r>
      <w:r w:rsidRPr="00C673B1">
        <w:rPr>
          <w:rFonts w:eastAsia="Times New Roman"/>
          <w:b/>
          <w:bCs/>
          <w:i/>
          <w:iCs/>
          <w:color w:val="auto"/>
          <w:spacing w:val="-4"/>
          <w:sz w:val="22"/>
          <w:u w:val="single" w:color="000000"/>
        </w:rPr>
        <w:t>2026</w:t>
      </w:r>
    </w:p>
    <w:p w14:paraId="67D5A7F9" w14:textId="77777777" w:rsidR="00C673B1" w:rsidRPr="00C673B1" w:rsidRDefault="00C673B1" w:rsidP="00C673B1">
      <w:pPr>
        <w:widowControl w:val="0"/>
        <w:autoSpaceDE w:val="0"/>
        <w:autoSpaceDN w:val="0"/>
        <w:spacing w:before="11" w:after="0" w:line="240" w:lineRule="auto"/>
        <w:ind w:left="0" w:right="0" w:firstLine="0"/>
        <w:jc w:val="left"/>
        <w:rPr>
          <w:rFonts w:eastAsia="Times New Roman"/>
          <w:b/>
          <w:bCs/>
          <w:i/>
          <w:color w:val="auto"/>
          <w:sz w:val="22"/>
        </w:rPr>
      </w:pPr>
    </w:p>
    <w:p w14:paraId="0A99EFD3" w14:textId="7F3DEE06" w:rsidR="00C673B1" w:rsidRPr="00C673B1" w:rsidRDefault="00C673B1" w:rsidP="00C673B1">
      <w:pPr>
        <w:widowControl w:val="0"/>
        <w:autoSpaceDE w:val="0"/>
        <w:autoSpaceDN w:val="0"/>
        <w:spacing w:after="0" w:line="240" w:lineRule="auto"/>
        <w:ind w:left="0" w:right="0" w:firstLine="0"/>
        <w:jc w:val="left"/>
        <w:rPr>
          <w:rFonts w:eastAsia="Times New Roman"/>
          <w:color w:val="auto"/>
          <w:sz w:val="22"/>
        </w:rPr>
      </w:pPr>
      <w:r w:rsidRPr="00C673B1">
        <w:rPr>
          <w:rFonts w:eastAsia="Times New Roman"/>
          <w:color w:val="auto"/>
          <w:sz w:val="22"/>
        </w:rPr>
        <w:t>This</w:t>
      </w:r>
      <w:r w:rsidRPr="00C673B1">
        <w:rPr>
          <w:rFonts w:eastAsia="Times New Roman"/>
          <w:color w:val="auto"/>
          <w:spacing w:val="-4"/>
          <w:sz w:val="22"/>
        </w:rPr>
        <w:t xml:space="preserve"> </w:t>
      </w:r>
      <w:r w:rsidRPr="00C673B1">
        <w:rPr>
          <w:rFonts w:eastAsia="Times New Roman"/>
          <w:color w:val="auto"/>
          <w:sz w:val="22"/>
        </w:rPr>
        <w:t>form</w:t>
      </w:r>
      <w:r w:rsidRPr="00C673B1">
        <w:rPr>
          <w:rFonts w:eastAsia="Times New Roman"/>
          <w:color w:val="auto"/>
          <w:spacing w:val="-1"/>
          <w:sz w:val="22"/>
        </w:rPr>
        <w:t xml:space="preserve"> </w:t>
      </w:r>
      <w:r w:rsidRPr="00C673B1">
        <w:rPr>
          <w:rFonts w:eastAsia="Times New Roman"/>
          <w:color w:val="auto"/>
          <w:sz w:val="22"/>
        </w:rPr>
        <w:t>needs</w:t>
      </w:r>
      <w:r w:rsidRPr="00C673B1">
        <w:rPr>
          <w:rFonts w:eastAsia="Times New Roman"/>
          <w:color w:val="auto"/>
          <w:spacing w:val="-4"/>
          <w:sz w:val="22"/>
        </w:rPr>
        <w:t xml:space="preserve"> </w:t>
      </w:r>
      <w:r w:rsidRPr="00C673B1">
        <w:rPr>
          <w:rFonts w:eastAsia="Times New Roman"/>
          <w:color w:val="auto"/>
          <w:sz w:val="22"/>
        </w:rPr>
        <w:t>to</w:t>
      </w:r>
      <w:r w:rsidRPr="00C673B1">
        <w:rPr>
          <w:rFonts w:eastAsia="Times New Roman"/>
          <w:color w:val="auto"/>
          <w:spacing w:val="-2"/>
          <w:sz w:val="22"/>
        </w:rPr>
        <w:t xml:space="preserve"> </w:t>
      </w:r>
      <w:r w:rsidRPr="00C673B1">
        <w:rPr>
          <w:rFonts w:eastAsia="Times New Roman"/>
          <w:color w:val="auto"/>
          <w:sz w:val="22"/>
        </w:rPr>
        <w:t>document</w:t>
      </w:r>
      <w:r w:rsidRPr="00C673B1">
        <w:rPr>
          <w:rFonts w:eastAsia="Times New Roman"/>
          <w:color w:val="auto"/>
          <w:spacing w:val="-1"/>
          <w:sz w:val="22"/>
        </w:rPr>
        <w:t xml:space="preserve"> </w:t>
      </w:r>
      <w:r w:rsidRPr="00C673B1">
        <w:rPr>
          <w:rFonts w:eastAsia="Times New Roman"/>
          <w:color w:val="auto"/>
          <w:sz w:val="22"/>
        </w:rPr>
        <w:t>the</w:t>
      </w:r>
      <w:r w:rsidRPr="00C673B1">
        <w:rPr>
          <w:rFonts w:eastAsia="Times New Roman"/>
          <w:color w:val="auto"/>
          <w:spacing w:val="-2"/>
          <w:sz w:val="22"/>
        </w:rPr>
        <w:t xml:space="preserve"> </w:t>
      </w:r>
      <w:r w:rsidRPr="00C673B1">
        <w:rPr>
          <w:rFonts w:eastAsia="Times New Roman"/>
          <w:color w:val="auto"/>
          <w:sz w:val="22"/>
        </w:rPr>
        <w:t>following</w:t>
      </w:r>
      <w:r w:rsidRPr="00C673B1">
        <w:rPr>
          <w:rFonts w:eastAsia="Times New Roman"/>
          <w:color w:val="auto"/>
          <w:spacing w:val="-5"/>
          <w:sz w:val="22"/>
        </w:rPr>
        <w:t xml:space="preserve"> </w:t>
      </w:r>
      <w:r w:rsidRPr="00C673B1">
        <w:rPr>
          <w:rFonts w:eastAsia="Times New Roman"/>
          <w:color w:val="auto"/>
          <w:sz w:val="22"/>
        </w:rPr>
        <w:t>information</w:t>
      </w:r>
      <w:r w:rsidRPr="00C673B1">
        <w:rPr>
          <w:rFonts w:eastAsia="Times New Roman"/>
          <w:color w:val="auto"/>
          <w:spacing w:val="-2"/>
          <w:sz w:val="22"/>
        </w:rPr>
        <w:t xml:space="preserve"> </w:t>
      </w:r>
      <w:r w:rsidRPr="00C673B1">
        <w:rPr>
          <w:rFonts w:eastAsia="Times New Roman"/>
          <w:color w:val="auto"/>
          <w:sz w:val="22"/>
        </w:rPr>
        <w:t>regarding</w:t>
      </w:r>
      <w:r w:rsidRPr="00C673B1">
        <w:rPr>
          <w:rFonts w:eastAsia="Times New Roman"/>
          <w:color w:val="auto"/>
          <w:spacing w:val="-2"/>
          <w:sz w:val="22"/>
        </w:rPr>
        <w:t xml:space="preserve"> </w:t>
      </w:r>
      <w:r w:rsidR="0043629B" w:rsidRPr="00C673B1">
        <w:rPr>
          <w:rFonts w:eastAsia="Times New Roman"/>
          <w:color w:val="auto"/>
          <w:sz w:val="22"/>
        </w:rPr>
        <w:t>people</w:t>
      </w:r>
      <w:r w:rsidRPr="00C673B1">
        <w:rPr>
          <w:rFonts w:eastAsia="Times New Roman"/>
          <w:color w:val="auto"/>
          <w:spacing w:val="-2"/>
          <w:sz w:val="22"/>
        </w:rPr>
        <w:t xml:space="preserve"> </w:t>
      </w:r>
      <w:proofErr w:type="gramStart"/>
      <w:r w:rsidRPr="00C673B1">
        <w:rPr>
          <w:rFonts w:eastAsia="Times New Roman"/>
          <w:color w:val="auto"/>
          <w:sz w:val="22"/>
        </w:rPr>
        <w:t>supported</w:t>
      </w:r>
      <w:proofErr w:type="gramEnd"/>
      <w:r w:rsidRPr="00C673B1">
        <w:rPr>
          <w:rFonts w:eastAsia="Times New Roman"/>
          <w:color w:val="auto"/>
          <w:spacing w:val="-2"/>
          <w:sz w:val="22"/>
        </w:rPr>
        <w:t xml:space="preserve"> </w:t>
      </w:r>
      <w:r w:rsidRPr="00C673B1">
        <w:rPr>
          <w:rFonts w:eastAsia="Times New Roman"/>
          <w:color w:val="auto"/>
          <w:sz w:val="22"/>
        </w:rPr>
        <w:t>who</w:t>
      </w:r>
      <w:r w:rsidRPr="00C673B1">
        <w:rPr>
          <w:rFonts w:eastAsia="Times New Roman"/>
          <w:color w:val="auto"/>
          <w:spacing w:val="-2"/>
          <w:sz w:val="22"/>
        </w:rPr>
        <w:t xml:space="preserve"> </w:t>
      </w:r>
      <w:r w:rsidRPr="00C673B1">
        <w:rPr>
          <w:rFonts w:eastAsia="Times New Roman"/>
          <w:color w:val="auto"/>
          <w:sz w:val="22"/>
        </w:rPr>
        <w:t>received</w:t>
      </w:r>
      <w:r w:rsidRPr="00C673B1">
        <w:rPr>
          <w:rFonts w:eastAsia="Times New Roman"/>
          <w:color w:val="auto"/>
          <w:spacing w:val="-5"/>
          <w:sz w:val="22"/>
        </w:rPr>
        <w:t xml:space="preserve"> </w:t>
      </w:r>
      <w:r w:rsidRPr="00C673B1">
        <w:rPr>
          <w:rFonts w:eastAsia="Times New Roman"/>
          <w:color w:val="auto"/>
          <w:sz w:val="22"/>
        </w:rPr>
        <w:t>funding</w:t>
      </w:r>
      <w:r w:rsidRPr="00C673B1">
        <w:rPr>
          <w:rFonts w:eastAsia="Times New Roman"/>
          <w:color w:val="auto"/>
          <w:spacing w:val="-5"/>
          <w:sz w:val="22"/>
        </w:rPr>
        <w:t xml:space="preserve"> </w:t>
      </w:r>
      <w:r w:rsidRPr="00C673B1">
        <w:rPr>
          <w:rFonts w:eastAsia="Times New Roman"/>
          <w:color w:val="auto"/>
          <w:sz w:val="22"/>
        </w:rPr>
        <w:t>from the Family Support program for this Fiscal Year (July 1, 2025, through June 30, 2026).</w:t>
      </w:r>
    </w:p>
    <w:p w14:paraId="4E922880" w14:textId="77777777" w:rsidR="00C673B1" w:rsidRPr="00C673B1" w:rsidRDefault="00C673B1" w:rsidP="00C673B1">
      <w:pPr>
        <w:widowControl w:val="0"/>
        <w:autoSpaceDE w:val="0"/>
        <w:autoSpaceDN w:val="0"/>
        <w:spacing w:before="122" w:after="0" w:line="240" w:lineRule="auto"/>
        <w:ind w:left="0" w:right="0" w:firstLine="0"/>
        <w:jc w:val="left"/>
        <w:rPr>
          <w:rFonts w:eastAsia="Times New Roman"/>
          <w:bCs/>
          <w:color w:val="auto"/>
          <w:sz w:val="22"/>
        </w:rPr>
      </w:pPr>
    </w:p>
    <w:p w14:paraId="58288ED7" w14:textId="77777777" w:rsidR="00C673B1" w:rsidRPr="00C673B1" w:rsidRDefault="00C673B1" w:rsidP="00C673B1">
      <w:pPr>
        <w:widowControl w:val="0"/>
        <w:numPr>
          <w:ilvl w:val="0"/>
          <w:numId w:val="71"/>
        </w:numPr>
        <w:tabs>
          <w:tab w:val="left" w:pos="939"/>
        </w:tabs>
        <w:autoSpaceDE w:val="0"/>
        <w:autoSpaceDN w:val="0"/>
        <w:spacing w:after="0" w:line="240" w:lineRule="auto"/>
        <w:ind w:right="0" w:hanging="720"/>
        <w:jc w:val="left"/>
        <w:rPr>
          <w:rFonts w:eastAsia="Times New Roman"/>
          <w:b/>
          <w:color w:val="auto"/>
          <w:sz w:val="22"/>
        </w:rPr>
      </w:pPr>
      <w:r w:rsidRPr="00C673B1">
        <w:rPr>
          <w:rFonts w:eastAsia="Times New Roman"/>
          <w:b/>
          <w:color w:val="auto"/>
          <w:sz w:val="22"/>
          <w:u w:val="single"/>
        </w:rPr>
        <w:t>Total</w:t>
      </w:r>
      <w:r w:rsidRPr="00C673B1">
        <w:rPr>
          <w:rFonts w:eastAsia="Times New Roman"/>
          <w:b/>
          <w:color w:val="auto"/>
          <w:spacing w:val="-4"/>
          <w:sz w:val="22"/>
          <w:u w:val="single"/>
        </w:rPr>
        <w:t xml:space="preserve"> </w:t>
      </w:r>
      <w:r w:rsidRPr="00C673B1">
        <w:rPr>
          <w:rFonts w:eastAsia="Times New Roman"/>
          <w:b/>
          <w:color w:val="auto"/>
          <w:sz w:val="22"/>
          <w:u w:val="single"/>
        </w:rPr>
        <w:t>Number</w:t>
      </w:r>
      <w:r w:rsidRPr="00C673B1">
        <w:rPr>
          <w:rFonts w:eastAsia="Times New Roman"/>
          <w:b/>
          <w:color w:val="auto"/>
          <w:spacing w:val="-6"/>
          <w:sz w:val="22"/>
        </w:rPr>
        <w:t xml:space="preserve"> </w:t>
      </w:r>
      <w:r w:rsidRPr="00C673B1">
        <w:rPr>
          <w:rFonts w:eastAsia="Times New Roman"/>
          <w:b/>
          <w:color w:val="auto"/>
          <w:sz w:val="22"/>
        </w:rPr>
        <w:t>of</w:t>
      </w:r>
      <w:r w:rsidRPr="00C673B1">
        <w:rPr>
          <w:rFonts w:eastAsia="Times New Roman"/>
          <w:b/>
          <w:color w:val="auto"/>
          <w:spacing w:val="-3"/>
          <w:sz w:val="22"/>
        </w:rPr>
        <w:t xml:space="preserve"> </w:t>
      </w:r>
      <w:r w:rsidRPr="00C673B1">
        <w:rPr>
          <w:rFonts w:eastAsia="Times New Roman"/>
          <w:b/>
          <w:color w:val="auto"/>
          <w:sz w:val="22"/>
        </w:rPr>
        <w:t>Persons</w:t>
      </w:r>
      <w:r w:rsidRPr="00C673B1">
        <w:rPr>
          <w:rFonts w:eastAsia="Times New Roman"/>
          <w:b/>
          <w:color w:val="auto"/>
          <w:spacing w:val="-6"/>
          <w:sz w:val="22"/>
        </w:rPr>
        <w:t xml:space="preserve"> </w:t>
      </w:r>
      <w:r w:rsidRPr="00C673B1">
        <w:rPr>
          <w:rFonts w:eastAsia="Times New Roman"/>
          <w:b/>
          <w:color w:val="auto"/>
          <w:sz w:val="22"/>
        </w:rPr>
        <w:t>Supported</w:t>
      </w:r>
      <w:r w:rsidRPr="00C673B1">
        <w:rPr>
          <w:rFonts w:eastAsia="Times New Roman"/>
          <w:b/>
          <w:color w:val="auto"/>
          <w:spacing w:val="-5"/>
          <w:sz w:val="22"/>
        </w:rPr>
        <w:t xml:space="preserve"> </w:t>
      </w:r>
      <w:r w:rsidRPr="00C673B1">
        <w:rPr>
          <w:rFonts w:eastAsia="Times New Roman"/>
          <w:b/>
          <w:color w:val="auto"/>
          <w:sz w:val="22"/>
        </w:rPr>
        <w:t>Receiving</w:t>
      </w:r>
      <w:r w:rsidRPr="00C673B1">
        <w:rPr>
          <w:rFonts w:eastAsia="Times New Roman"/>
          <w:b/>
          <w:color w:val="auto"/>
          <w:spacing w:val="-4"/>
          <w:sz w:val="22"/>
        </w:rPr>
        <w:t xml:space="preserve"> </w:t>
      </w:r>
      <w:r w:rsidRPr="00C673B1">
        <w:rPr>
          <w:rFonts w:eastAsia="Times New Roman"/>
          <w:b/>
          <w:color w:val="auto"/>
          <w:spacing w:val="-2"/>
          <w:sz w:val="22"/>
        </w:rPr>
        <w:t>Funding:</w:t>
      </w:r>
    </w:p>
    <w:p w14:paraId="26FCADDE" w14:textId="77777777" w:rsidR="00C673B1" w:rsidRPr="00C673B1" w:rsidRDefault="00C673B1" w:rsidP="00C673B1">
      <w:pPr>
        <w:widowControl w:val="0"/>
        <w:tabs>
          <w:tab w:val="left" w:pos="939"/>
        </w:tabs>
        <w:autoSpaceDE w:val="0"/>
        <w:autoSpaceDN w:val="0"/>
        <w:spacing w:after="0" w:line="240" w:lineRule="auto"/>
        <w:ind w:left="218" w:right="0" w:firstLine="0"/>
        <w:jc w:val="left"/>
        <w:rPr>
          <w:rFonts w:eastAsia="Times New Roman"/>
          <w:b/>
          <w:color w:val="auto"/>
          <w:sz w:val="22"/>
        </w:rPr>
      </w:pPr>
    </w:p>
    <w:tbl>
      <w:tblPr>
        <w:tblStyle w:val="TableGrid0"/>
        <w:tblW w:w="0" w:type="auto"/>
        <w:tblInd w:w="175" w:type="dxa"/>
        <w:tblLook w:val="04A0" w:firstRow="1" w:lastRow="0" w:firstColumn="1" w:lastColumn="0" w:noHBand="0" w:noVBand="1"/>
      </w:tblPr>
      <w:tblGrid>
        <w:gridCol w:w="8448"/>
        <w:gridCol w:w="727"/>
      </w:tblGrid>
      <w:tr w:rsidR="00C673B1" w:rsidRPr="00C673B1" w14:paraId="45545358" w14:textId="77777777" w:rsidTr="00F35FD3">
        <w:trPr>
          <w:trHeight w:val="503"/>
        </w:trPr>
        <w:tc>
          <w:tcPr>
            <w:tcW w:w="9630" w:type="dxa"/>
          </w:tcPr>
          <w:p w14:paraId="46A6D65E" w14:textId="77777777" w:rsidR="00C673B1" w:rsidRPr="00C673B1" w:rsidRDefault="00C673B1" w:rsidP="00C673B1">
            <w:pPr>
              <w:tabs>
                <w:tab w:val="left" w:pos="939"/>
              </w:tabs>
              <w:spacing w:after="0" w:line="240" w:lineRule="auto"/>
              <w:ind w:left="0" w:right="0" w:firstLine="0"/>
              <w:jc w:val="left"/>
              <w:rPr>
                <w:rFonts w:eastAsia="Times New Roman"/>
                <w:bCs/>
                <w:color w:val="auto"/>
                <w:sz w:val="22"/>
                <w:szCs w:val="22"/>
              </w:rPr>
            </w:pPr>
            <w:r w:rsidRPr="00C673B1">
              <w:rPr>
                <w:rFonts w:eastAsia="Times New Roman"/>
                <w:bCs/>
                <w:color w:val="auto"/>
                <w:sz w:val="22"/>
                <w:szCs w:val="22"/>
              </w:rPr>
              <w:t>Total Number of Persons Supported receiving funding during the reporting period:</w:t>
            </w:r>
          </w:p>
        </w:tc>
        <w:tc>
          <w:tcPr>
            <w:tcW w:w="810" w:type="dxa"/>
          </w:tcPr>
          <w:p w14:paraId="097AC13F" w14:textId="77777777" w:rsidR="00C673B1" w:rsidRPr="00C673B1" w:rsidRDefault="00C673B1" w:rsidP="00C673B1">
            <w:pPr>
              <w:tabs>
                <w:tab w:val="left" w:pos="939"/>
              </w:tabs>
              <w:spacing w:after="0" w:line="240" w:lineRule="auto"/>
              <w:ind w:left="0" w:right="0" w:firstLine="0"/>
              <w:jc w:val="left"/>
              <w:rPr>
                <w:rFonts w:eastAsia="Times New Roman"/>
                <w:b/>
                <w:color w:val="auto"/>
              </w:rPr>
            </w:pPr>
          </w:p>
        </w:tc>
      </w:tr>
    </w:tbl>
    <w:p w14:paraId="70A3CDA6" w14:textId="77777777" w:rsidR="00C673B1" w:rsidRPr="00C673B1" w:rsidRDefault="00C673B1" w:rsidP="00C673B1">
      <w:pPr>
        <w:widowControl w:val="0"/>
        <w:autoSpaceDE w:val="0"/>
        <w:autoSpaceDN w:val="0"/>
        <w:spacing w:before="40" w:after="0" w:line="240" w:lineRule="auto"/>
        <w:ind w:left="0" w:right="0" w:firstLine="0"/>
        <w:jc w:val="left"/>
        <w:rPr>
          <w:rFonts w:eastAsia="Times New Roman"/>
          <w:b/>
          <w:bCs/>
          <w:color w:val="auto"/>
          <w:sz w:val="22"/>
        </w:rPr>
      </w:pPr>
    </w:p>
    <w:p w14:paraId="57155B14" w14:textId="77777777" w:rsidR="00C673B1" w:rsidRPr="00C673B1" w:rsidRDefault="00C673B1" w:rsidP="00C673B1">
      <w:pPr>
        <w:widowControl w:val="0"/>
        <w:numPr>
          <w:ilvl w:val="0"/>
          <w:numId w:val="71"/>
        </w:numPr>
        <w:autoSpaceDE w:val="0"/>
        <w:autoSpaceDN w:val="0"/>
        <w:spacing w:before="101" w:after="0" w:line="240" w:lineRule="auto"/>
        <w:ind w:right="0"/>
        <w:jc w:val="left"/>
        <w:rPr>
          <w:rFonts w:eastAsia="Times New Roman"/>
          <w:b/>
          <w:bCs/>
          <w:color w:val="auto"/>
          <w:sz w:val="22"/>
        </w:rPr>
      </w:pPr>
      <w:r w:rsidRPr="00C673B1">
        <w:rPr>
          <w:rFonts w:eastAsia="Times New Roman"/>
          <w:b/>
          <w:bCs/>
          <w:color w:val="auto"/>
          <w:sz w:val="22"/>
        </w:rPr>
        <w:t>Total number of Persons Supported Receiving Funding by RACE*:</w:t>
      </w:r>
    </w:p>
    <w:p w14:paraId="56717DA6" w14:textId="078A8CE2" w:rsidR="00C673B1" w:rsidRPr="00AE71AF" w:rsidRDefault="00C673B1" w:rsidP="00C673B1">
      <w:pPr>
        <w:widowControl w:val="0"/>
        <w:autoSpaceDE w:val="0"/>
        <w:autoSpaceDN w:val="0"/>
        <w:spacing w:before="101" w:after="0" w:line="240" w:lineRule="auto"/>
        <w:ind w:left="0" w:right="0" w:firstLine="0"/>
        <w:jc w:val="left"/>
        <w:rPr>
          <w:rFonts w:eastAsia="Times New Roman"/>
          <w:color w:val="auto"/>
          <w:sz w:val="22"/>
        </w:rPr>
      </w:pPr>
      <w:r w:rsidRPr="00C673B1">
        <w:rPr>
          <w:rFonts w:eastAsia="Times New Roman"/>
          <w:color w:val="auto"/>
          <w:sz w:val="22"/>
        </w:rPr>
        <w:t>[*In 2024, the federal government revised its Standards for Maintaining, Collecting and Presenting Federal Data on Race and Ethnicity. This table conforms to those changes. If you have questions about these changes, please contact DDA.OCR@tn.gov]</w:t>
      </w:r>
    </w:p>
    <w:tbl>
      <w:tblPr>
        <w:tblStyle w:val="TableGrid0"/>
        <w:tblpPr w:leftFromText="180" w:rightFromText="180" w:vertAnchor="text" w:horzAnchor="margin" w:tblpX="-545" w:tblpY="101"/>
        <w:tblW w:w="10170" w:type="dxa"/>
        <w:tblLook w:val="04A0" w:firstRow="1" w:lastRow="0" w:firstColumn="1" w:lastColumn="0" w:noHBand="0" w:noVBand="1"/>
      </w:tblPr>
      <w:tblGrid>
        <w:gridCol w:w="1567"/>
        <w:gridCol w:w="806"/>
        <w:gridCol w:w="1191"/>
        <w:gridCol w:w="1111"/>
        <w:gridCol w:w="1246"/>
        <w:gridCol w:w="1169"/>
        <w:gridCol w:w="813"/>
        <w:gridCol w:w="1319"/>
        <w:gridCol w:w="948"/>
      </w:tblGrid>
      <w:tr w:rsidR="00AE71AF" w:rsidRPr="00C673B1" w14:paraId="5932B17E" w14:textId="77777777" w:rsidTr="00AE71AF">
        <w:tc>
          <w:tcPr>
            <w:tcW w:w="1567" w:type="dxa"/>
          </w:tcPr>
          <w:p w14:paraId="5AEE1F65"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American Indian or Alaska Native</w:t>
            </w:r>
          </w:p>
        </w:tc>
        <w:tc>
          <w:tcPr>
            <w:tcW w:w="806" w:type="dxa"/>
          </w:tcPr>
          <w:p w14:paraId="7C375A94"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Asian</w:t>
            </w:r>
          </w:p>
        </w:tc>
        <w:tc>
          <w:tcPr>
            <w:tcW w:w="1191" w:type="dxa"/>
          </w:tcPr>
          <w:p w14:paraId="729AC764"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 xml:space="preserve">Black or </w:t>
            </w:r>
            <w:proofErr w:type="gramStart"/>
            <w:r w:rsidRPr="00C673B1">
              <w:rPr>
                <w:rFonts w:eastAsia="Arial"/>
                <w:color w:val="auto"/>
                <w:sz w:val="22"/>
                <w:szCs w:val="22"/>
              </w:rPr>
              <w:t>African-American</w:t>
            </w:r>
            <w:proofErr w:type="gramEnd"/>
          </w:p>
        </w:tc>
        <w:tc>
          <w:tcPr>
            <w:tcW w:w="1111" w:type="dxa"/>
          </w:tcPr>
          <w:p w14:paraId="36E02943"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Hispanic or Latino</w:t>
            </w:r>
          </w:p>
        </w:tc>
        <w:tc>
          <w:tcPr>
            <w:tcW w:w="1246" w:type="dxa"/>
          </w:tcPr>
          <w:p w14:paraId="509BB266"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Middle Eastern or North African</w:t>
            </w:r>
          </w:p>
        </w:tc>
        <w:tc>
          <w:tcPr>
            <w:tcW w:w="1169" w:type="dxa"/>
          </w:tcPr>
          <w:p w14:paraId="0017E2B4"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Native Hawaiian or Pacific Islander</w:t>
            </w:r>
          </w:p>
        </w:tc>
        <w:tc>
          <w:tcPr>
            <w:tcW w:w="813" w:type="dxa"/>
          </w:tcPr>
          <w:p w14:paraId="2F60B93B"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White</w:t>
            </w:r>
          </w:p>
        </w:tc>
        <w:tc>
          <w:tcPr>
            <w:tcW w:w="1319" w:type="dxa"/>
          </w:tcPr>
          <w:p w14:paraId="2CAEDBDC"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Other (including 2 or more races)</w:t>
            </w:r>
          </w:p>
        </w:tc>
        <w:tc>
          <w:tcPr>
            <w:tcW w:w="948" w:type="dxa"/>
          </w:tcPr>
          <w:p w14:paraId="4B355CB7"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r w:rsidRPr="00C673B1">
              <w:rPr>
                <w:rFonts w:eastAsia="Arial"/>
                <w:color w:val="auto"/>
                <w:sz w:val="22"/>
                <w:szCs w:val="22"/>
              </w:rPr>
              <w:t>TOTAL</w:t>
            </w:r>
          </w:p>
        </w:tc>
      </w:tr>
      <w:tr w:rsidR="00AE71AF" w:rsidRPr="00C673B1" w14:paraId="612D7166" w14:textId="77777777" w:rsidTr="00AE71AF">
        <w:trPr>
          <w:trHeight w:val="938"/>
        </w:trPr>
        <w:tc>
          <w:tcPr>
            <w:tcW w:w="1567" w:type="dxa"/>
          </w:tcPr>
          <w:p w14:paraId="08D026E3"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806" w:type="dxa"/>
          </w:tcPr>
          <w:p w14:paraId="34708C76"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1191" w:type="dxa"/>
          </w:tcPr>
          <w:p w14:paraId="5CC954F8"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1111" w:type="dxa"/>
          </w:tcPr>
          <w:p w14:paraId="32CDA096"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1246" w:type="dxa"/>
          </w:tcPr>
          <w:p w14:paraId="159662F3"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1169" w:type="dxa"/>
          </w:tcPr>
          <w:p w14:paraId="455ED08E"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813" w:type="dxa"/>
          </w:tcPr>
          <w:p w14:paraId="6173ADFA"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1319" w:type="dxa"/>
          </w:tcPr>
          <w:p w14:paraId="2DE63A38"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c>
          <w:tcPr>
            <w:tcW w:w="948" w:type="dxa"/>
          </w:tcPr>
          <w:p w14:paraId="74544D7C" w14:textId="77777777" w:rsidR="00C673B1" w:rsidRPr="00C673B1" w:rsidRDefault="00C673B1" w:rsidP="00AE71AF">
            <w:pPr>
              <w:tabs>
                <w:tab w:val="left" w:pos="0"/>
                <w:tab w:val="left" w:pos="90"/>
              </w:tabs>
              <w:spacing w:after="0" w:line="240" w:lineRule="auto"/>
              <w:ind w:left="0" w:right="0" w:firstLine="0"/>
              <w:jc w:val="left"/>
              <w:rPr>
                <w:rFonts w:eastAsia="Arial"/>
                <w:color w:val="auto"/>
                <w:sz w:val="22"/>
                <w:szCs w:val="22"/>
              </w:rPr>
            </w:pPr>
          </w:p>
        </w:tc>
      </w:tr>
    </w:tbl>
    <w:p w14:paraId="78BB3890" w14:textId="77777777" w:rsidR="00C673B1" w:rsidRPr="00C673B1" w:rsidRDefault="00C673B1" w:rsidP="00AE71AF">
      <w:pPr>
        <w:widowControl w:val="0"/>
        <w:tabs>
          <w:tab w:val="left" w:pos="0"/>
          <w:tab w:val="left" w:pos="90"/>
        </w:tabs>
        <w:autoSpaceDE w:val="0"/>
        <w:autoSpaceDN w:val="0"/>
        <w:spacing w:after="0" w:line="240" w:lineRule="auto"/>
        <w:ind w:left="0" w:right="0" w:firstLine="0"/>
        <w:jc w:val="left"/>
        <w:rPr>
          <w:rFonts w:ascii="Times New Roman" w:eastAsia="Times New Roman" w:hAnsi="Times New Roman" w:cs="Times New Roman"/>
          <w:color w:val="auto"/>
          <w:sz w:val="22"/>
        </w:rPr>
      </w:pPr>
    </w:p>
    <w:p w14:paraId="4175EC4A" w14:textId="77777777" w:rsidR="00C673B1" w:rsidRPr="00C673B1" w:rsidRDefault="00C673B1" w:rsidP="00AE71AF">
      <w:pPr>
        <w:widowControl w:val="0"/>
        <w:tabs>
          <w:tab w:val="left" w:pos="0"/>
          <w:tab w:val="left" w:pos="90"/>
        </w:tabs>
        <w:autoSpaceDE w:val="0"/>
        <w:autoSpaceDN w:val="0"/>
        <w:spacing w:after="0" w:line="240" w:lineRule="auto"/>
        <w:ind w:left="0" w:right="0" w:firstLine="0"/>
        <w:jc w:val="left"/>
        <w:rPr>
          <w:rFonts w:ascii="Times New Roman" w:eastAsia="Times New Roman" w:hAnsi="Times New Roman" w:cs="Times New Roman"/>
          <w:color w:val="auto"/>
          <w:sz w:val="22"/>
        </w:rPr>
      </w:pPr>
    </w:p>
    <w:p w14:paraId="63F6B603" w14:textId="77777777" w:rsidR="00C673B1" w:rsidRPr="00C673B1" w:rsidRDefault="00C673B1" w:rsidP="00C673B1">
      <w:pPr>
        <w:widowControl w:val="0"/>
        <w:autoSpaceDE w:val="0"/>
        <w:autoSpaceDN w:val="0"/>
        <w:spacing w:after="0" w:line="240" w:lineRule="auto"/>
        <w:ind w:left="0" w:right="0" w:firstLine="0"/>
        <w:jc w:val="left"/>
        <w:rPr>
          <w:rFonts w:ascii="Times New Roman" w:eastAsia="Times New Roman" w:hAnsi="Times New Roman" w:cs="Times New Roman"/>
          <w:color w:val="auto"/>
          <w:sz w:val="22"/>
        </w:rPr>
      </w:pPr>
    </w:p>
    <w:p w14:paraId="0AB176D9" w14:textId="77777777" w:rsidR="00C673B1" w:rsidRPr="00C673B1" w:rsidRDefault="00C673B1" w:rsidP="00C673B1">
      <w:pPr>
        <w:widowControl w:val="0"/>
        <w:tabs>
          <w:tab w:val="left" w:pos="9555"/>
        </w:tabs>
        <w:autoSpaceDE w:val="0"/>
        <w:autoSpaceDN w:val="0"/>
        <w:spacing w:after="0" w:line="240" w:lineRule="auto"/>
        <w:ind w:left="0" w:right="0" w:firstLine="0"/>
        <w:jc w:val="left"/>
        <w:rPr>
          <w:rFonts w:ascii="Times New Roman" w:eastAsia="Times New Roman" w:hAnsi="Times New Roman" w:cs="Times New Roman"/>
          <w:color w:val="auto"/>
          <w:sz w:val="22"/>
        </w:rPr>
      </w:pPr>
    </w:p>
    <w:p w14:paraId="64487FF0" w14:textId="5A26120A" w:rsidR="00D159C9" w:rsidRPr="00C673B1" w:rsidRDefault="00D159C9" w:rsidP="00C673B1">
      <w:pPr>
        <w:spacing w:after="0" w:line="259" w:lineRule="auto"/>
        <w:ind w:right="0"/>
      </w:pPr>
    </w:p>
    <w:p w14:paraId="6609F8A1" w14:textId="77777777" w:rsidR="00D159C9" w:rsidRDefault="00D159C9">
      <w:pPr>
        <w:spacing w:after="0" w:line="259" w:lineRule="auto"/>
        <w:ind w:left="17" w:right="0" w:firstLine="0"/>
      </w:pPr>
    </w:p>
    <w:p w14:paraId="01DD6D07" w14:textId="294A5553" w:rsidR="00777846" w:rsidRPr="00DB09C5" w:rsidRDefault="00DB09C5" w:rsidP="00DB09C5">
      <w:pPr>
        <w:spacing w:after="0" w:line="259" w:lineRule="auto"/>
        <w:ind w:left="17" w:right="0" w:firstLine="0"/>
        <w:jc w:val="center"/>
        <w:rPr>
          <w:rFonts w:eastAsia="Arial"/>
          <w:b/>
          <w:sz w:val="32"/>
        </w:rPr>
      </w:pPr>
      <w:r w:rsidRPr="00DB09C5">
        <w:rPr>
          <w:rFonts w:eastAsia="Arial"/>
          <w:b/>
          <w:sz w:val="32"/>
        </w:rPr>
        <w:t>APPEN</w:t>
      </w:r>
      <w:r>
        <w:rPr>
          <w:rFonts w:eastAsia="Arial"/>
          <w:b/>
          <w:sz w:val="32"/>
        </w:rPr>
        <w:t>D</w:t>
      </w:r>
      <w:r w:rsidRPr="00DB09C5">
        <w:rPr>
          <w:rFonts w:eastAsia="Arial"/>
          <w:b/>
          <w:sz w:val="32"/>
        </w:rPr>
        <w:t>IX I</w:t>
      </w:r>
    </w:p>
    <w:p w14:paraId="6C208399" w14:textId="52A5CD9C" w:rsidR="00DB09C5" w:rsidRPr="00DB09C5" w:rsidRDefault="00DB09C5" w:rsidP="00DB09C5">
      <w:pPr>
        <w:spacing w:after="0" w:line="259" w:lineRule="auto"/>
        <w:ind w:left="17" w:right="0" w:firstLine="0"/>
        <w:jc w:val="center"/>
      </w:pPr>
      <w:r>
        <w:rPr>
          <w:rFonts w:eastAsia="Arial"/>
          <w:b/>
          <w:sz w:val="32"/>
        </w:rPr>
        <w:t>FRAUD, WASTE, ABUSE</w:t>
      </w:r>
    </w:p>
    <w:p w14:paraId="3CCBC765" w14:textId="6B3A38A1" w:rsidR="00777846" w:rsidRDefault="00756086" w:rsidP="00DB09C5">
      <w:pPr>
        <w:spacing w:after="0" w:line="259" w:lineRule="auto"/>
        <w:ind w:left="17" w:right="0" w:firstLine="0"/>
        <w:rPr>
          <w:rFonts w:ascii="Arial" w:eastAsia="Arial" w:hAnsi="Arial" w:cs="Arial"/>
          <w:b/>
          <w:sz w:val="32"/>
        </w:rPr>
      </w:pPr>
      <w:r>
        <w:rPr>
          <w:rFonts w:ascii="Arial" w:eastAsia="Arial" w:hAnsi="Arial" w:cs="Arial"/>
          <w:b/>
          <w:sz w:val="32"/>
        </w:rPr>
        <w:t xml:space="preserve"> </w:t>
      </w:r>
    </w:p>
    <w:p w14:paraId="339B5F84" w14:textId="2FB05D09" w:rsidR="003C65DE" w:rsidRPr="005308F9" w:rsidRDefault="005308F9" w:rsidP="003C65DE">
      <w:pPr>
        <w:spacing w:after="0" w:line="259" w:lineRule="auto"/>
        <w:ind w:left="17" w:right="0" w:firstLine="0"/>
        <w:jc w:val="center"/>
        <w:rPr>
          <w:rStyle w:val="Hyperlink"/>
        </w:rPr>
      </w:pPr>
      <w:r>
        <w:rPr>
          <w:rFonts w:ascii="Arial" w:eastAsia="Arial" w:hAnsi="Arial" w:cs="Arial"/>
          <w:b/>
          <w:sz w:val="32"/>
        </w:rPr>
        <w:fldChar w:fldCharType="begin"/>
      </w:r>
      <w:r w:rsidR="00C673B1">
        <w:rPr>
          <w:rFonts w:ascii="Arial" w:eastAsia="Arial" w:hAnsi="Arial" w:cs="Arial"/>
          <w:b/>
          <w:sz w:val="32"/>
        </w:rPr>
        <w:instrText>HYPERLINK "https://www.dropbox.com/scl/fi/qwsh7rcfsydd8irmg4mrw/70.2.1-Reporting-FWA-09282020.dda.pdf?rlkey=q7poy4xya5alza92gmhci8vau&amp;e=1&amp;st=t5g553z2&amp;dl=0"</w:instrText>
      </w:r>
      <w:r>
        <w:rPr>
          <w:rFonts w:ascii="Arial" w:eastAsia="Arial" w:hAnsi="Arial" w:cs="Arial"/>
          <w:b/>
          <w:sz w:val="32"/>
        </w:rPr>
      </w:r>
      <w:r>
        <w:rPr>
          <w:rFonts w:ascii="Arial" w:eastAsia="Arial" w:hAnsi="Arial" w:cs="Arial"/>
          <w:b/>
          <w:sz w:val="32"/>
        </w:rPr>
        <w:fldChar w:fldCharType="separate"/>
      </w:r>
      <w:r w:rsidR="003C65DE" w:rsidRPr="005308F9">
        <w:rPr>
          <w:rStyle w:val="Hyperlink"/>
          <w:rFonts w:ascii="Arial" w:eastAsia="Arial" w:hAnsi="Arial" w:cs="Arial"/>
          <w:b/>
          <w:sz w:val="32"/>
        </w:rPr>
        <w:t>Fraud, Waste and Abuse Policy</w:t>
      </w:r>
    </w:p>
    <w:p w14:paraId="70AD5491" w14:textId="08FAAB2E" w:rsidR="00777846" w:rsidRDefault="005308F9" w:rsidP="00DB09C5">
      <w:pPr>
        <w:spacing w:after="105" w:line="259" w:lineRule="auto"/>
        <w:ind w:left="16" w:right="-87" w:firstLine="0"/>
        <w:jc w:val="center"/>
      </w:pPr>
      <w:r>
        <w:rPr>
          <w:rFonts w:ascii="Arial" w:eastAsia="Arial" w:hAnsi="Arial" w:cs="Arial"/>
          <w:b/>
          <w:sz w:val="32"/>
        </w:rPr>
        <w:fldChar w:fldCharType="end"/>
      </w:r>
    </w:p>
    <w:p w14:paraId="44922793" w14:textId="77777777" w:rsidR="00777846" w:rsidRDefault="00756086">
      <w:pPr>
        <w:spacing w:after="16" w:line="259" w:lineRule="auto"/>
        <w:ind w:left="17" w:right="0" w:firstLine="0"/>
      </w:pPr>
      <w:r>
        <w:rPr>
          <w:sz w:val="22"/>
        </w:rPr>
        <w:t xml:space="preserve"> </w:t>
      </w:r>
    </w:p>
    <w:p w14:paraId="360517A2" w14:textId="77777777" w:rsidR="00777846" w:rsidRDefault="00756086">
      <w:pPr>
        <w:spacing w:after="14" w:line="259" w:lineRule="auto"/>
        <w:ind w:left="17" w:right="0" w:firstLine="0"/>
      </w:pPr>
      <w:r>
        <w:rPr>
          <w:sz w:val="22"/>
        </w:rPr>
        <w:t xml:space="preserve"> </w:t>
      </w:r>
    </w:p>
    <w:p w14:paraId="7C686489" w14:textId="77777777" w:rsidR="00777846" w:rsidRDefault="00756086">
      <w:pPr>
        <w:spacing w:after="16" w:line="259" w:lineRule="auto"/>
        <w:ind w:left="17" w:right="0" w:firstLine="0"/>
      </w:pPr>
      <w:r>
        <w:rPr>
          <w:sz w:val="22"/>
        </w:rPr>
        <w:t xml:space="preserve"> </w:t>
      </w:r>
    </w:p>
    <w:p w14:paraId="4BE5CEEF" w14:textId="77777777" w:rsidR="00777846" w:rsidRDefault="00756086">
      <w:pPr>
        <w:spacing w:after="14" w:line="259" w:lineRule="auto"/>
        <w:ind w:left="17" w:right="0" w:firstLine="0"/>
      </w:pPr>
      <w:r>
        <w:rPr>
          <w:sz w:val="22"/>
        </w:rPr>
        <w:t xml:space="preserve"> </w:t>
      </w:r>
    </w:p>
    <w:p w14:paraId="4A4087B5" w14:textId="77777777" w:rsidR="00777846" w:rsidRDefault="00756086">
      <w:pPr>
        <w:spacing w:after="16" w:line="259" w:lineRule="auto"/>
        <w:ind w:left="17" w:right="0" w:firstLine="0"/>
      </w:pPr>
      <w:r>
        <w:rPr>
          <w:sz w:val="22"/>
        </w:rPr>
        <w:t xml:space="preserve"> </w:t>
      </w:r>
    </w:p>
    <w:p w14:paraId="28A2FF46" w14:textId="77777777" w:rsidR="00777846" w:rsidRDefault="00756086">
      <w:pPr>
        <w:spacing w:after="14" w:line="259" w:lineRule="auto"/>
        <w:ind w:left="17" w:right="0" w:firstLine="0"/>
      </w:pPr>
      <w:r>
        <w:rPr>
          <w:sz w:val="22"/>
        </w:rPr>
        <w:t xml:space="preserve"> </w:t>
      </w:r>
    </w:p>
    <w:p w14:paraId="1027F613" w14:textId="77777777" w:rsidR="00777846" w:rsidRDefault="00756086">
      <w:pPr>
        <w:spacing w:after="16" w:line="259" w:lineRule="auto"/>
        <w:ind w:left="17" w:right="0" w:firstLine="0"/>
      </w:pPr>
      <w:r>
        <w:rPr>
          <w:sz w:val="22"/>
        </w:rPr>
        <w:t xml:space="preserve"> </w:t>
      </w:r>
    </w:p>
    <w:p w14:paraId="681801FA" w14:textId="77777777" w:rsidR="00777846" w:rsidRDefault="00756086">
      <w:pPr>
        <w:spacing w:after="14" w:line="259" w:lineRule="auto"/>
        <w:ind w:left="17" w:right="0" w:firstLine="0"/>
      </w:pPr>
      <w:r>
        <w:rPr>
          <w:sz w:val="22"/>
        </w:rPr>
        <w:t xml:space="preserve"> </w:t>
      </w:r>
    </w:p>
    <w:p w14:paraId="7C10D42B" w14:textId="71042F6D" w:rsidR="00777846" w:rsidRDefault="00756086">
      <w:pPr>
        <w:spacing w:after="16" w:line="259" w:lineRule="auto"/>
        <w:ind w:left="17" w:right="0" w:firstLine="0"/>
      </w:pPr>
      <w:r>
        <w:rPr>
          <w:sz w:val="22"/>
        </w:rPr>
        <w:t xml:space="preserve"> </w:t>
      </w:r>
    </w:p>
    <w:p w14:paraId="2CA87B98" w14:textId="307587DE" w:rsidR="00777846" w:rsidRDefault="00756086">
      <w:pPr>
        <w:spacing w:after="14" w:line="259" w:lineRule="auto"/>
        <w:ind w:left="17" w:right="0" w:firstLine="0"/>
      </w:pPr>
      <w:r>
        <w:rPr>
          <w:sz w:val="22"/>
        </w:rPr>
        <w:t xml:space="preserve"> </w:t>
      </w:r>
    </w:p>
    <w:p w14:paraId="569A475D" w14:textId="5BEBB9F7" w:rsidR="00777846" w:rsidRDefault="00756086">
      <w:pPr>
        <w:spacing w:after="16" w:line="259" w:lineRule="auto"/>
        <w:ind w:left="17" w:right="0" w:firstLine="0"/>
      </w:pPr>
      <w:r>
        <w:rPr>
          <w:sz w:val="22"/>
        </w:rPr>
        <w:t xml:space="preserve"> </w:t>
      </w:r>
    </w:p>
    <w:p w14:paraId="7A51D796" w14:textId="2C65CC78" w:rsidR="00777846" w:rsidRDefault="00756086" w:rsidP="003C65DE">
      <w:pPr>
        <w:spacing w:after="14" w:line="259" w:lineRule="auto"/>
        <w:ind w:left="17" w:right="0" w:firstLine="0"/>
      </w:pPr>
      <w:r>
        <w:rPr>
          <w:sz w:val="22"/>
        </w:rPr>
        <w:t xml:space="preserve"> </w:t>
      </w:r>
    </w:p>
    <w:p w14:paraId="30C88630" w14:textId="77777777" w:rsidR="00777846" w:rsidRDefault="00756086">
      <w:pPr>
        <w:spacing w:after="0" w:line="259" w:lineRule="auto"/>
        <w:ind w:left="17" w:right="0" w:firstLine="0"/>
        <w:jc w:val="left"/>
      </w:pPr>
      <w:r>
        <w:rPr>
          <w:sz w:val="22"/>
        </w:rPr>
        <w:t xml:space="preserve"> </w:t>
      </w:r>
    </w:p>
    <w:p w14:paraId="17D09A1C" w14:textId="77777777" w:rsidR="00777846" w:rsidRDefault="00756086">
      <w:pPr>
        <w:spacing w:after="0" w:line="259" w:lineRule="auto"/>
        <w:ind w:left="17" w:right="0" w:firstLine="0"/>
        <w:jc w:val="left"/>
      </w:pPr>
      <w:r>
        <w:rPr>
          <w:sz w:val="22"/>
        </w:rPr>
        <w:t xml:space="preserve"> </w:t>
      </w:r>
    </w:p>
    <w:p w14:paraId="38B4E044" w14:textId="77777777" w:rsidR="00777846" w:rsidRDefault="00756086">
      <w:pPr>
        <w:spacing w:after="0" w:line="259" w:lineRule="auto"/>
        <w:ind w:left="17" w:right="0" w:firstLine="0"/>
        <w:jc w:val="left"/>
      </w:pPr>
      <w:r>
        <w:rPr>
          <w:sz w:val="22"/>
        </w:rPr>
        <w:t xml:space="preserve"> </w:t>
      </w:r>
      <w:r>
        <w:rPr>
          <w:sz w:val="22"/>
        </w:rPr>
        <w:tab/>
        <w:t xml:space="preserve"> </w:t>
      </w:r>
    </w:p>
    <w:p w14:paraId="0E0C5E1C" w14:textId="77777777" w:rsidR="00777846" w:rsidRDefault="00756086">
      <w:pPr>
        <w:spacing w:after="0" w:line="259" w:lineRule="auto"/>
        <w:ind w:left="17" w:right="0" w:firstLine="0"/>
        <w:jc w:val="left"/>
      </w:pPr>
      <w:r>
        <w:rPr>
          <w:sz w:val="22"/>
        </w:rPr>
        <w:t xml:space="preserve"> </w:t>
      </w:r>
    </w:p>
    <w:p w14:paraId="0B82FDA4" w14:textId="77777777" w:rsidR="00777846" w:rsidRDefault="00756086">
      <w:pPr>
        <w:spacing w:after="0" w:line="259" w:lineRule="auto"/>
        <w:ind w:left="17" w:right="0" w:firstLine="0"/>
        <w:jc w:val="left"/>
      </w:pPr>
      <w:r>
        <w:rPr>
          <w:sz w:val="22"/>
        </w:rPr>
        <w:t xml:space="preserve"> </w:t>
      </w:r>
    </w:p>
    <w:p w14:paraId="3B492929" w14:textId="77777777" w:rsidR="00777846" w:rsidRDefault="00756086">
      <w:pPr>
        <w:spacing w:after="0" w:line="259" w:lineRule="auto"/>
        <w:ind w:left="17" w:right="0" w:firstLine="0"/>
        <w:jc w:val="left"/>
      </w:pPr>
      <w:r>
        <w:rPr>
          <w:sz w:val="22"/>
        </w:rPr>
        <w:t xml:space="preserve"> </w:t>
      </w:r>
    </w:p>
    <w:p w14:paraId="405A3B0C" w14:textId="6CFE144F" w:rsidR="00ED4DBB" w:rsidRPr="00C47BA7" w:rsidRDefault="00756086" w:rsidP="00C47BA7">
      <w:pPr>
        <w:spacing w:after="0" w:line="259" w:lineRule="auto"/>
        <w:ind w:left="17" w:right="0" w:firstLine="0"/>
        <w:jc w:val="left"/>
        <w:rPr>
          <w:sz w:val="22"/>
        </w:rPr>
      </w:pPr>
      <w:r>
        <w:rPr>
          <w:sz w:val="22"/>
        </w:rPr>
        <w:t xml:space="preserve"> </w:t>
      </w:r>
    </w:p>
    <w:p w14:paraId="44278612" w14:textId="3B4F477E" w:rsidR="00ED4DBB" w:rsidRDefault="00ED4DBB">
      <w:pPr>
        <w:spacing w:after="0" w:line="259" w:lineRule="auto"/>
        <w:ind w:left="17" w:right="0" w:firstLine="0"/>
        <w:jc w:val="left"/>
        <w:rPr>
          <w:sz w:val="22"/>
        </w:rPr>
      </w:pPr>
    </w:p>
    <w:p w14:paraId="6B767647" w14:textId="3AA462E7" w:rsidR="00ED4DBB" w:rsidRDefault="00ED4DBB">
      <w:pPr>
        <w:spacing w:after="0" w:line="259" w:lineRule="auto"/>
        <w:ind w:left="17" w:right="0" w:firstLine="0"/>
        <w:jc w:val="left"/>
        <w:rPr>
          <w:sz w:val="22"/>
        </w:rPr>
      </w:pPr>
    </w:p>
    <w:p w14:paraId="4F72FAFA" w14:textId="09133878" w:rsidR="00ED4DBB" w:rsidRDefault="00ED4DBB">
      <w:pPr>
        <w:spacing w:after="0" w:line="259" w:lineRule="auto"/>
        <w:ind w:left="17" w:right="0" w:firstLine="0"/>
        <w:jc w:val="left"/>
        <w:rPr>
          <w:sz w:val="22"/>
        </w:rPr>
      </w:pPr>
    </w:p>
    <w:p w14:paraId="4169F96F" w14:textId="1992E6C0" w:rsidR="00ED4DBB" w:rsidRDefault="00ED4DBB">
      <w:pPr>
        <w:spacing w:after="0" w:line="259" w:lineRule="auto"/>
        <w:ind w:left="17" w:right="0" w:firstLine="0"/>
        <w:jc w:val="left"/>
        <w:rPr>
          <w:sz w:val="22"/>
        </w:rPr>
      </w:pPr>
    </w:p>
    <w:p w14:paraId="33AB1BE8" w14:textId="465A6A0C" w:rsidR="00ED4DBB" w:rsidRDefault="00ED4DBB">
      <w:pPr>
        <w:spacing w:after="0" w:line="259" w:lineRule="auto"/>
        <w:ind w:left="17" w:right="0" w:firstLine="0"/>
        <w:jc w:val="left"/>
        <w:rPr>
          <w:sz w:val="22"/>
        </w:rPr>
      </w:pPr>
    </w:p>
    <w:p w14:paraId="15A3353D" w14:textId="313E27B3" w:rsidR="00ED4DBB" w:rsidRDefault="00ED4DBB">
      <w:pPr>
        <w:spacing w:after="0" w:line="259" w:lineRule="auto"/>
        <w:ind w:left="17" w:right="0" w:firstLine="0"/>
        <w:jc w:val="left"/>
        <w:rPr>
          <w:sz w:val="22"/>
        </w:rPr>
      </w:pPr>
    </w:p>
    <w:p w14:paraId="38EA54C0" w14:textId="3289DA8C" w:rsidR="00777846" w:rsidRDefault="00777846" w:rsidP="00A575AB">
      <w:pPr>
        <w:spacing w:after="54" w:line="259" w:lineRule="auto"/>
        <w:ind w:left="0" w:right="0" w:firstLine="0"/>
        <w:jc w:val="left"/>
      </w:pPr>
    </w:p>
    <w:p w14:paraId="10C21A87" w14:textId="77777777" w:rsidR="00777846" w:rsidRDefault="00756086">
      <w:pPr>
        <w:spacing w:after="0" w:line="259" w:lineRule="auto"/>
        <w:ind w:left="17" w:right="0" w:firstLine="0"/>
        <w:jc w:val="left"/>
        <w:rPr>
          <w:sz w:val="22"/>
        </w:rPr>
      </w:pPr>
      <w:r>
        <w:rPr>
          <w:sz w:val="22"/>
        </w:rPr>
        <w:t xml:space="preserve"> </w:t>
      </w:r>
    </w:p>
    <w:p w14:paraId="36F88CA2" w14:textId="77777777" w:rsidR="00AE71AF" w:rsidRDefault="00AE71AF" w:rsidP="00AE71AF">
      <w:pPr>
        <w:spacing w:after="0" w:line="259" w:lineRule="auto"/>
        <w:ind w:left="0" w:right="0" w:firstLine="0"/>
        <w:jc w:val="left"/>
        <w:rPr>
          <w:sz w:val="22"/>
        </w:rPr>
      </w:pPr>
    </w:p>
    <w:p w14:paraId="7B1F7679" w14:textId="7DF1D817" w:rsidR="000E2D8E" w:rsidRDefault="00FA61E0" w:rsidP="000E2D8E">
      <w:pPr>
        <w:spacing w:after="0" w:line="259" w:lineRule="auto"/>
        <w:ind w:right="51"/>
        <w:jc w:val="center"/>
        <w:rPr>
          <w:rFonts w:eastAsia="Times New Roman"/>
          <w:b/>
          <w:szCs w:val="20"/>
        </w:rPr>
      </w:pPr>
      <w:r>
        <w:rPr>
          <w:noProof/>
        </w:rPr>
        <w:lastRenderedPageBreak/>
        <w:drawing>
          <wp:inline distT="0" distB="0" distL="0" distR="0" wp14:anchorId="130115A2" wp14:editId="4E41C9B7">
            <wp:extent cx="2977435" cy="618671"/>
            <wp:effectExtent l="0" t="0" r="0" b="0"/>
            <wp:docPr id="123899357" name="Picture 12" descr="State of 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9357" name="Picture 12" descr="State of Tennessee, Department of Disability &amp; Aging, Family Support Program Logo"/>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977435" cy="618671"/>
                    </a:xfrm>
                    <a:prstGeom prst="rect">
                      <a:avLst/>
                    </a:prstGeom>
                    <a:noFill/>
                    <a:ln>
                      <a:noFill/>
                    </a:ln>
                  </pic:spPr>
                </pic:pic>
              </a:graphicData>
            </a:graphic>
          </wp:inline>
        </w:drawing>
      </w:r>
    </w:p>
    <w:p w14:paraId="2F543991" w14:textId="77777777" w:rsidR="000E2D8E" w:rsidRDefault="000E2D8E" w:rsidP="000E2D8E">
      <w:pPr>
        <w:spacing w:after="0" w:line="259" w:lineRule="auto"/>
        <w:ind w:right="51"/>
        <w:jc w:val="center"/>
        <w:rPr>
          <w:rFonts w:eastAsia="Times New Roman"/>
          <w:b/>
          <w:szCs w:val="20"/>
        </w:rPr>
      </w:pPr>
    </w:p>
    <w:p w14:paraId="12719CBC" w14:textId="5E86F986" w:rsidR="000E2D8E" w:rsidRPr="000E2D8E" w:rsidRDefault="000E2D8E" w:rsidP="000E2D8E">
      <w:pPr>
        <w:spacing w:after="0" w:line="259" w:lineRule="auto"/>
        <w:ind w:right="51"/>
        <w:jc w:val="center"/>
        <w:rPr>
          <w:rFonts w:eastAsia="Times New Roman"/>
          <w:b/>
          <w:szCs w:val="20"/>
        </w:rPr>
      </w:pPr>
      <w:r w:rsidRPr="000E2D8E">
        <w:rPr>
          <w:rFonts w:eastAsia="Times New Roman"/>
          <w:b/>
          <w:szCs w:val="20"/>
        </w:rPr>
        <w:t>FAMILY SUPPORT PROGRAM</w:t>
      </w:r>
    </w:p>
    <w:p w14:paraId="0180592E" w14:textId="77777777" w:rsidR="00777846" w:rsidRPr="0092129B" w:rsidRDefault="00756086" w:rsidP="000E2D8E">
      <w:pPr>
        <w:spacing w:after="0" w:line="259" w:lineRule="auto"/>
        <w:ind w:right="51"/>
        <w:jc w:val="center"/>
        <w:rPr>
          <w:szCs w:val="20"/>
        </w:rPr>
      </w:pPr>
      <w:r w:rsidRPr="0092129B">
        <w:rPr>
          <w:rFonts w:eastAsia="Times New Roman"/>
          <w:b/>
          <w:szCs w:val="20"/>
        </w:rPr>
        <w:t xml:space="preserve">APPEALS/GRIEVANCE PROCEDURE </w:t>
      </w:r>
    </w:p>
    <w:p w14:paraId="33E9ECAA" w14:textId="77777777" w:rsidR="00777846" w:rsidRPr="0092129B" w:rsidRDefault="00756086" w:rsidP="000E2D8E">
      <w:pPr>
        <w:spacing w:after="0" w:line="259" w:lineRule="auto"/>
        <w:ind w:right="56"/>
        <w:jc w:val="center"/>
        <w:rPr>
          <w:szCs w:val="20"/>
        </w:rPr>
      </w:pPr>
      <w:r w:rsidRPr="0092129B">
        <w:rPr>
          <w:rFonts w:eastAsia="Times New Roman"/>
          <w:b/>
          <w:szCs w:val="20"/>
        </w:rPr>
        <w:t xml:space="preserve">AND FRAUD, WASTE AND ABUSE POLICY </w:t>
      </w:r>
    </w:p>
    <w:p w14:paraId="3028FD04" w14:textId="77777777" w:rsidR="00777846" w:rsidRPr="0092129B" w:rsidRDefault="00756086">
      <w:pPr>
        <w:pStyle w:val="Heading2"/>
        <w:spacing w:after="208" w:line="259" w:lineRule="auto"/>
        <w:ind w:left="12"/>
        <w:rPr>
          <w:szCs w:val="20"/>
        </w:rPr>
      </w:pPr>
      <w:r w:rsidRPr="0092129B">
        <w:rPr>
          <w:rFonts w:eastAsia="Times New Roman"/>
          <w:szCs w:val="20"/>
        </w:rPr>
        <w:t>Appeals/Grievance Procedure</w:t>
      </w:r>
      <w:r w:rsidRPr="0092129B">
        <w:rPr>
          <w:rFonts w:eastAsia="Times New Roman"/>
          <w:szCs w:val="20"/>
          <w:u w:val="none"/>
        </w:rPr>
        <w:t xml:space="preserve"> </w:t>
      </w:r>
    </w:p>
    <w:p w14:paraId="2F7F5DD4" w14:textId="77777777" w:rsidR="00777846" w:rsidRPr="0092129B" w:rsidRDefault="00756086">
      <w:pPr>
        <w:spacing w:after="193" w:line="279" w:lineRule="auto"/>
        <w:ind w:left="12" w:right="56"/>
        <w:rPr>
          <w:szCs w:val="20"/>
        </w:rPr>
      </w:pPr>
      <w:r w:rsidRPr="0092129B">
        <w:rPr>
          <w:rFonts w:eastAsia="Times New Roman"/>
          <w:szCs w:val="20"/>
        </w:rPr>
        <w:t xml:space="preserve">The following procedure shall be followed should a family become dissatisfied or have a dispute pertaining to program operations, staff, services provided, or decisions made. Every effort shall be made to settle the issue as quickly as possible and as close to the source as possible. </w:t>
      </w:r>
    </w:p>
    <w:p w14:paraId="443F6844" w14:textId="77777777" w:rsidR="00777846" w:rsidRPr="0092129B" w:rsidRDefault="00756086">
      <w:pPr>
        <w:spacing w:after="193" w:line="279" w:lineRule="auto"/>
        <w:ind w:left="12" w:right="56"/>
        <w:rPr>
          <w:szCs w:val="20"/>
        </w:rPr>
      </w:pPr>
      <w:r w:rsidRPr="0092129B">
        <w:rPr>
          <w:rFonts w:eastAsia="Times New Roman"/>
          <w:szCs w:val="20"/>
        </w:rPr>
        <w:t xml:space="preserve">The complaint shall first be brought to the attention of the Family Support Coordinator at your local agency. The coordinator will attempt to remedy the situation to the satisfaction of all parties. </w:t>
      </w:r>
    </w:p>
    <w:p w14:paraId="4F8FDD85" w14:textId="77777777" w:rsidR="00777846" w:rsidRPr="0092129B" w:rsidRDefault="00756086">
      <w:pPr>
        <w:spacing w:after="193" w:line="279" w:lineRule="auto"/>
        <w:ind w:left="12" w:right="56"/>
        <w:rPr>
          <w:szCs w:val="20"/>
        </w:rPr>
      </w:pPr>
      <w:r w:rsidRPr="0092129B">
        <w:rPr>
          <w:rFonts w:eastAsia="Times New Roman"/>
          <w:szCs w:val="20"/>
        </w:rPr>
        <w:t xml:space="preserve">If attempts at resolution are unsuccessful at the agency level, the following procedure shall be followed to resolve any complaint or grievance regarding Family Support services:  </w:t>
      </w:r>
    </w:p>
    <w:p w14:paraId="2135F5BE" w14:textId="4CCDE24D" w:rsidR="0092129B" w:rsidRDefault="0092129B" w:rsidP="0092129B">
      <w:pPr>
        <w:pStyle w:val="ListParagraph"/>
        <w:numPr>
          <w:ilvl w:val="0"/>
          <w:numId w:val="49"/>
        </w:numPr>
        <w:spacing w:after="193" w:line="279" w:lineRule="auto"/>
        <w:ind w:right="56"/>
        <w:rPr>
          <w:szCs w:val="20"/>
        </w:rPr>
      </w:pPr>
      <w:r w:rsidRPr="0092129B">
        <w:rPr>
          <w:i/>
          <w:iCs/>
          <w:szCs w:val="20"/>
        </w:rPr>
        <w:t>Local Council Review</w:t>
      </w:r>
      <w:r w:rsidRPr="0092129B">
        <w:rPr>
          <w:szCs w:val="20"/>
        </w:rPr>
        <w:t xml:space="preserve">-The family shall contact the </w:t>
      </w:r>
      <w:r w:rsidR="00207369">
        <w:rPr>
          <w:szCs w:val="20"/>
        </w:rPr>
        <w:t>DDA</w:t>
      </w:r>
      <w:r w:rsidRPr="0092129B">
        <w:rPr>
          <w:szCs w:val="20"/>
        </w:rPr>
        <w:t xml:space="preserve"> Regional Office Family Support staff in writing or by phone to report the complaint or grievance. </w:t>
      </w:r>
      <w:r w:rsidRPr="0092129B">
        <w:rPr>
          <w:rFonts w:eastAsia="Calibri"/>
          <w:szCs w:val="20"/>
        </w:rPr>
        <w:t>East, TN 423-787-69</w:t>
      </w:r>
      <w:r w:rsidR="005A569C">
        <w:rPr>
          <w:rFonts w:eastAsia="Calibri"/>
          <w:szCs w:val="20"/>
        </w:rPr>
        <w:t>53</w:t>
      </w:r>
      <w:r w:rsidRPr="0092129B">
        <w:rPr>
          <w:rFonts w:eastAsia="Calibri"/>
          <w:szCs w:val="20"/>
        </w:rPr>
        <w:t>, West, TN 901-355-1571, Middle, TN 615-231-5057.</w:t>
      </w:r>
      <w:r w:rsidRPr="0092129B">
        <w:rPr>
          <w:szCs w:val="20"/>
        </w:rPr>
        <w:t xml:space="preserve"> This notification shall occur within thirty days of the aggrieved occurrence. The Regional Office will forward the source of complaint or grievance in writing to the Local Council for resolution. The Local Council shall meet with the agency separately from the family, and shall offer to meet with the family separately, to discuss the complaint/grievance and present evidence. The agency is required to have a representative meet with the Local Council. It is the family’s choice to either: (1) attend the meeting in person; (2) attend the meeting with an advocate; (3) send an advocate to the meeting on their behalf; or (4) have the Local Council rely solely on the documentation provided by the family. If the family does decide to have an advocate attend the meeting with the Local Council, the family will provide notice to the </w:t>
      </w:r>
      <w:r w:rsidR="00207369">
        <w:rPr>
          <w:szCs w:val="20"/>
        </w:rPr>
        <w:t>DDA</w:t>
      </w:r>
      <w:r w:rsidRPr="0092129B">
        <w:rPr>
          <w:szCs w:val="20"/>
        </w:rPr>
        <w:t xml:space="preserve"> Regional Office Family Support staff at least 48 hours prior to the meeting. If this deadline is not met, then the meeting will be re-scheduled to a time where the 48-hour timeline for notice by the family can be met.  The meeting of the Local Council with the agency may occur at a different date than the meeting of the Local Council with the family or the review of the documentation submitted by the family without their attendance. The meeting(s) of the Local Council shall occur as soon as possible following </w:t>
      </w:r>
      <w:proofErr w:type="gramStart"/>
      <w:r w:rsidRPr="0092129B">
        <w:rPr>
          <w:szCs w:val="20"/>
        </w:rPr>
        <w:t>the receipt</w:t>
      </w:r>
      <w:proofErr w:type="gramEnd"/>
      <w:r w:rsidRPr="0092129B">
        <w:rPr>
          <w:szCs w:val="20"/>
        </w:rPr>
        <w:t xml:space="preserve"> of the written complaint/grievance. Within ten business days following both: (1) the meeting of the Local Council with the agency, and (2) either the meeting of the Local Council with the family or a review of the documentation submitted by the family without their attendance; the Local Council shall compile a meeting summary and submit it along with its decision to the </w:t>
      </w:r>
      <w:r w:rsidR="00207369">
        <w:rPr>
          <w:szCs w:val="20"/>
        </w:rPr>
        <w:t>DDA</w:t>
      </w:r>
      <w:r w:rsidRPr="0092129B">
        <w:rPr>
          <w:szCs w:val="20"/>
        </w:rPr>
        <w:t xml:space="preserve"> Regional Office and Family Support staff as well as notify the family of its decision in writing. </w:t>
      </w:r>
    </w:p>
    <w:p w14:paraId="0E9AA6F2" w14:textId="112B06ED" w:rsidR="0092129B" w:rsidRPr="0092129B" w:rsidRDefault="00756086" w:rsidP="0092129B">
      <w:pPr>
        <w:pStyle w:val="ListParagraph"/>
        <w:numPr>
          <w:ilvl w:val="0"/>
          <w:numId w:val="49"/>
        </w:numPr>
        <w:spacing w:after="20" w:line="279" w:lineRule="auto"/>
        <w:ind w:right="56"/>
        <w:rPr>
          <w:szCs w:val="20"/>
        </w:rPr>
      </w:pPr>
      <w:r w:rsidRPr="0092129B">
        <w:rPr>
          <w:rFonts w:eastAsia="Times New Roman"/>
          <w:i/>
          <w:szCs w:val="20"/>
        </w:rPr>
        <w:t xml:space="preserve">District Council Review </w:t>
      </w:r>
      <w:r w:rsidRPr="0092129B">
        <w:rPr>
          <w:rFonts w:eastAsia="Times New Roman"/>
          <w:szCs w:val="20"/>
        </w:rPr>
        <w:t>-</w:t>
      </w:r>
      <w:r w:rsidR="0092129B" w:rsidRPr="0092129B">
        <w:rPr>
          <w:rFonts w:ascii="Times New Roman" w:hAnsi="Times New Roman" w:cs="Times New Roman"/>
          <w:sz w:val="23"/>
          <w:szCs w:val="23"/>
        </w:rPr>
        <w:t xml:space="preserve"> </w:t>
      </w:r>
      <w:r w:rsidR="0092129B" w:rsidRPr="0092129B">
        <w:rPr>
          <w:rFonts w:eastAsia="Times New Roman"/>
          <w:szCs w:val="20"/>
        </w:rPr>
        <w:t xml:space="preserve">If the family is not satisfied with the Local Council decision, the family shall contact the </w:t>
      </w:r>
      <w:r w:rsidR="00207369">
        <w:rPr>
          <w:rFonts w:eastAsia="Times New Roman"/>
          <w:szCs w:val="20"/>
        </w:rPr>
        <w:t>DDA</w:t>
      </w:r>
      <w:r w:rsidR="0092129B" w:rsidRPr="0092129B">
        <w:rPr>
          <w:rFonts w:eastAsia="Times New Roman"/>
          <w:szCs w:val="20"/>
        </w:rPr>
        <w:t xml:space="preserve"> Regional Office Family Support staff in writing or by phone within ten business </w:t>
      </w:r>
      <w:r w:rsidR="0092129B" w:rsidRPr="0092129B">
        <w:rPr>
          <w:rFonts w:eastAsia="Times New Roman"/>
          <w:szCs w:val="20"/>
        </w:rPr>
        <w:lastRenderedPageBreak/>
        <w:t xml:space="preserve">days following receipt of the notification from the Local Council of its decision. </w:t>
      </w:r>
      <w:bookmarkStart w:id="15" w:name="_Hlk143863806"/>
      <w:r w:rsidR="0092129B">
        <w:rPr>
          <w:rFonts w:eastAsia="Times New Roman"/>
          <w:szCs w:val="20"/>
        </w:rPr>
        <w:t>E</w:t>
      </w:r>
      <w:r w:rsidR="0092129B" w:rsidRPr="0092129B">
        <w:rPr>
          <w:rFonts w:eastAsia="Times New Roman"/>
          <w:szCs w:val="20"/>
        </w:rPr>
        <w:t>ast, TN 423-787-69</w:t>
      </w:r>
      <w:r w:rsidR="005A569C">
        <w:rPr>
          <w:rFonts w:eastAsia="Times New Roman"/>
          <w:szCs w:val="20"/>
        </w:rPr>
        <w:t>53</w:t>
      </w:r>
      <w:r w:rsidR="0092129B" w:rsidRPr="0092129B">
        <w:rPr>
          <w:rFonts w:eastAsia="Times New Roman"/>
          <w:szCs w:val="20"/>
        </w:rPr>
        <w:t>, West, TN 901-355-1571, Middle, TN 615-231-5057</w:t>
      </w:r>
      <w:bookmarkEnd w:id="15"/>
      <w:r w:rsidR="0092129B" w:rsidRPr="0092129B">
        <w:rPr>
          <w:rFonts w:eastAsia="Times New Roman"/>
          <w:szCs w:val="20"/>
        </w:rPr>
        <w:t>.</w:t>
      </w:r>
      <w:r w:rsidR="0092129B" w:rsidRPr="0092129B">
        <w:rPr>
          <w:rFonts w:eastAsia="Times New Roman"/>
          <w:szCs w:val="20"/>
          <w:vertAlign w:val="subscript"/>
        </w:rPr>
        <w:t xml:space="preserve">  </w:t>
      </w:r>
      <w:r w:rsidR="0092129B" w:rsidRPr="0092129B">
        <w:rPr>
          <w:rFonts w:eastAsia="Times New Roman"/>
          <w:szCs w:val="20"/>
        </w:rPr>
        <w:t xml:space="preserve">The Regional Office will forward the complaint or grievance in writing to the District Council for resolution. The District Council shall meet with the agency separately from the family, and shall offer to meet with the family separately, to discuss the complaint/grievance and present evidence. The agency is required to have a representative meet with the District Council. It is the family’s choice to either: (1) attend the meeting in person; (2) attend the meeting with an advocate; (3) send an advocate to the meeting on their behalf; or (4) have the District Council rely solely on the documentation provided by the family. If the family does decide to have an advocate attend the meeting with the District Council, the family will provide notice to the </w:t>
      </w:r>
      <w:r w:rsidR="00207369">
        <w:rPr>
          <w:rFonts w:eastAsia="Times New Roman"/>
          <w:szCs w:val="20"/>
        </w:rPr>
        <w:t>DDA</w:t>
      </w:r>
      <w:r w:rsidR="0092129B" w:rsidRPr="0092129B">
        <w:rPr>
          <w:rFonts w:eastAsia="Times New Roman"/>
          <w:szCs w:val="20"/>
        </w:rPr>
        <w:t xml:space="preserve"> Regional Office Family Support staff at least 48 hours prior to the meeting. If this deadline is not met, then the meeting will be re-scheduled to a time where the 48-hour timeline for notice by the family can be met. The meeting of the District Council with the agency may occur at a different date than the meeting of the District Council with the family or the review of the documentation submitted by the family without their attendance. The meeting(s) of the District Council shall occur as soon as possible following the receipt of the written complaint/grievance. Within ten business days following both: (1) the meeting of the District Council with the agency, and (2) either the meeting of the District Council with the family or the review of the documentation submitted by the family without their attendance; the District Council shall compile a meeting summary and submit it along with its decision to the </w:t>
      </w:r>
      <w:r w:rsidR="00207369">
        <w:rPr>
          <w:rFonts w:eastAsia="Times New Roman"/>
          <w:szCs w:val="20"/>
        </w:rPr>
        <w:t>DDA</w:t>
      </w:r>
      <w:r w:rsidR="0092129B" w:rsidRPr="0092129B">
        <w:rPr>
          <w:rFonts w:eastAsia="Times New Roman"/>
          <w:szCs w:val="20"/>
        </w:rPr>
        <w:t xml:space="preserve"> Regional Office and Family Support staff as well as notify the family of its decision in writing.</w:t>
      </w:r>
    </w:p>
    <w:p w14:paraId="2560C460" w14:textId="3CEC5FEB" w:rsidR="0092129B" w:rsidRPr="0092129B" w:rsidRDefault="00756086" w:rsidP="0092129B">
      <w:pPr>
        <w:pStyle w:val="ListParagraph"/>
        <w:numPr>
          <w:ilvl w:val="0"/>
          <w:numId w:val="49"/>
        </w:numPr>
        <w:spacing w:after="0" w:line="259" w:lineRule="auto"/>
        <w:ind w:right="0"/>
        <w:jc w:val="left"/>
        <w:rPr>
          <w:rFonts w:eastAsia="Times New Roman"/>
          <w:szCs w:val="20"/>
        </w:rPr>
      </w:pPr>
      <w:r w:rsidRPr="0092129B">
        <w:rPr>
          <w:rFonts w:eastAsia="Times New Roman"/>
          <w:i/>
          <w:szCs w:val="20"/>
        </w:rPr>
        <w:t xml:space="preserve">State Council Review </w:t>
      </w:r>
      <w:r w:rsidRPr="0092129B">
        <w:rPr>
          <w:rFonts w:eastAsia="Times New Roman"/>
          <w:szCs w:val="20"/>
        </w:rPr>
        <w:t xml:space="preserve">- </w:t>
      </w:r>
      <w:r w:rsidR="0092129B" w:rsidRPr="0092129B">
        <w:rPr>
          <w:rFonts w:eastAsia="Times New Roman"/>
          <w:szCs w:val="20"/>
        </w:rPr>
        <w:t xml:space="preserve">If the family is not satisfied with the District Council decision the family shall contact the </w:t>
      </w:r>
      <w:r w:rsidR="00207369">
        <w:rPr>
          <w:rFonts w:eastAsia="Times New Roman"/>
          <w:szCs w:val="20"/>
        </w:rPr>
        <w:t>DDA</w:t>
      </w:r>
      <w:r w:rsidR="0092129B" w:rsidRPr="0092129B">
        <w:rPr>
          <w:rFonts w:eastAsia="Times New Roman"/>
          <w:szCs w:val="20"/>
        </w:rPr>
        <w:t xml:space="preserve"> Regional Office Family Support staff in writing or by phone within ten business days upon notification from the District Council.</w:t>
      </w:r>
      <w:r w:rsidR="003C65DE" w:rsidRPr="003C65DE">
        <w:rPr>
          <w:rFonts w:eastAsia="Times New Roman"/>
          <w:szCs w:val="20"/>
        </w:rPr>
        <w:t xml:space="preserve"> E</w:t>
      </w:r>
      <w:r w:rsidR="0092129B" w:rsidRPr="0092129B">
        <w:rPr>
          <w:rFonts w:eastAsia="Times New Roman"/>
          <w:szCs w:val="20"/>
        </w:rPr>
        <w:t xml:space="preserve">ast, TN </w:t>
      </w:r>
      <w:r w:rsidR="003C65DE" w:rsidRPr="003C65DE">
        <w:rPr>
          <w:rFonts w:eastAsia="Times New Roman"/>
          <w:szCs w:val="20"/>
        </w:rPr>
        <w:t>423-787-69</w:t>
      </w:r>
      <w:r w:rsidR="005A569C">
        <w:rPr>
          <w:rFonts w:eastAsia="Times New Roman"/>
          <w:szCs w:val="20"/>
        </w:rPr>
        <w:t>53</w:t>
      </w:r>
      <w:r w:rsidR="0092129B" w:rsidRPr="0092129B">
        <w:rPr>
          <w:rFonts w:eastAsia="Times New Roman"/>
          <w:szCs w:val="20"/>
        </w:rPr>
        <w:t>, West, TN 901-</w:t>
      </w:r>
      <w:r w:rsidR="003C65DE" w:rsidRPr="003C65DE">
        <w:rPr>
          <w:rFonts w:eastAsia="Times New Roman"/>
          <w:szCs w:val="20"/>
        </w:rPr>
        <w:t>35</w:t>
      </w:r>
      <w:r w:rsidR="0092129B" w:rsidRPr="0092129B">
        <w:rPr>
          <w:rFonts w:eastAsia="Times New Roman"/>
          <w:szCs w:val="20"/>
        </w:rPr>
        <w:t>5-</w:t>
      </w:r>
      <w:r w:rsidR="003C65DE" w:rsidRPr="003C65DE">
        <w:rPr>
          <w:rFonts w:eastAsia="Times New Roman"/>
          <w:szCs w:val="20"/>
        </w:rPr>
        <w:t>1571</w:t>
      </w:r>
      <w:r w:rsidR="0092129B" w:rsidRPr="0092129B">
        <w:rPr>
          <w:rFonts w:eastAsia="Times New Roman"/>
          <w:szCs w:val="20"/>
        </w:rPr>
        <w:t>, Middle, TN 615-231-5057</w:t>
      </w:r>
      <w:r w:rsidR="003C65DE">
        <w:rPr>
          <w:rFonts w:eastAsia="Times New Roman"/>
          <w:szCs w:val="20"/>
        </w:rPr>
        <w:t>.</w:t>
      </w:r>
      <w:r w:rsidR="0092129B" w:rsidRPr="0092129B">
        <w:rPr>
          <w:rFonts w:eastAsia="Times New Roman"/>
          <w:szCs w:val="20"/>
          <w:vertAlign w:val="subscript"/>
        </w:rPr>
        <w:t xml:space="preserve"> </w:t>
      </w:r>
      <w:r w:rsidR="0092129B" w:rsidRPr="0092129B">
        <w:rPr>
          <w:rFonts w:eastAsia="Times New Roman"/>
          <w:szCs w:val="20"/>
        </w:rPr>
        <w:t xml:space="preserve">The Regional Office staff will forward the source of the complaint or grievance in writing to the Chairperson of the Family Support State Council and to the State Coordinator of the Family Support Program. The Family Support State Council will review the complaint or grievance at its next scheduled meeting following the date of the decision of the District Council. While the agency is required to have a representative at the State Council meeting, it is the family’s choice to either: (1) attend the meeting in person; (2) attend the meeting with an advocate; (3) send an advocate to the meeting on their behalf; or (4) have the State Council rely solely on the documentation provided by the family. The Regional Office Family Support staff will help the family compile a written form of findings for the Family Support State Council meeting. The State Council shall notify the family of its decision in writing within ten business days following the meeting. The decision of the Family Support State Council is final.  </w:t>
      </w:r>
    </w:p>
    <w:p w14:paraId="68E78BF5" w14:textId="77777777" w:rsidR="0092129B" w:rsidRDefault="0092129B" w:rsidP="0092129B">
      <w:pPr>
        <w:pStyle w:val="ListParagraph"/>
        <w:spacing w:after="0" w:line="259" w:lineRule="auto"/>
        <w:ind w:left="17" w:right="0" w:firstLine="0"/>
        <w:jc w:val="left"/>
        <w:rPr>
          <w:rFonts w:eastAsia="Times New Roman"/>
          <w:szCs w:val="20"/>
        </w:rPr>
      </w:pPr>
    </w:p>
    <w:p w14:paraId="56E4D6F9" w14:textId="06C84227" w:rsidR="0092129B" w:rsidRPr="003C65DE" w:rsidRDefault="0092129B" w:rsidP="0092129B">
      <w:pPr>
        <w:pStyle w:val="Heading2"/>
        <w:spacing w:line="259" w:lineRule="auto"/>
        <w:ind w:left="12"/>
        <w:rPr>
          <w:rFonts w:eastAsiaTheme="majorEastAsia"/>
          <w:b w:val="0"/>
          <w:color w:val="2F5496" w:themeColor="accent1" w:themeShade="BF"/>
          <w:szCs w:val="20"/>
        </w:rPr>
      </w:pPr>
      <w:hyperlink r:id="rId80" w:history="1">
        <w:r w:rsidRPr="005308F9">
          <w:rPr>
            <w:rStyle w:val="Hyperlink"/>
            <w:rFonts w:eastAsia="Times New Roman"/>
            <w:b w:val="0"/>
            <w:szCs w:val="20"/>
          </w:rPr>
          <w:t xml:space="preserve">Fraud, Waste and Abuse Policy </w:t>
        </w:r>
      </w:hyperlink>
      <w:r w:rsidRPr="003C65DE">
        <w:rPr>
          <w:rFonts w:eastAsia="Times New Roman"/>
          <w:b w:val="0"/>
          <w:color w:val="2F5496" w:themeColor="accent1" w:themeShade="BF"/>
          <w:szCs w:val="20"/>
        </w:rPr>
        <w:t xml:space="preserve"> </w:t>
      </w:r>
    </w:p>
    <w:p w14:paraId="7AF4252F" w14:textId="2417F58F" w:rsidR="00777846" w:rsidRPr="0092129B" w:rsidRDefault="00777846" w:rsidP="0092129B">
      <w:pPr>
        <w:pStyle w:val="ListParagraph"/>
        <w:spacing w:after="0" w:line="259" w:lineRule="auto"/>
        <w:ind w:left="17" w:right="0" w:firstLine="0"/>
        <w:jc w:val="left"/>
        <w:rPr>
          <w:rFonts w:eastAsia="Times New Roman"/>
          <w:szCs w:val="20"/>
        </w:rPr>
      </w:pPr>
    </w:p>
    <w:p w14:paraId="03437038" w14:textId="725E3FA3" w:rsidR="00777846" w:rsidRPr="0092129B" w:rsidRDefault="00756086">
      <w:pPr>
        <w:spacing w:after="238" w:line="279" w:lineRule="auto"/>
        <w:ind w:left="12" w:right="56"/>
        <w:rPr>
          <w:szCs w:val="20"/>
        </w:rPr>
      </w:pPr>
      <w:r w:rsidRPr="0092129B">
        <w:rPr>
          <w:rFonts w:eastAsia="Times New Roman"/>
          <w:szCs w:val="20"/>
        </w:rPr>
        <w:t xml:space="preserve">The Family Support Program and its staff, provider agencies and volunteers shall comply with </w:t>
      </w:r>
      <w:r w:rsidR="00207369">
        <w:rPr>
          <w:rFonts w:eastAsia="Times New Roman"/>
          <w:szCs w:val="20"/>
        </w:rPr>
        <w:t>DDA</w:t>
      </w:r>
      <w:r w:rsidRPr="0092129B">
        <w:rPr>
          <w:rFonts w:eastAsia="Times New Roman"/>
          <w:szCs w:val="20"/>
        </w:rPr>
        <w:t xml:space="preserve"> Policy 70.2.1 related to preventing, detecting, and reporting fraud, waste and abuse of government funding. Individuals enrolled in the Family Support Program (and/or his/her guardian/conservator) shall comply with </w:t>
      </w:r>
      <w:r w:rsidR="00207369">
        <w:rPr>
          <w:rFonts w:eastAsia="Times New Roman"/>
          <w:szCs w:val="20"/>
        </w:rPr>
        <w:t>DDA</w:t>
      </w:r>
      <w:r w:rsidRPr="0092129B">
        <w:rPr>
          <w:rFonts w:eastAsia="Times New Roman"/>
          <w:szCs w:val="20"/>
        </w:rPr>
        <w:t xml:space="preserve"> Policy 70.2.1, as applicable. See appendix I.  </w:t>
      </w:r>
    </w:p>
    <w:p w14:paraId="4D34B670" w14:textId="77777777" w:rsidR="00777846" w:rsidRPr="0092129B" w:rsidRDefault="00756086">
      <w:pPr>
        <w:spacing w:after="283" w:line="237" w:lineRule="auto"/>
        <w:ind w:left="17" w:right="144" w:firstLine="0"/>
        <w:rPr>
          <w:szCs w:val="20"/>
        </w:rPr>
      </w:pPr>
      <w:r w:rsidRPr="0092129B">
        <w:rPr>
          <w:rFonts w:eastAsia="Times New Roman"/>
          <w:color w:val="333333"/>
          <w:szCs w:val="20"/>
        </w:rPr>
        <w:lastRenderedPageBreak/>
        <w:t>It is expected that the provider agency, volunteers, service providers and the individual enrolled in the Family Support Program (or his/her guardian/conservator) shall cooperate with investigative matters. Failure to cooperate could result in denial of a claim, termination of the Family Support contract, disenrollment from the program and/or a criminal investigation. Disenrollment from the program would prevent reapplication in subsequent years.</w:t>
      </w:r>
      <w:r w:rsidRPr="0092129B">
        <w:rPr>
          <w:rFonts w:eastAsia="Times New Roman"/>
          <w:szCs w:val="20"/>
        </w:rPr>
        <w:t xml:space="preserve">  </w:t>
      </w:r>
    </w:p>
    <w:p w14:paraId="7A47B2F7" w14:textId="77777777" w:rsidR="00777846" w:rsidRPr="0092129B" w:rsidRDefault="00756086">
      <w:pPr>
        <w:spacing w:after="241" w:line="279" w:lineRule="auto"/>
        <w:ind w:left="12" w:right="139"/>
        <w:rPr>
          <w:szCs w:val="20"/>
        </w:rPr>
      </w:pPr>
      <w:r w:rsidRPr="0092129B">
        <w:rPr>
          <w:rFonts w:eastAsia="Times New Roman"/>
          <w:szCs w:val="20"/>
        </w:rPr>
        <w:t xml:space="preserve">By signing and dating this form, I, the person supported or legal representative, understand that I must abide by the procedures stated above and as applicable, incorporated in the Family Support Guidelines.  Furthermore, I understand that providing invalid, inaccurate, or incomplete information may be considered as fraud, waste or abuse and may result in denial of a claim, disenrollment from the program and/or criminal investigation. Disenrollment from the program would prevent reapplication in subsequent years. </w:t>
      </w:r>
    </w:p>
    <w:p w14:paraId="2BA99B21" w14:textId="5B96C40B" w:rsidR="00777846" w:rsidRDefault="00756086">
      <w:pPr>
        <w:spacing w:after="240" w:line="279" w:lineRule="auto"/>
        <w:ind w:left="12" w:right="56"/>
        <w:rPr>
          <w:rFonts w:eastAsia="Times New Roman"/>
          <w:szCs w:val="20"/>
        </w:rPr>
      </w:pPr>
      <w:r w:rsidRPr="0092129B">
        <w:rPr>
          <w:rFonts w:eastAsia="Times New Roman"/>
          <w:szCs w:val="20"/>
        </w:rPr>
        <w:t xml:space="preserve">*A full copy of the Family Support Guidelines can be located at:  </w:t>
      </w:r>
    </w:p>
    <w:p w14:paraId="41EBC5E5" w14:textId="4AD8E47B" w:rsidR="0092129B" w:rsidRPr="005308F9" w:rsidRDefault="005308F9">
      <w:pPr>
        <w:spacing w:after="240" w:line="279" w:lineRule="auto"/>
        <w:ind w:left="12" w:right="56"/>
        <w:rPr>
          <w:rStyle w:val="Hyperlink"/>
          <w:szCs w:val="20"/>
        </w:rPr>
      </w:pPr>
      <w:r>
        <w:rPr>
          <w:rFonts w:eastAsia="Times New Roman"/>
          <w:szCs w:val="20"/>
        </w:rPr>
        <w:fldChar w:fldCharType="begin"/>
      </w:r>
      <w:r>
        <w:rPr>
          <w:rFonts w:eastAsia="Times New Roman"/>
          <w:szCs w:val="20"/>
        </w:rPr>
        <w:instrText>HYPERLINK "https://www.tn.gov/content/dam/tn/disability-and-aging/documents/disability-aging-programs/family-support/FSP%20Guidelines.pdf"</w:instrText>
      </w:r>
      <w:r>
        <w:rPr>
          <w:rFonts w:eastAsia="Times New Roman"/>
          <w:szCs w:val="20"/>
        </w:rPr>
      </w:r>
      <w:r>
        <w:rPr>
          <w:rFonts w:eastAsia="Times New Roman"/>
          <w:szCs w:val="20"/>
        </w:rPr>
        <w:fldChar w:fldCharType="separate"/>
      </w:r>
      <w:r w:rsidR="0092129B" w:rsidRPr="005308F9">
        <w:rPr>
          <w:rStyle w:val="Hyperlink"/>
          <w:rFonts w:eastAsia="Times New Roman"/>
          <w:szCs w:val="20"/>
        </w:rPr>
        <w:t>Family Support Guidelines</w:t>
      </w:r>
    </w:p>
    <w:p w14:paraId="1C7887FE" w14:textId="2194C96B" w:rsidR="00AC78F8" w:rsidRPr="00AC78F8" w:rsidRDefault="005308F9" w:rsidP="00AC78F8">
      <w:pPr>
        <w:spacing w:after="313" w:line="259" w:lineRule="auto"/>
        <w:ind w:left="12" w:right="0"/>
        <w:jc w:val="left"/>
        <w:rPr>
          <w:rFonts w:eastAsia="Times New Roman"/>
          <w:b/>
          <w:bCs/>
          <w:szCs w:val="20"/>
        </w:rPr>
      </w:pPr>
      <w:r>
        <w:rPr>
          <w:rFonts w:eastAsia="Times New Roman"/>
          <w:szCs w:val="20"/>
        </w:rPr>
        <w:fldChar w:fldCharType="end"/>
      </w:r>
      <w:r w:rsidR="00756086" w:rsidRPr="0092129B">
        <w:rPr>
          <w:rFonts w:eastAsia="Times New Roman"/>
          <w:szCs w:val="20"/>
        </w:rPr>
        <w:t>*</w:t>
      </w:r>
      <w:r w:rsidR="00756086" w:rsidRPr="0092129B">
        <w:rPr>
          <w:rFonts w:eastAsia="Times New Roman"/>
          <w:i/>
          <w:szCs w:val="20"/>
        </w:rPr>
        <w:t>Note</w:t>
      </w:r>
      <w:proofErr w:type="gramStart"/>
      <w:r w:rsidR="00756086" w:rsidRPr="0092129B">
        <w:rPr>
          <w:rFonts w:eastAsia="Times New Roman"/>
          <w:i/>
          <w:szCs w:val="20"/>
        </w:rPr>
        <w:t>:</w:t>
      </w:r>
      <w:r w:rsidR="00756086" w:rsidRPr="0092129B">
        <w:rPr>
          <w:rFonts w:eastAsia="Times New Roman"/>
          <w:szCs w:val="20"/>
        </w:rPr>
        <w:t xml:space="preserve">  A</w:t>
      </w:r>
      <w:proofErr w:type="gramEnd"/>
      <w:r w:rsidR="00756086" w:rsidRPr="0092129B">
        <w:rPr>
          <w:rFonts w:eastAsia="Times New Roman"/>
          <w:szCs w:val="20"/>
        </w:rPr>
        <w:t xml:space="preserve"> hard copy may be requested from the agency  </w:t>
      </w:r>
    </w:p>
    <w:p w14:paraId="309890D6" w14:textId="0110F646" w:rsidR="00777846" w:rsidRPr="000E2D8E" w:rsidRDefault="00756086" w:rsidP="000E2D8E">
      <w:pPr>
        <w:spacing w:after="313" w:line="259" w:lineRule="auto"/>
        <w:ind w:left="12" w:right="0"/>
        <w:jc w:val="left"/>
        <w:rPr>
          <w:b/>
          <w:bCs/>
          <w:szCs w:val="20"/>
        </w:rPr>
      </w:pPr>
      <w:r w:rsidRPr="00AC78F8">
        <w:rPr>
          <w:rFonts w:eastAsia="Arial"/>
          <w:b/>
          <w:bCs/>
          <w:szCs w:val="20"/>
        </w:rPr>
        <w:t>***A signed acknowledgement form must be maintained in the file***</w:t>
      </w:r>
      <w:r w:rsidRPr="00AC78F8">
        <w:rPr>
          <w:rFonts w:eastAsia="Times New Roman"/>
          <w:b/>
          <w:bCs/>
          <w:szCs w:val="20"/>
        </w:rPr>
        <w:t xml:space="preserve"> </w:t>
      </w:r>
      <w:r w:rsidRPr="0092129B">
        <w:rPr>
          <w:rFonts w:eastAsia="Times New Roman"/>
          <w:szCs w:val="20"/>
        </w:rPr>
        <w:t xml:space="preserve"> </w:t>
      </w:r>
    </w:p>
    <w:p w14:paraId="67F91BF6" w14:textId="77777777" w:rsidR="00777846" w:rsidRDefault="00756086">
      <w:pPr>
        <w:spacing w:after="116" w:line="259" w:lineRule="auto"/>
        <w:ind w:left="17" w:right="0" w:firstLine="0"/>
        <w:jc w:val="left"/>
        <w:rPr>
          <w:rFonts w:eastAsia="Times New Roman"/>
          <w:szCs w:val="20"/>
        </w:rPr>
      </w:pPr>
      <w:r w:rsidRPr="0092129B">
        <w:rPr>
          <w:rFonts w:eastAsia="Times New Roman"/>
          <w:szCs w:val="20"/>
        </w:rPr>
        <w:t xml:space="preserve"> </w:t>
      </w:r>
    </w:p>
    <w:p w14:paraId="15D7B022" w14:textId="77777777" w:rsidR="00AE71AF" w:rsidRDefault="00AE71AF">
      <w:pPr>
        <w:spacing w:after="116" w:line="259" w:lineRule="auto"/>
        <w:ind w:left="17" w:right="0" w:firstLine="0"/>
        <w:jc w:val="left"/>
        <w:rPr>
          <w:rFonts w:eastAsia="Times New Roman"/>
          <w:szCs w:val="20"/>
        </w:rPr>
      </w:pPr>
    </w:p>
    <w:p w14:paraId="488CFFFF" w14:textId="77777777" w:rsidR="00AE71AF" w:rsidRDefault="00AE71AF">
      <w:pPr>
        <w:spacing w:after="116" w:line="259" w:lineRule="auto"/>
        <w:ind w:left="17" w:right="0" w:firstLine="0"/>
        <w:jc w:val="left"/>
        <w:rPr>
          <w:rFonts w:eastAsia="Times New Roman"/>
          <w:szCs w:val="20"/>
        </w:rPr>
      </w:pPr>
    </w:p>
    <w:p w14:paraId="62844FA9" w14:textId="77777777" w:rsidR="00AE71AF" w:rsidRDefault="00AE71AF">
      <w:pPr>
        <w:spacing w:after="116" w:line="259" w:lineRule="auto"/>
        <w:ind w:left="17" w:right="0" w:firstLine="0"/>
        <w:jc w:val="left"/>
        <w:rPr>
          <w:rFonts w:eastAsia="Times New Roman"/>
          <w:szCs w:val="20"/>
        </w:rPr>
      </w:pPr>
    </w:p>
    <w:p w14:paraId="1F410828" w14:textId="77777777" w:rsidR="00AE71AF" w:rsidRDefault="00AE71AF">
      <w:pPr>
        <w:spacing w:after="116" w:line="259" w:lineRule="auto"/>
        <w:ind w:left="17" w:right="0" w:firstLine="0"/>
        <w:jc w:val="left"/>
        <w:rPr>
          <w:rFonts w:eastAsia="Times New Roman"/>
          <w:szCs w:val="20"/>
        </w:rPr>
      </w:pPr>
    </w:p>
    <w:p w14:paraId="3E23BA6A" w14:textId="77777777" w:rsidR="00AE71AF" w:rsidRDefault="00AE71AF">
      <w:pPr>
        <w:spacing w:after="116" w:line="259" w:lineRule="auto"/>
        <w:ind w:left="17" w:right="0" w:firstLine="0"/>
        <w:jc w:val="left"/>
        <w:rPr>
          <w:rFonts w:eastAsia="Times New Roman"/>
          <w:szCs w:val="20"/>
        </w:rPr>
      </w:pPr>
    </w:p>
    <w:p w14:paraId="273F101D" w14:textId="77777777" w:rsidR="00AE71AF" w:rsidRDefault="00AE71AF">
      <w:pPr>
        <w:spacing w:after="116" w:line="259" w:lineRule="auto"/>
        <w:ind w:left="17" w:right="0" w:firstLine="0"/>
        <w:jc w:val="left"/>
        <w:rPr>
          <w:rFonts w:eastAsia="Times New Roman"/>
          <w:szCs w:val="20"/>
        </w:rPr>
      </w:pPr>
    </w:p>
    <w:p w14:paraId="47882EB1" w14:textId="77777777" w:rsidR="00AE71AF" w:rsidRDefault="00AE71AF">
      <w:pPr>
        <w:spacing w:after="116" w:line="259" w:lineRule="auto"/>
        <w:ind w:left="17" w:right="0" w:firstLine="0"/>
        <w:jc w:val="left"/>
        <w:rPr>
          <w:rFonts w:eastAsia="Times New Roman"/>
          <w:szCs w:val="20"/>
        </w:rPr>
      </w:pPr>
    </w:p>
    <w:p w14:paraId="580EE2E7" w14:textId="77777777" w:rsidR="00AE71AF" w:rsidRDefault="00AE71AF">
      <w:pPr>
        <w:spacing w:after="116" w:line="259" w:lineRule="auto"/>
        <w:ind w:left="17" w:right="0" w:firstLine="0"/>
        <w:jc w:val="left"/>
        <w:rPr>
          <w:rFonts w:eastAsia="Times New Roman"/>
          <w:szCs w:val="20"/>
        </w:rPr>
      </w:pPr>
    </w:p>
    <w:p w14:paraId="468D0649" w14:textId="77777777" w:rsidR="00AE71AF" w:rsidRDefault="00AE71AF">
      <w:pPr>
        <w:spacing w:after="116" w:line="259" w:lineRule="auto"/>
        <w:ind w:left="17" w:right="0" w:firstLine="0"/>
        <w:jc w:val="left"/>
        <w:rPr>
          <w:rFonts w:eastAsia="Times New Roman"/>
          <w:szCs w:val="20"/>
        </w:rPr>
      </w:pPr>
    </w:p>
    <w:p w14:paraId="76AEF56B" w14:textId="77777777" w:rsidR="00AE71AF" w:rsidRDefault="00AE71AF">
      <w:pPr>
        <w:spacing w:after="116" w:line="259" w:lineRule="auto"/>
        <w:ind w:left="17" w:right="0" w:firstLine="0"/>
        <w:jc w:val="left"/>
        <w:rPr>
          <w:rFonts w:eastAsia="Times New Roman"/>
          <w:szCs w:val="20"/>
        </w:rPr>
      </w:pPr>
    </w:p>
    <w:p w14:paraId="68BE51D2" w14:textId="77777777" w:rsidR="00AE71AF" w:rsidRDefault="00AE71AF">
      <w:pPr>
        <w:spacing w:after="116" w:line="259" w:lineRule="auto"/>
        <w:ind w:left="17" w:right="0" w:firstLine="0"/>
        <w:jc w:val="left"/>
        <w:rPr>
          <w:rFonts w:eastAsia="Times New Roman"/>
          <w:szCs w:val="20"/>
        </w:rPr>
      </w:pPr>
    </w:p>
    <w:p w14:paraId="3F4127C0" w14:textId="77777777" w:rsidR="00AE71AF" w:rsidRDefault="00AE71AF">
      <w:pPr>
        <w:spacing w:after="116" w:line="259" w:lineRule="auto"/>
        <w:ind w:left="17" w:right="0" w:firstLine="0"/>
        <w:jc w:val="left"/>
        <w:rPr>
          <w:rFonts w:eastAsia="Times New Roman"/>
          <w:szCs w:val="20"/>
        </w:rPr>
      </w:pPr>
    </w:p>
    <w:p w14:paraId="059D9FB6" w14:textId="77777777" w:rsidR="00AE71AF" w:rsidRDefault="00AE71AF">
      <w:pPr>
        <w:spacing w:after="116" w:line="259" w:lineRule="auto"/>
        <w:ind w:left="17" w:right="0" w:firstLine="0"/>
        <w:jc w:val="left"/>
        <w:rPr>
          <w:rFonts w:eastAsia="Times New Roman"/>
          <w:szCs w:val="20"/>
        </w:rPr>
      </w:pPr>
    </w:p>
    <w:p w14:paraId="4E009932" w14:textId="77777777" w:rsidR="00AE71AF" w:rsidRPr="0092129B" w:rsidRDefault="00AE71AF">
      <w:pPr>
        <w:spacing w:after="116" w:line="259" w:lineRule="auto"/>
        <w:ind w:left="17" w:right="0" w:firstLine="0"/>
        <w:jc w:val="left"/>
        <w:rPr>
          <w:szCs w:val="20"/>
        </w:rPr>
      </w:pPr>
    </w:p>
    <w:p w14:paraId="5C1142F3" w14:textId="53EDBF18" w:rsidR="000E2D8E" w:rsidRDefault="00FA61E0" w:rsidP="00AE71AF">
      <w:pPr>
        <w:spacing w:after="0" w:line="259" w:lineRule="auto"/>
        <w:ind w:right="180" w:hanging="730"/>
        <w:jc w:val="center"/>
        <w:rPr>
          <w:rFonts w:eastAsia="Times New Roman"/>
          <w:b/>
          <w:szCs w:val="20"/>
        </w:rPr>
      </w:pPr>
      <w:r>
        <w:rPr>
          <w:noProof/>
        </w:rPr>
        <w:lastRenderedPageBreak/>
        <w:drawing>
          <wp:inline distT="0" distB="0" distL="0" distR="0" wp14:anchorId="7F2664B0" wp14:editId="284E7AB1">
            <wp:extent cx="3381730" cy="702678"/>
            <wp:effectExtent l="0" t="0" r="0" b="0"/>
            <wp:docPr id="45982461" name="Picture 13" descr="State of Tennessee, Department of Disability &amp; Aging, Family Suppor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2461" name="Picture 13" descr="State of Tennessee, Department of Disability &amp; Aging, Family Support Program Logo"/>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381730" cy="702678"/>
                    </a:xfrm>
                    <a:prstGeom prst="rect">
                      <a:avLst/>
                    </a:prstGeom>
                    <a:noFill/>
                    <a:ln>
                      <a:noFill/>
                    </a:ln>
                  </pic:spPr>
                </pic:pic>
              </a:graphicData>
            </a:graphic>
          </wp:inline>
        </w:drawing>
      </w:r>
    </w:p>
    <w:p w14:paraId="4897385F" w14:textId="77777777" w:rsidR="000E2D8E" w:rsidRDefault="000E2D8E" w:rsidP="00AE71AF">
      <w:pPr>
        <w:spacing w:after="0" w:line="259" w:lineRule="auto"/>
        <w:ind w:right="180" w:hanging="730"/>
        <w:jc w:val="center"/>
        <w:rPr>
          <w:rFonts w:eastAsia="Times New Roman"/>
          <w:b/>
          <w:szCs w:val="20"/>
        </w:rPr>
      </w:pPr>
    </w:p>
    <w:p w14:paraId="2C34EA29" w14:textId="532C0D91" w:rsidR="000E2D8E" w:rsidRDefault="000E2D8E" w:rsidP="00AE71AF">
      <w:pPr>
        <w:spacing w:after="0" w:line="259" w:lineRule="auto"/>
        <w:ind w:right="180" w:hanging="730"/>
        <w:jc w:val="center"/>
        <w:rPr>
          <w:rFonts w:eastAsia="Times New Roman"/>
          <w:b/>
          <w:sz w:val="24"/>
          <w:szCs w:val="24"/>
        </w:rPr>
      </w:pPr>
      <w:r w:rsidRPr="00C673B1">
        <w:rPr>
          <w:rFonts w:eastAsia="Times New Roman"/>
          <w:b/>
          <w:sz w:val="24"/>
          <w:szCs w:val="24"/>
        </w:rPr>
        <w:t>FAMILY SUPPORT PROGRAM</w:t>
      </w:r>
    </w:p>
    <w:p w14:paraId="0BCDCEC4" w14:textId="77777777" w:rsidR="00C673B1" w:rsidRPr="00C673B1" w:rsidRDefault="00C673B1" w:rsidP="00AE71AF">
      <w:pPr>
        <w:spacing w:after="0" w:line="259" w:lineRule="auto"/>
        <w:ind w:left="0" w:right="180" w:firstLine="0"/>
        <w:rPr>
          <w:rFonts w:eastAsia="Times New Roman"/>
          <w:b/>
          <w:sz w:val="24"/>
          <w:szCs w:val="24"/>
        </w:rPr>
      </w:pPr>
    </w:p>
    <w:p w14:paraId="74768F4A" w14:textId="77777777" w:rsidR="000E2D8E" w:rsidRDefault="000E2D8E" w:rsidP="00AE71AF">
      <w:pPr>
        <w:spacing w:after="2" w:line="238" w:lineRule="auto"/>
        <w:ind w:left="3123" w:right="180" w:hanging="730"/>
        <w:jc w:val="left"/>
        <w:rPr>
          <w:rFonts w:eastAsia="Arial"/>
          <w:b/>
          <w:szCs w:val="20"/>
        </w:rPr>
      </w:pPr>
    </w:p>
    <w:p w14:paraId="0E99C801" w14:textId="5039FEE7" w:rsidR="00777846" w:rsidRPr="00C673B1" w:rsidRDefault="00756086" w:rsidP="00AE71AF">
      <w:pPr>
        <w:spacing w:after="2" w:line="238" w:lineRule="auto"/>
        <w:ind w:left="1530" w:right="180" w:firstLine="0"/>
        <w:jc w:val="left"/>
        <w:rPr>
          <w:sz w:val="24"/>
          <w:szCs w:val="24"/>
        </w:rPr>
      </w:pPr>
      <w:r w:rsidRPr="00C673B1">
        <w:rPr>
          <w:rFonts w:eastAsia="Arial"/>
          <w:b/>
          <w:sz w:val="24"/>
          <w:szCs w:val="24"/>
        </w:rPr>
        <w:t>20__-20__ ACKNOWLEDGMENT OF RECEIPT OF THE APPEALS</w:t>
      </w:r>
      <w:r w:rsidR="00C673B1" w:rsidRPr="00C673B1">
        <w:rPr>
          <w:rFonts w:eastAsia="Arial"/>
          <w:b/>
          <w:sz w:val="24"/>
          <w:szCs w:val="24"/>
        </w:rPr>
        <w:t xml:space="preserve"> </w:t>
      </w:r>
      <w:r w:rsidRPr="00C673B1">
        <w:rPr>
          <w:rFonts w:eastAsia="Arial"/>
          <w:b/>
          <w:sz w:val="24"/>
          <w:szCs w:val="24"/>
        </w:rPr>
        <w:t xml:space="preserve">GRIEVANCE PROCEDURE and FRAUD, WASTE AND ABUSE POLICY </w:t>
      </w:r>
    </w:p>
    <w:p w14:paraId="3C9A97F2" w14:textId="77777777" w:rsidR="00777846" w:rsidRPr="0092129B" w:rsidRDefault="00756086" w:rsidP="00AE71AF">
      <w:pPr>
        <w:spacing w:after="0" w:line="259" w:lineRule="auto"/>
        <w:ind w:left="17" w:right="180" w:hanging="730"/>
        <w:jc w:val="left"/>
        <w:rPr>
          <w:szCs w:val="20"/>
        </w:rPr>
      </w:pPr>
      <w:r w:rsidRPr="0092129B">
        <w:rPr>
          <w:rFonts w:eastAsia="Arial"/>
          <w:b/>
          <w:szCs w:val="20"/>
        </w:rPr>
        <w:t xml:space="preserve"> </w:t>
      </w:r>
    </w:p>
    <w:p w14:paraId="11C3E0A1" w14:textId="77777777" w:rsidR="00777846" w:rsidRPr="0092129B" w:rsidRDefault="00756086" w:rsidP="00AE71AF">
      <w:pPr>
        <w:spacing w:after="0" w:line="259" w:lineRule="auto"/>
        <w:ind w:left="17" w:right="180" w:hanging="730"/>
        <w:jc w:val="left"/>
        <w:rPr>
          <w:szCs w:val="20"/>
        </w:rPr>
      </w:pPr>
      <w:r w:rsidRPr="0092129B">
        <w:rPr>
          <w:rFonts w:eastAsia="Arial"/>
          <w:b/>
          <w:szCs w:val="20"/>
        </w:rPr>
        <w:t xml:space="preserve"> </w:t>
      </w:r>
    </w:p>
    <w:p w14:paraId="228D3F6E" w14:textId="77777777" w:rsidR="00777846" w:rsidRPr="00C673B1" w:rsidRDefault="00756086" w:rsidP="00AE71AF">
      <w:pPr>
        <w:spacing w:after="11" w:line="250" w:lineRule="auto"/>
        <w:ind w:left="113" w:right="180" w:hanging="730"/>
        <w:jc w:val="left"/>
        <w:rPr>
          <w:sz w:val="24"/>
          <w:szCs w:val="24"/>
        </w:rPr>
      </w:pPr>
      <w:r w:rsidRPr="00C673B1">
        <w:rPr>
          <w:rFonts w:eastAsia="Arial"/>
          <w:sz w:val="24"/>
          <w:szCs w:val="24"/>
        </w:rPr>
        <w:t xml:space="preserve">By signing and dating this form, I, the person supported, or legal representative indicate that I have received and understand the forms listed below: </w:t>
      </w:r>
    </w:p>
    <w:p w14:paraId="1FC7289E" w14:textId="77777777" w:rsidR="00777846" w:rsidRPr="00C673B1" w:rsidRDefault="00756086" w:rsidP="00AE71AF">
      <w:pPr>
        <w:spacing w:after="0" w:line="259" w:lineRule="auto"/>
        <w:ind w:left="17" w:right="180" w:hanging="730"/>
        <w:jc w:val="left"/>
        <w:rPr>
          <w:sz w:val="24"/>
          <w:szCs w:val="24"/>
        </w:rPr>
      </w:pPr>
      <w:r w:rsidRPr="00C673B1">
        <w:rPr>
          <w:rFonts w:eastAsia="Arial"/>
          <w:sz w:val="24"/>
          <w:szCs w:val="24"/>
        </w:rPr>
        <w:t xml:space="preserve"> </w:t>
      </w:r>
    </w:p>
    <w:p w14:paraId="366DFE14" w14:textId="77777777" w:rsidR="00777846" w:rsidRPr="00C673B1" w:rsidRDefault="00756086" w:rsidP="00AE71AF">
      <w:pPr>
        <w:spacing w:after="209" w:line="259" w:lineRule="auto"/>
        <w:ind w:left="17" w:right="180" w:hanging="730"/>
        <w:jc w:val="left"/>
        <w:rPr>
          <w:sz w:val="24"/>
          <w:szCs w:val="24"/>
        </w:rPr>
      </w:pPr>
      <w:r w:rsidRPr="00C673B1">
        <w:rPr>
          <w:rFonts w:eastAsia="Arial"/>
          <w:sz w:val="24"/>
          <w:szCs w:val="24"/>
        </w:rPr>
        <w:t xml:space="preserve"> </w:t>
      </w:r>
    </w:p>
    <w:p w14:paraId="34B92673" w14:textId="513FC336" w:rsidR="00777846" w:rsidRPr="00C673B1" w:rsidRDefault="00756086" w:rsidP="00AE71AF">
      <w:pPr>
        <w:spacing w:after="0" w:line="259" w:lineRule="auto"/>
        <w:ind w:left="113" w:right="180" w:hanging="730"/>
        <w:jc w:val="left"/>
        <w:rPr>
          <w:b/>
          <w:bCs/>
          <w:sz w:val="24"/>
          <w:szCs w:val="24"/>
        </w:rPr>
      </w:pPr>
      <w:r w:rsidRPr="00C673B1">
        <w:rPr>
          <w:rFonts w:eastAsia="Times New Roman"/>
          <w:b/>
          <w:bCs/>
          <w:sz w:val="24"/>
          <w:szCs w:val="24"/>
          <w:u w:val="single" w:color="000000"/>
        </w:rPr>
        <w:t xml:space="preserve"> </w:t>
      </w:r>
      <w:r w:rsidRPr="00C673B1">
        <w:rPr>
          <w:rFonts w:ascii="Segoe UI Symbol" w:eastAsia="MS Gothic" w:hAnsi="Segoe UI Symbol" w:cs="Segoe UI Symbol"/>
          <w:b/>
          <w:bCs/>
          <w:sz w:val="24"/>
          <w:szCs w:val="24"/>
          <w:u w:val="single" w:color="000000"/>
        </w:rPr>
        <w:t>☐</w:t>
      </w:r>
      <w:r w:rsidR="0092129B" w:rsidRPr="00C673B1">
        <w:rPr>
          <w:rFonts w:eastAsia="Arial"/>
          <w:b/>
          <w:bCs/>
          <w:sz w:val="24"/>
          <w:szCs w:val="24"/>
          <w:u w:val="single" w:color="000000"/>
        </w:rPr>
        <w:t xml:space="preserve"> </w:t>
      </w:r>
      <w:r w:rsidRPr="00C673B1">
        <w:rPr>
          <w:rFonts w:eastAsia="Arial"/>
          <w:b/>
          <w:bCs/>
          <w:sz w:val="24"/>
          <w:szCs w:val="24"/>
          <w:u w:val="single" w:color="000000"/>
        </w:rPr>
        <w:t>Appeals/Grievance Procedure</w:t>
      </w:r>
      <w:r w:rsidRPr="00C673B1">
        <w:rPr>
          <w:rFonts w:eastAsia="Arial"/>
          <w:b/>
          <w:bCs/>
          <w:sz w:val="24"/>
          <w:szCs w:val="24"/>
        </w:rPr>
        <w:t xml:space="preserve"> </w:t>
      </w:r>
    </w:p>
    <w:p w14:paraId="3E04D3CF" w14:textId="77777777" w:rsidR="00777846" w:rsidRPr="00C673B1" w:rsidRDefault="00756086" w:rsidP="00AE71AF">
      <w:pPr>
        <w:spacing w:after="123" w:line="240" w:lineRule="auto"/>
        <w:ind w:left="17" w:right="180" w:hanging="730"/>
        <w:jc w:val="left"/>
        <w:rPr>
          <w:b/>
          <w:bCs/>
          <w:sz w:val="24"/>
          <w:szCs w:val="24"/>
        </w:rPr>
      </w:pPr>
      <w:r w:rsidRPr="00C673B1">
        <w:rPr>
          <w:rFonts w:eastAsia="Arial"/>
          <w:b/>
          <w:bCs/>
          <w:sz w:val="24"/>
          <w:szCs w:val="24"/>
        </w:rPr>
        <w:t xml:space="preserve">  </w:t>
      </w:r>
    </w:p>
    <w:p w14:paraId="5A3E715B" w14:textId="2AAD6FE2" w:rsidR="00777846" w:rsidRPr="00C673B1" w:rsidRDefault="00756086" w:rsidP="00AE71AF">
      <w:pPr>
        <w:spacing w:after="0" w:line="259" w:lineRule="auto"/>
        <w:ind w:left="113" w:right="180" w:hanging="730"/>
        <w:jc w:val="left"/>
        <w:rPr>
          <w:b/>
          <w:bCs/>
          <w:sz w:val="24"/>
          <w:szCs w:val="24"/>
        </w:rPr>
      </w:pPr>
      <w:r w:rsidRPr="00C673B1">
        <w:rPr>
          <w:rFonts w:eastAsia="Times New Roman"/>
          <w:b/>
          <w:bCs/>
          <w:sz w:val="24"/>
          <w:szCs w:val="24"/>
          <w:u w:val="single" w:color="000000"/>
        </w:rPr>
        <w:t xml:space="preserve"> </w:t>
      </w:r>
      <w:r w:rsidRPr="00C673B1">
        <w:rPr>
          <w:rFonts w:ascii="Segoe UI Symbol" w:eastAsia="MS Gothic" w:hAnsi="Segoe UI Symbol" w:cs="Segoe UI Symbol"/>
          <w:b/>
          <w:bCs/>
          <w:sz w:val="24"/>
          <w:szCs w:val="24"/>
          <w:u w:val="single" w:color="000000"/>
        </w:rPr>
        <w:t>☐</w:t>
      </w:r>
      <w:r w:rsidR="0092129B" w:rsidRPr="00C673B1">
        <w:rPr>
          <w:rFonts w:eastAsia="Arial"/>
          <w:b/>
          <w:bCs/>
          <w:sz w:val="24"/>
          <w:szCs w:val="24"/>
          <w:u w:val="single" w:color="000000"/>
        </w:rPr>
        <w:t xml:space="preserve"> </w:t>
      </w:r>
      <w:r w:rsidRPr="00C673B1">
        <w:rPr>
          <w:rFonts w:eastAsia="Arial"/>
          <w:b/>
          <w:bCs/>
          <w:sz w:val="24"/>
          <w:szCs w:val="24"/>
          <w:u w:val="single" w:color="000000"/>
        </w:rPr>
        <w:t>Fraud, Waste and Abuse Policy</w:t>
      </w:r>
      <w:r w:rsidRPr="00C673B1">
        <w:rPr>
          <w:rFonts w:eastAsia="Arial"/>
          <w:b/>
          <w:bCs/>
          <w:sz w:val="24"/>
          <w:szCs w:val="24"/>
        </w:rPr>
        <w:t xml:space="preserve"> </w:t>
      </w:r>
    </w:p>
    <w:p w14:paraId="288FA300" w14:textId="77777777" w:rsidR="00777846" w:rsidRPr="00C673B1" w:rsidRDefault="00756086" w:rsidP="00AE71AF">
      <w:pPr>
        <w:spacing w:after="0" w:line="259" w:lineRule="auto"/>
        <w:ind w:left="17" w:right="180" w:hanging="730"/>
        <w:jc w:val="left"/>
        <w:rPr>
          <w:b/>
          <w:bCs/>
          <w:sz w:val="24"/>
          <w:szCs w:val="24"/>
        </w:rPr>
      </w:pPr>
      <w:r w:rsidRPr="00C673B1">
        <w:rPr>
          <w:rFonts w:eastAsia="Arial"/>
          <w:b/>
          <w:bCs/>
          <w:sz w:val="24"/>
          <w:szCs w:val="24"/>
        </w:rPr>
        <w:t xml:space="preserve"> </w:t>
      </w:r>
    </w:p>
    <w:p w14:paraId="296D02E7" w14:textId="77777777" w:rsidR="00777846" w:rsidRPr="00C673B1" w:rsidRDefault="00756086" w:rsidP="00AE71AF">
      <w:pPr>
        <w:spacing w:after="0" w:line="259" w:lineRule="auto"/>
        <w:ind w:left="17" w:right="180" w:hanging="730"/>
        <w:jc w:val="left"/>
        <w:rPr>
          <w:sz w:val="24"/>
          <w:szCs w:val="24"/>
        </w:rPr>
      </w:pPr>
      <w:r w:rsidRPr="00C673B1">
        <w:rPr>
          <w:rFonts w:eastAsia="Arial"/>
          <w:sz w:val="24"/>
          <w:szCs w:val="24"/>
        </w:rPr>
        <w:t xml:space="preserve"> </w:t>
      </w:r>
    </w:p>
    <w:p w14:paraId="561531D5" w14:textId="77777777" w:rsidR="00777846" w:rsidRPr="00C673B1" w:rsidRDefault="00756086" w:rsidP="00AE71AF">
      <w:pPr>
        <w:spacing w:after="0" w:line="259" w:lineRule="auto"/>
        <w:ind w:left="17" w:right="180" w:hanging="730"/>
        <w:jc w:val="left"/>
        <w:rPr>
          <w:sz w:val="24"/>
          <w:szCs w:val="24"/>
        </w:rPr>
      </w:pPr>
      <w:r w:rsidRPr="00C673B1">
        <w:rPr>
          <w:rFonts w:eastAsia="Arial"/>
          <w:sz w:val="24"/>
          <w:szCs w:val="24"/>
        </w:rPr>
        <w:t xml:space="preserve"> </w:t>
      </w:r>
    </w:p>
    <w:p w14:paraId="06259106" w14:textId="77777777" w:rsidR="00777846" w:rsidRPr="00C673B1" w:rsidRDefault="00756086" w:rsidP="00AE71AF">
      <w:pPr>
        <w:spacing w:after="0" w:line="259" w:lineRule="auto"/>
        <w:ind w:left="17" w:right="180" w:hanging="730"/>
        <w:jc w:val="left"/>
        <w:rPr>
          <w:sz w:val="24"/>
          <w:szCs w:val="24"/>
        </w:rPr>
      </w:pPr>
      <w:r w:rsidRPr="00C673B1">
        <w:rPr>
          <w:rFonts w:eastAsia="Arial"/>
          <w:sz w:val="24"/>
          <w:szCs w:val="24"/>
        </w:rPr>
        <w:t xml:space="preserve"> </w:t>
      </w:r>
    </w:p>
    <w:p w14:paraId="6A394215" w14:textId="77777777" w:rsidR="00777846" w:rsidRPr="00C673B1" w:rsidRDefault="00756086" w:rsidP="00AE71AF">
      <w:pPr>
        <w:spacing w:after="3" w:line="259" w:lineRule="auto"/>
        <w:ind w:left="0" w:right="180" w:hanging="730"/>
        <w:jc w:val="left"/>
        <w:rPr>
          <w:sz w:val="24"/>
          <w:szCs w:val="24"/>
        </w:rPr>
      </w:pPr>
      <w:r w:rsidRPr="00C673B1">
        <w:rPr>
          <w:rFonts w:eastAsia="Calibri"/>
          <w:noProof/>
          <w:sz w:val="24"/>
          <w:szCs w:val="24"/>
        </w:rPr>
        <mc:AlternateContent>
          <mc:Choice Requires="wpg">
            <w:drawing>
              <wp:inline distT="0" distB="0" distL="0" distR="0" wp14:anchorId="37B9EB68" wp14:editId="198E2B87">
                <wp:extent cx="6800850" cy="45719"/>
                <wp:effectExtent l="0" t="0" r="0" b="0"/>
                <wp:docPr id="116093" name="Group 116093" descr="Line for Signature of the Individual and Date of Signature"/>
                <wp:cNvGraphicFramePr/>
                <a:graphic xmlns:a="http://schemas.openxmlformats.org/drawingml/2006/main">
                  <a:graphicData uri="http://schemas.microsoft.com/office/word/2010/wordprocessingGroup">
                    <wpg:wgp>
                      <wpg:cNvGrpSpPr/>
                      <wpg:grpSpPr>
                        <a:xfrm>
                          <a:off x="0" y="0"/>
                          <a:ext cx="6800850" cy="45719"/>
                          <a:chOff x="0" y="0"/>
                          <a:chExt cx="5437505" cy="9601"/>
                        </a:xfrm>
                      </wpg:grpSpPr>
                      <wps:wsp>
                        <wps:cNvPr id="12852" name="Shape 12852"/>
                        <wps:cNvSpPr/>
                        <wps:spPr>
                          <a:xfrm>
                            <a:off x="0" y="0"/>
                            <a:ext cx="3217545" cy="0"/>
                          </a:xfrm>
                          <a:custGeom>
                            <a:avLst/>
                            <a:gdLst/>
                            <a:ahLst/>
                            <a:cxnLst/>
                            <a:rect l="0" t="0" r="0" b="0"/>
                            <a:pathLst>
                              <a:path w="3217545">
                                <a:moveTo>
                                  <a:pt x="0" y="0"/>
                                </a:moveTo>
                                <a:lnTo>
                                  <a:pt x="321754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12853" name="Shape 12853"/>
                        <wps:cNvSpPr/>
                        <wps:spPr>
                          <a:xfrm>
                            <a:off x="3658235" y="0"/>
                            <a:ext cx="1779270" cy="0"/>
                          </a:xfrm>
                          <a:custGeom>
                            <a:avLst/>
                            <a:gdLst/>
                            <a:ahLst/>
                            <a:cxnLst/>
                            <a:rect l="0" t="0" r="0" b="0"/>
                            <a:pathLst>
                              <a:path w="1779270">
                                <a:moveTo>
                                  <a:pt x="0" y="0"/>
                                </a:moveTo>
                                <a:lnTo>
                                  <a:pt x="1779270"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5FE34" id="Group 116093" o:spid="_x0000_s1026" alt="Line for Signature of the Individual and Date of Signature" style="width:535.5pt;height:3.6pt;mso-position-horizontal-relative:char;mso-position-vertical-relative:line" coordsize="543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">
                <v:shape id="Shape 12852" o:spid="_x0000_s1027" style="position:absolute;width:32175;height:0;visibility:visible;mso-wrap-style:square;v-text-anchor:top" coordsize="32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" path="m,l3217545,e" filled="f" strokeweight=".26669mm">
                  <v:path arrowok="t" textboxrect="0,0,3217545,0"/>
                </v:shape>
                <v:shape id="Shape 12853" o:spid="_x0000_s1028" style="position:absolute;left:36582;width:17793;height:0;visibility:visible;mso-wrap-style:square;v-text-anchor:top" coordsize="1779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" path="m,l1779270,e" filled="f" strokeweight=".26669mm">
                  <v:path arrowok="t" textboxrect="0,0,1779270,0"/>
                </v:shape>
                <w10:anchorlock/>
              </v:group>
            </w:pict>
          </mc:Fallback>
        </mc:AlternateContent>
      </w:r>
    </w:p>
    <w:p w14:paraId="31A91498" w14:textId="77D3B350" w:rsidR="00777846" w:rsidRPr="00C673B1" w:rsidRDefault="00756086" w:rsidP="00AE71AF">
      <w:pPr>
        <w:tabs>
          <w:tab w:val="center" w:pos="6539"/>
        </w:tabs>
        <w:spacing w:after="11" w:line="250" w:lineRule="auto"/>
        <w:ind w:left="0" w:right="180" w:hanging="730"/>
        <w:jc w:val="left"/>
        <w:rPr>
          <w:rFonts w:eastAsia="Arial"/>
          <w:sz w:val="24"/>
          <w:szCs w:val="24"/>
        </w:rPr>
      </w:pPr>
      <w:r w:rsidRPr="00C673B1">
        <w:rPr>
          <w:rFonts w:eastAsia="Arial"/>
          <w:sz w:val="24"/>
          <w:szCs w:val="24"/>
        </w:rPr>
        <w:t>Signature of</w:t>
      </w:r>
      <w:r w:rsidR="00C673B1">
        <w:rPr>
          <w:rFonts w:eastAsia="Arial"/>
          <w:sz w:val="24"/>
          <w:szCs w:val="24"/>
        </w:rPr>
        <w:t xml:space="preserve"> Person Supported or Legal Representative               </w:t>
      </w:r>
      <w:r w:rsidRPr="00C673B1">
        <w:rPr>
          <w:rFonts w:eastAsia="Arial"/>
          <w:sz w:val="24"/>
          <w:szCs w:val="24"/>
        </w:rPr>
        <w:tab/>
      </w:r>
      <w:r w:rsidR="00C673B1">
        <w:rPr>
          <w:rFonts w:eastAsia="Arial"/>
          <w:sz w:val="24"/>
          <w:szCs w:val="24"/>
        </w:rPr>
        <w:t xml:space="preserve"> </w:t>
      </w:r>
      <w:r w:rsidRPr="00C673B1">
        <w:rPr>
          <w:rFonts w:eastAsia="Arial"/>
          <w:sz w:val="24"/>
          <w:szCs w:val="24"/>
        </w:rPr>
        <w:t xml:space="preserve">Date Signed </w:t>
      </w:r>
    </w:p>
    <w:p w14:paraId="3E87D373" w14:textId="77777777" w:rsidR="00777846" w:rsidRPr="00C673B1" w:rsidRDefault="00756086" w:rsidP="00AE71AF">
      <w:pPr>
        <w:spacing w:after="0" w:line="259" w:lineRule="auto"/>
        <w:ind w:left="0" w:right="180" w:hanging="730"/>
        <w:jc w:val="left"/>
        <w:rPr>
          <w:sz w:val="24"/>
          <w:szCs w:val="24"/>
        </w:rPr>
      </w:pPr>
      <w:r w:rsidRPr="00C673B1">
        <w:rPr>
          <w:rFonts w:eastAsia="Arial"/>
          <w:sz w:val="24"/>
          <w:szCs w:val="24"/>
        </w:rPr>
        <w:t xml:space="preserve"> </w:t>
      </w:r>
    </w:p>
    <w:p w14:paraId="11830E2F" w14:textId="036166EC" w:rsidR="00777846" w:rsidRPr="00C673B1" w:rsidRDefault="00756086" w:rsidP="00AE71AF">
      <w:pPr>
        <w:spacing w:after="0" w:line="259" w:lineRule="auto"/>
        <w:ind w:left="0" w:right="180" w:hanging="730"/>
        <w:jc w:val="left"/>
        <w:rPr>
          <w:sz w:val="24"/>
          <w:szCs w:val="24"/>
        </w:rPr>
      </w:pPr>
      <w:r w:rsidRPr="00C673B1">
        <w:rPr>
          <w:rFonts w:eastAsia="Arial"/>
          <w:sz w:val="24"/>
          <w:szCs w:val="24"/>
        </w:rPr>
        <w:t xml:space="preserve"> </w:t>
      </w:r>
      <w:r>
        <w:rPr>
          <w:rFonts w:ascii="Arial" w:eastAsia="Arial" w:hAnsi="Arial" w:cs="Arial"/>
        </w:rPr>
        <w:t xml:space="preserve"> </w:t>
      </w:r>
    </w:p>
    <w:p w14:paraId="6BC3E1BC" w14:textId="77777777" w:rsidR="00777846" w:rsidRDefault="00756086" w:rsidP="00AE71AF">
      <w:pPr>
        <w:spacing w:after="0" w:line="259" w:lineRule="auto"/>
        <w:ind w:left="0" w:right="180" w:hanging="730"/>
        <w:jc w:val="left"/>
      </w:pPr>
      <w:r>
        <w:rPr>
          <w:rFonts w:ascii="Arial" w:eastAsia="Arial" w:hAnsi="Arial" w:cs="Arial"/>
        </w:rPr>
        <w:t xml:space="preserve"> </w:t>
      </w:r>
    </w:p>
    <w:p w14:paraId="54B7E022" w14:textId="77777777" w:rsidR="00777846" w:rsidRDefault="00756086" w:rsidP="00AE71AF">
      <w:pPr>
        <w:spacing w:after="0" w:line="259" w:lineRule="auto"/>
        <w:ind w:left="0" w:right="180" w:hanging="730"/>
        <w:jc w:val="left"/>
      </w:pPr>
      <w:r>
        <w:rPr>
          <w:rFonts w:ascii="Arial" w:eastAsia="Arial" w:hAnsi="Arial" w:cs="Arial"/>
        </w:rPr>
        <w:t xml:space="preserve"> </w:t>
      </w:r>
    </w:p>
    <w:p w14:paraId="2D1E557D" w14:textId="77777777" w:rsidR="00777846" w:rsidRDefault="00756086" w:rsidP="00AE71AF">
      <w:pPr>
        <w:spacing w:after="0" w:line="259" w:lineRule="auto"/>
        <w:ind w:left="0" w:right="180" w:hanging="730"/>
        <w:jc w:val="left"/>
      </w:pPr>
      <w:r>
        <w:rPr>
          <w:rFonts w:ascii="Arial" w:eastAsia="Arial" w:hAnsi="Arial" w:cs="Arial"/>
        </w:rPr>
        <w:t xml:space="preserve"> </w:t>
      </w:r>
    </w:p>
    <w:p w14:paraId="7FC26DC7" w14:textId="77777777" w:rsidR="00777846" w:rsidRDefault="00756086" w:rsidP="00AE71AF">
      <w:pPr>
        <w:spacing w:after="0" w:line="259" w:lineRule="auto"/>
        <w:ind w:left="0" w:right="180" w:hanging="730"/>
        <w:jc w:val="left"/>
      </w:pPr>
      <w:r>
        <w:rPr>
          <w:rFonts w:ascii="Arial" w:eastAsia="Arial" w:hAnsi="Arial" w:cs="Arial"/>
        </w:rPr>
        <w:t xml:space="preserve"> </w:t>
      </w:r>
    </w:p>
    <w:p w14:paraId="60FA7589" w14:textId="77777777" w:rsidR="00777846" w:rsidRDefault="00756086" w:rsidP="00AE71AF">
      <w:pPr>
        <w:spacing w:after="0" w:line="259" w:lineRule="auto"/>
        <w:ind w:left="0" w:right="180" w:hanging="730"/>
        <w:jc w:val="left"/>
      </w:pPr>
      <w:r>
        <w:rPr>
          <w:rFonts w:ascii="Arial" w:eastAsia="Arial" w:hAnsi="Arial" w:cs="Arial"/>
          <w:sz w:val="18"/>
        </w:rPr>
        <w:t xml:space="preserve"> </w:t>
      </w:r>
    </w:p>
    <w:p w14:paraId="037BE78F" w14:textId="77777777" w:rsidR="00777846" w:rsidRDefault="00756086" w:rsidP="00AE71AF">
      <w:pPr>
        <w:spacing w:after="8" w:line="259" w:lineRule="auto"/>
        <w:ind w:left="0" w:right="180" w:hanging="730"/>
        <w:jc w:val="left"/>
      </w:pPr>
      <w:r>
        <w:rPr>
          <w:rFonts w:ascii="Calibri" w:eastAsia="Calibri" w:hAnsi="Calibri" w:cs="Calibri"/>
          <w:noProof/>
          <w:sz w:val="22"/>
        </w:rPr>
        <mc:AlternateContent>
          <mc:Choice Requires="wpg">
            <w:drawing>
              <wp:inline distT="0" distB="0" distL="0" distR="0" wp14:anchorId="7E6E583E" wp14:editId="6C32154D">
                <wp:extent cx="6877050" cy="66675"/>
                <wp:effectExtent l="0" t="0" r="0" b="0"/>
                <wp:docPr id="116096" name="Group 116096" descr="Line for Signature of Agency Employee and Date of Signature"/>
                <wp:cNvGraphicFramePr/>
                <a:graphic xmlns:a="http://schemas.openxmlformats.org/drawingml/2006/main">
                  <a:graphicData uri="http://schemas.microsoft.com/office/word/2010/wordprocessingGroup">
                    <wpg:wgp>
                      <wpg:cNvGrpSpPr/>
                      <wpg:grpSpPr>
                        <a:xfrm>
                          <a:off x="0" y="0"/>
                          <a:ext cx="6877050" cy="66675"/>
                          <a:chOff x="42545" y="3175"/>
                          <a:chExt cx="5478780" cy="0"/>
                        </a:xfrm>
                      </wpg:grpSpPr>
                      <wps:wsp>
                        <wps:cNvPr id="12857" name="Shape 12857"/>
                        <wps:cNvSpPr/>
                        <wps:spPr>
                          <a:xfrm>
                            <a:off x="42545" y="3175"/>
                            <a:ext cx="3217545" cy="0"/>
                          </a:xfrm>
                          <a:custGeom>
                            <a:avLst/>
                            <a:gdLst/>
                            <a:ahLst/>
                            <a:cxnLst/>
                            <a:rect l="0" t="0" r="0" b="0"/>
                            <a:pathLst>
                              <a:path w="3217545">
                                <a:moveTo>
                                  <a:pt x="0" y="0"/>
                                </a:moveTo>
                                <a:lnTo>
                                  <a:pt x="321754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12859" name="Shape 12859"/>
                        <wps:cNvSpPr/>
                        <wps:spPr>
                          <a:xfrm>
                            <a:off x="3658235" y="3175"/>
                            <a:ext cx="1863090" cy="0"/>
                          </a:xfrm>
                          <a:custGeom>
                            <a:avLst/>
                            <a:gdLst/>
                            <a:ahLst/>
                            <a:cxnLst/>
                            <a:rect l="0" t="0" r="0" b="0"/>
                            <a:pathLst>
                              <a:path w="1863090">
                                <a:moveTo>
                                  <a:pt x="0" y="0"/>
                                </a:moveTo>
                                <a:lnTo>
                                  <a:pt x="1863090"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B607C6" id="Group 116096" o:spid="_x0000_s1026" alt="Line for Signature of Agency Employee and Date of Signature" style="width:541.5pt;height:5.25pt;mso-position-horizontal-relative:char;mso-position-vertical-relative:line" coordorigin="425,31" coordsize="54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">
                <v:shape id="Shape 12857" o:spid="_x0000_s1027" style="position:absolute;left:425;top:31;width:32175;height:0;visibility:visible;mso-wrap-style:square;v-text-anchor:top" coordsize="32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" path="m,l3217545,e" filled="f" strokeweight=".26669mm">
                  <v:path arrowok="t" textboxrect="0,0,3217545,0"/>
                </v:shape>
                <v:shape id="Shape 12859" o:spid="_x0000_s1028" style="position:absolute;left:36582;top:31;width:18631;height:0;visibility:visible;mso-wrap-style:square;v-text-anchor:top" coordsize="186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" path="m,l1863090,e" filled="f" strokeweight=".26669mm">
                  <v:path arrowok="t" textboxrect="0,0,1863090,0"/>
                </v:shape>
                <w10:anchorlock/>
              </v:group>
            </w:pict>
          </mc:Fallback>
        </mc:AlternateContent>
      </w:r>
    </w:p>
    <w:p w14:paraId="436F03CF" w14:textId="5C9B8445" w:rsidR="00777846" w:rsidRDefault="00756086" w:rsidP="00AE71AF">
      <w:pPr>
        <w:tabs>
          <w:tab w:val="center" w:pos="6537"/>
        </w:tabs>
        <w:spacing w:after="11" w:line="250" w:lineRule="auto"/>
        <w:ind w:left="0" w:right="180" w:hanging="730"/>
        <w:jc w:val="left"/>
      </w:pPr>
      <w:r>
        <w:rPr>
          <w:rFonts w:ascii="Arial" w:eastAsia="Arial" w:hAnsi="Arial" w:cs="Arial"/>
          <w:sz w:val="24"/>
        </w:rPr>
        <w:t xml:space="preserve">Signature of Agency Employee </w:t>
      </w:r>
      <w:r>
        <w:rPr>
          <w:rFonts w:ascii="Arial" w:eastAsia="Arial" w:hAnsi="Arial" w:cs="Arial"/>
          <w:sz w:val="24"/>
        </w:rPr>
        <w:tab/>
      </w:r>
      <w:r w:rsidR="00C673B1">
        <w:rPr>
          <w:rFonts w:ascii="Arial" w:eastAsia="Arial" w:hAnsi="Arial" w:cs="Arial"/>
          <w:sz w:val="24"/>
        </w:rPr>
        <w:t xml:space="preserve">                                      </w:t>
      </w:r>
      <w:r>
        <w:rPr>
          <w:rFonts w:ascii="Arial" w:eastAsia="Arial" w:hAnsi="Arial" w:cs="Arial"/>
          <w:sz w:val="24"/>
        </w:rPr>
        <w:t xml:space="preserve">Date Signed </w:t>
      </w:r>
    </w:p>
    <w:p w14:paraId="14F1F225" w14:textId="77777777" w:rsidR="00777846" w:rsidRDefault="00756086" w:rsidP="00AE71AF">
      <w:pPr>
        <w:spacing w:after="0" w:line="259" w:lineRule="auto"/>
        <w:ind w:left="0" w:right="180" w:hanging="730"/>
        <w:jc w:val="left"/>
        <w:rPr>
          <w:sz w:val="22"/>
        </w:rPr>
      </w:pPr>
      <w:r>
        <w:rPr>
          <w:sz w:val="22"/>
        </w:rPr>
        <w:t xml:space="preserve"> </w:t>
      </w:r>
    </w:p>
    <w:p w14:paraId="03DEDBBA" w14:textId="77777777" w:rsidR="00931BF7" w:rsidRDefault="00931BF7" w:rsidP="00AC78F8">
      <w:pPr>
        <w:spacing w:after="0" w:line="259" w:lineRule="auto"/>
        <w:ind w:left="0" w:right="0" w:firstLine="0"/>
        <w:jc w:val="left"/>
        <w:rPr>
          <w:sz w:val="22"/>
        </w:rPr>
      </w:pPr>
    </w:p>
    <w:p w14:paraId="75161A3A" w14:textId="77777777" w:rsidR="00931BF7" w:rsidRDefault="00931BF7" w:rsidP="00AC78F8">
      <w:pPr>
        <w:spacing w:after="0" w:line="259" w:lineRule="auto"/>
        <w:ind w:left="0" w:right="0" w:firstLine="0"/>
        <w:jc w:val="left"/>
        <w:rPr>
          <w:sz w:val="22"/>
        </w:rPr>
      </w:pPr>
    </w:p>
    <w:p w14:paraId="4EB9F263" w14:textId="77777777" w:rsidR="00931BF7" w:rsidRDefault="00931BF7" w:rsidP="00AC78F8">
      <w:pPr>
        <w:spacing w:after="0" w:line="259" w:lineRule="auto"/>
        <w:ind w:left="0" w:right="0" w:firstLine="0"/>
        <w:jc w:val="left"/>
        <w:rPr>
          <w:sz w:val="22"/>
        </w:rPr>
      </w:pPr>
    </w:p>
    <w:p w14:paraId="36FCB893" w14:textId="77777777" w:rsidR="00931BF7" w:rsidRDefault="00931BF7" w:rsidP="00AC78F8">
      <w:pPr>
        <w:spacing w:after="0" w:line="259" w:lineRule="auto"/>
        <w:ind w:left="0" w:right="0" w:firstLine="0"/>
        <w:jc w:val="left"/>
        <w:rPr>
          <w:sz w:val="22"/>
        </w:rPr>
      </w:pPr>
    </w:p>
    <w:p w14:paraId="2DD680E7" w14:textId="77777777" w:rsidR="00931BF7" w:rsidRDefault="00931BF7" w:rsidP="00AC78F8">
      <w:pPr>
        <w:spacing w:after="0" w:line="259" w:lineRule="auto"/>
        <w:ind w:left="0" w:right="0" w:firstLine="0"/>
        <w:jc w:val="left"/>
        <w:rPr>
          <w:sz w:val="22"/>
        </w:rPr>
      </w:pPr>
    </w:p>
    <w:p w14:paraId="5DD7C35C" w14:textId="77777777" w:rsidR="00931BF7" w:rsidRDefault="00931BF7" w:rsidP="00AC78F8">
      <w:pPr>
        <w:spacing w:after="0" w:line="259" w:lineRule="auto"/>
        <w:ind w:left="0" w:right="0" w:firstLine="0"/>
        <w:jc w:val="left"/>
        <w:rPr>
          <w:sz w:val="22"/>
        </w:rPr>
      </w:pPr>
    </w:p>
    <w:p w14:paraId="5EB6E99D" w14:textId="77777777" w:rsidR="00931BF7" w:rsidRDefault="00931BF7" w:rsidP="00AC78F8">
      <w:pPr>
        <w:spacing w:after="0" w:line="259" w:lineRule="auto"/>
        <w:ind w:left="0" w:right="0" w:firstLine="0"/>
        <w:jc w:val="left"/>
        <w:rPr>
          <w:sz w:val="22"/>
        </w:rPr>
      </w:pPr>
    </w:p>
    <w:p w14:paraId="1E359DCE" w14:textId="77777777" w:rsidR="00931BF7" w:rsidRDefault="00931BF7" w:rsidP="00AC78F8">
      <w:pPr>
        <w:spacing w:after="0" w:line="259" w:lineRule="auto"/>
        <w:ind w:left="0" w:right="0" w:firstLine="0"/>
        <w:jc w:val="left"/>
        <w:rPr>
          <w:sz w:val="22"/>
        </w:rPr>
      </w:pPr>
    </w:p>
    <w:p w14:paraId="102AFEB7" w14:textId="77777777" w:rsidR="00931BF7" w:rsidRDefault="00931BF7" w:rsidP="00931BF7">
      <w:pPr>
        <w:spacing w:after="0" w:line="259" w:lineRule="auto"/>
        <w:ind w:left="17" w:right="0" w:firstLine="0"/>
        <w:jc w:val="center"/>
        <w:rPr>
          <w:rFonts w:eastAsia="Arial"/>
          <w:b/>
          <w:sz w:val="32"/>
        </w:rPr>
      </w:pPr>
    </w:p>
    <w:p w14:paraId="604FA689" w14:textId="77777777" w:rsidR="00931BF7" w:rsidRDefault="00931BF7" w:rsidP="00931BF7">
      <w:pPr>
        <w:spacing w:after="0" w:line="259" w:lineRule="auto"/>
        <w:ind w:left="17" w:right="0" w:firstLine="0"/>
        <w:jc w:val="center"/>
        <w:rPr>
          <w:rFonts w:eastAsia="Arial"/>
          <w:b/>
          <w:sz w:val="32"/>
        </w:rPr>
      </w:pPr>
    </w:p>
    <w:p w14:paraId="3145FF65" w14:textId="77777777" w:rsidR="00931BF7" w:rsidRDefault="00931BF7" w:rsidP="00931BF7">
      <w:pPr>
        <w:spacing w:after="0" w:line="259" w:lineRule="auto"/>
        <w:ind w:left="17" w:right="0" w:firstLine="0"/>
        <w:jc w:val="center"/>
        <w:rPr>
          <w:rFonts w:eastAsia="Arial"/>
          <w:b/>
          <w:sz w:val="32"/>
        </w:rPr>
      </w:pPr>
    </w:p>
    <w:p w14:paraId="3A30F2FA" w14:textId="77777777" w:rsidR="00931BF7" w:rsidRDefault="00931BF7" w:rsidP="00931BF7">
      <w:pPr>
        <w:spacing w:after="0" w:line="259" w:lineRule="auto"/>
        <w:ind w:left="17" w:right="0" w:firstLine="0"/>
        <w:jc w:val="center"/>
        <w:rPr>
          <w:rFonts w:eastAsia="Arial"/>
          <w:b/>
          <w:sz w:val="32"/>
        </w:rPr>
      </w:pPr>
    </w:p>
    <w:p w14:paraId="52011E1F" w14:textId="77777777" w:rsidR="00931BF7" w:rsidRDefault="00931BF7" w:rsidP="00931BF7">
      <w:pPr>
        <w:spacing w:after="0" w:line="259" w:lineRule="auto"/>
        <w:ind w:left="17" w:right="0" w:firstLine="0"/>
        <w:jc w:val="center"/>
        <w:rPr>
          <w:rFonts w:eastAsia="Arial"/>
          <w:b/>
          <w:sz w:val="32"/>
        </w:rPr>
      </w:pPr>
    </w:p>
    <w:p w14:paraId="7C4FD949" w14:textId="02E62409" w:rsidR="00931BF7" w:rsidRDefault="00931BF7" w:rsidP="00931BF7">
      <w:pPr>
        <w:spacing w:after="0" w:line="259" w:lineRule="auto"/>
        <w:ind w:left="17" w:right="0" w:firstLine="0"/>
        <w:jc w:val="center"/>
        <w:rPr>
          <w:rFonts w:eastAsia="Arial"/>
          <w:b/>
          <w:sz w:val="32"/>
        </w:rPr>
      </w:pPr>
      <w:r w:rsidRPr="00DB09C5">
        <w:rPr>
          <w:rFonts w:eastAsia="Arial"/>
          <w:b/>
          <w:sz w:val="32"/>
        </w:rPr>
        <w:t>APPEN</w:t>
      </w:r>
      <w:r>
        <w:rPr>
          <w:rFonts w:eastAsia="Arial"/>
          <w:b/>
          <w:sz w:val="32"/>
        </w:rPr>
        <w:t>D</w:t>
      </w:r>
      <w:r w:rsidRPr="00DB09C5">
        <w:rPr>
          <w:rFonts w:eastAsia="Arial"/>
          <w:b/>
          <w:sz w:val="32"/>
        </w:rPr>
        <w:t xml:space="preserve">IX </w:t>
      </w:r>
      <w:r>
        <w:rPr>
          <w:rFonts w:eastAsia="Arial"/>
          <w:b/>
          <w:sz w:val="32"/>
        </w:rPr>
        <w:t>J</w:t>
      </w:r>
    </w:p>
    <w:p w14:paraId="23C4E2AC" w14:textId="6565BCE8" w:rsidR="00931BF7" w:rsidRDefault="00931BF7" w:rsidP="00931BF7">
      <w:pPr>
        <w:spacing w:after="0" w:line="259" w:lineRule="auto"/>
        <w:ind w:left="17" w:right="0" w:firstLine="0"/>
        <w:jc w:val="center"/>
        <w:rPr>
          <w:rFonts w:eastAsia="Arial"/>
          <w:b/>
          <w:sz w:val="32"/>
        </w:rPr>
      </w:pPr>
      <w:r>
        <w:rPr>
          <w:rFonts w:eastAsia="Arial"/>
          <w:b/>
          <w:sz w:val="32"/>
        </w:rPr>
        <w:t>ECF &amp; KB Attestation Form</w:t>
      </w:r>
    </w:p>
    <w:p w14:paraId="0B056759" w14:textId="77777777" w:rsidR="00931BF7" w:rsidRDefault="00931BF7" w:rsidP="00931BF7">
      <w:pPr>
        <w:spacing w:after="0" w:line="259" w:lineRule="auto"/>
        <w:ind w:left="17" w:right="0" w:firstLine="0"/>
        <w:jc w:val="center"/>
        <w:rPr>
          <w:rFonts w:eastAsia="Arial"/>
          <w:b/>
          <w:sz w:val="32"/>
        </w:rPr>
      </w:pPr>
    </w:p>
    <w:p w14:paraId="506DA1C8" w14:textId="77777777" w:rsidR="00931BF7" w:rsidRDefault="00931BF7" w:rsidP="00931BF7">
      <w:pPr>
        <w:spacing w:after="0" w:line="259" w:lineRule="auto"/>
        <w:ind w:left="17" w:right="0" w:firstLine="0"/>
        <w:jc w:val="center"/>
        <w:rPr>
          <w:rFonts w:eastAsia="Arial"/>
          <w:b/>
          <w:sz w:val="32"/>
        </w:rPr>
      </w:pPr>
    </w:p>
    <w:p w14:paraId="0AA502FC" w14:textId="77777777" w:rsidR="00931BF7" w:rsidRDefault="00931BF7" w:rsidP="00931BF7">
      <w:pPr>
        <w:spacing w:after="0" w:line="259" w:lineRule="auto"/>
        <w:ind w:left="17" w:right="0" w:firstLine="0"/>
        <w:jc w:val="center"/>
        <w:rPr>
          <w:rFonts w:eastAsia="Arial"/>
          <w:b/>
          <w:sz w:val="32"/>
        </w:rPr>
      </w:pPr>
    </w:p>
    <w:p w14:paraId="2512D07E" w14:textId="77777777" w:rsidR="00931BF7" w:rsidRDefault="00931BF7" w:rsidP="00931BF7">
      <w:pPr>
        <w:spacing w:after="0" w:line="259" w:lineRule="auto"/>
        <w:ind w:left="17" w:right="0" w:firstLine="0"/>
        <w:jc w:val="center"/>
        <w:rPr>
          <w:rFonts w:eastAsia="Arial"/>
          <w:b/>
          <w:sz w:val="32"/>
        </w:rPr>
      </w:pPr>
    </w:p>
    <w:p w14:paraId="58C8AE78" w14:textId="77777777" w:rsidR="00931BF7" w:rsidRDefault="00931BF7" w:rsidP="00931BF7">
      <w:pPr>
        <w:spacing w:after="0" w:line="259" w:lineRule="auto"/>
        <w:ind w:left="17" w:right="0" w:firstLine="0"/>
        <w:jc w:val="center"/>
        <w:rPr>
          <w:rFonts w:eastAsia="Arial"/>
          <w:b/>
          <w:sz w:val="32"/>
        </w:rPr>
      </w:pPr>
    </w:p>
    <w:p w14:paraId="385A39FB" w14:textId="77777777" w:rsidR="00931BF7" w:rsidRDefault="00931BF7" w:rsidP="00931BF7">
      <w:pPr>
        <w:spacing w:after="0" w:line="259" w:lineRule="auto"/>
        <w:ind w:left="17" w:right="0" w:firstLine="0"/>
        <w:jc w:val="center"/>
        <w:rPr>
          <w:rFonts w:eastAsia="Arial"/>
          <w:b/>
          <w:sz w:val="32"/>
        </w:rPr>
      </w:pPr>
    </w:p>
    <w:p w14:paraId="5AC241D1" w14:textId="77777777" w:rsidR="00931BF7" w:rsidRDefault="00931BF7" w:rsidP="00931BF7">
      <w:pPr>
        <w:spacing w:after="0" w:line="259" w:lineRule="auto"/>
        <w:ind w:left="17" w:right="0" w:firstLine="0"/>
        <w:jc w:val="center"/>
        <w:rPr>
          <w:rFonts w:eastAsia="Arial"/>
          <w:b/>
          <w:sz w:val="32"/>
        </w:rPr>
      </w:pPr>
    </w:p>
    <w:p w14:paraId="3783B190" w14:textId="77777777" w:rsidR="00931BF7" w:rsidRDefault="00931BF7" w:rsidP="00931BF7">
      <w:pPr>
        <w:spacing w:after="0" w:line="259" w:lineRule="auto"/>
        <w:ind w:left="17" w:right="0" w:firstLine="0"/>
        <w:jc w:val="center"/>
        <w:rPr>
          <w:rFonts w:eastAsia="Arial"/>
          <w:b/>
          <w:sz w:val="32"/>
        </w:rPr>
      </w:pPr>
    </w:p>
    <w:p w14:paraId="6E248511" w14:textId="77777777" w:rsidR="00931BF7" w:rsidRDefault="00931BF7" w:rsidP="00931BF7">
      <w:pPr>
        <w:spacing w:after="0" w:line="259" w:lineRule="auto"/>
        <w:ind w:left="17" w:right="0" w:firstLine="0"/>
        <w:jc w:val="center"/>
        <w:rPr>
          <w:rFonts w:eastAsia="Arial"/>
          <w:b/>
          <w:sz w:val="32"/>
        </w:rPr>
      </w:pPr>
    </w:p>
    <w:p w14:paraId="68D43617" w14:textId="77777777" w:rsidR="00931BF7" w:rsidRDefault="00931BF7" w:rsidP="00931BF7">
      <w:pPr>
        <w:spacing w:after="0" w:line="259" w:lineRule="auto"/>
        <w:ind w:left="17" w:right="0" w:firstLine="0"/>
        <w:jc w:val="center"/>
        <w:rPr>
          <w:rFonts w:eastAsia="Arial"/>
          <w:b/>
          <w:sz w:val="32"/>
        </w:rPr>
      </w:pPr>
    </w:p>
    <w:p w14:paraId="20F7E400" w14:textId="77777777" w:rsidR="00931BF7" w:rsidRDefault="00931BF7" w:rsidP="00931BF7">
      <w:pPr>
        <w:spacing w:after="0" w:line="259" w:lineRule="auto"/>
        <w:ind w:left="17" w:right="0" w:firstLine="0"/>
        <w:jc w:val="center"/>
        <w:rPr>
          <w:rFonts w:eastAsia="Arial"/>
          <w:b/>
          <w:sz w:val="32"/>
        </w:rPr>
      </w:pPr>
    </w:p>
    <w:p w14:paraId="561B6446" w14:textId="77777777" w:rsidR="00931BF7" w:rsidRDefault="00931BF7" w:rsidP="00931BF7">
      <w:pPr>
        <w:spacing w:after="0" w:line="259" w:lineRule="auto"/>
        <w:ind w:left="17" w:right="0" w:firstLine="0"/>
        <w:jc w:val="center"/>
        <w:rPr>
          <w:rFonts w:eastAsia="Arial"/>
          <w:b/>
          <w:sz w:val="32"/>
        </w:rPr>
      </w:pPr>
    </w:p>
    <w:p w14:paraId="58BA7448" w14:textId="77777777" w:rsidR="00931BF7" w:rsidRDefault="00931BF7" w:rsidP="00931BF7">
      <w:pPr>
        <w:spacing w:after="0" w:line="259" w:lineRule="auto"/>
        <w:ind w:left="17" w:right="0" w:firstLine="0"/>
        <w:jc w:val="center"/>
        <w:rPr>
          <w:rFonts w:eastAsia="Arial"/>
          <w:b/>
          <w:sz w:val="32"/>
        </w:rPr>
      </w:pPr>
    </w:p>
    <w:p w14:paraId="555FF826" w14:textId="77777777" w:rsidR="00931BF7" w:rsidRDefault="00931BF7" w:rsidP="00931BF7">
      <w:pPr>
        <w:spacing w:after="0" w:line="259" w:lineRule="auto"/>
        <w:ind w:left="17" w:right="0" w:firstLine="0"/>
        <w:jc w:val="center"/>
        <w:rPr>
          <w:rFonts w:eastAsia="Arial"/>
          <w:b/>
          <w:sz w:val="32"/>
        </w:rPr>
      </w:pPr>
    </w:p>
    <w:p w14:paraId="1E6E262A" w14:textId="77777777" w:rsidR="00931BF7" w:rsidRDefault="00931BF7" w:rsidP="00931BF7">
      <w:pPr>
        <w:spacing w:after="0" w:line="259" w:lineRule="auto"/>
        <w:ind w:left="17" w:right="0" w:firstLine="0"/>
        <w:jc w:val="center"/>
        <w:rPr>
          <w:rFonts w:eastAsia="Arial"/>
          <w:b/>
          <w:sz w:val="32"/>
        </w:rPr>
      </w:pPr>
    </w:p>
    <w:p w14:paraId="45514690" w14:textId="77777777" w:rsidR="00931BF7" w:rsidRDefault="00931BF7" w:rsidP="00AE71AF">
      <w:pPr>
        <w:spacing w:after="0" w:line="259" w:lineRule="auto"/>
        <w:ind w:left="0" w:right="0" w:firstLine="0"/>
        <w:rPr>
          <w:rFonts w:eastAsia="Arial"/>
          <w:b/>
          <w:sz w:val="32"/>
        </w:rPr>
      </w:pPr>
    </w:p>
    <w:p w14:paraId="27E93025" w14:textId="512BD2C6" w:rsidR="00931BF7" w:rsidRDefault="00931BF7" w:rsidP="00931BF7">
      <w:pPr>
        <w:spacing w:after="0" w:line="259" w:lineRule="auto"/>
        <w:ind w:left="0" w:right="0" w:firstLine="0"/>
        <w:jc w:val="left"/>
        <w:rPr>
          <w:rFonts w:eastAsia="Arial"/>
          <w:b/>
          <w:sz w:val="32"/>
        </w:rPr>
      </w:pPr>
      <w:r>
        <w:rPr>
          <w:noProof/>
        </w:rPr>
        <w:lastRenderedPageBreak/>
        <w:drawing>
          <wp:inline distT="0" distB="0" distL="0" distR="0" wp14:anchorId="6ADF2973" wp14:editId="0E460363">
            <wp:extent cx="2876843" cy="548640"/>
            <wp:effectExtent l="0" t="0" r="6350" b="0"/>
            <wp:docPr id="567835819" name="Picture 567835819" descr="Tennessee Department of Disability &amp; Aging/Family Support Progr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nnessee Department of Disability &amp; Aging/Family Support Program Logo">
                      <a:extLst>
                        <a:ext uri="{C183D7F6-B498-43B3-948B-1728B52AA6E4}">
                          <adec:decorative xmlns:adec="http://schemas.microsoft.com/office/drawing/2017/decorative" val="0"/>
                        </a:ext>
                      </a:extLst>
                    </pic:cNvPr>
                    <pic:cNvPicPr>
                      <a:picLocks/>
                    </pic:cNvPicPr>
                  </pic:nvPicPr>
                  <pic:blipFill>
                    <a:blip r:embed="rId81"/>
                    <a:stretch>
                      <a:fillRect/>
                    </a:stretch>
                  </pic:blipFill>
                  <pic:spPr bwMode="auto">
                    <a:xfrm>
                      <a:off x="0" y="0"/>
                      <a:ext cx="2876843" cy="548640"/>
                    </a:xfrm>
                    <a:prstGeom prst="rect">
                      <a:avLst/>
                    </a:prstGeom>
                    <a:noFill/>
                    <a:ln>
                      <a:noFill/>
                    </a:ln>
                  </pic:spPr>
                </pic:pic>
              </a:graphicData>
            </a:graphic>
          </wp:inline>
        </w:drawing>
      </w:r>
    </w:p>
    <w:p w14:paraId="03053B0D" w14:textId="77777777" w:rsidR="00931BF7" w:rsidRPr="00931BF7" w:rsidRDefault="00931BF7" w:rsidP="00931BF7">
      <w:pPr>
        <w:widowControl w:val="0"/>
        <w:autoSpaceDE w:val="0"/>
        <w:autoSpaceDN w:val="0"/>
        <w:spacing w:before="310" w:after="0" w:line="240" w:lineRule="auto"/>
        <w:ind w:left="0" w:right="357" w:firstLine="0"/>
        <w:jc w:val="center"/>
        <w:rPr>
          <w:b/>
          <w:bCs/>
          <w:color w:val="auto"/>
          <w:sz w:val="32"/>
          <w:szCs w:val="32"/>
        </w:rPr>
      </w:pPr>
      <w:r w:rsidRPr="00931BF7">
        <w:rPr>
          <w:b/>
          <w:bCs/>
          <w:color w:val="auto"/>
          <w:sz w:val="32"/>
          <w:szCs w:val="32"/>
        </w:rPr>
        <w:t>ECF &amp; KB</w:t>
      </w:r>
      <w:r w:rsidRPr="00931BF7">
        <w:rPr>
          <w:b/>
          <w:bCs/>
          <w:color w:val="auto"/>
          <w:spacing w:val="-15"/>
          <w:sz w:val="32"/>
          <w:szCs w:val="32"/>
        </w:rPr>
        <w:t xml:space="preserve"> </w:t>
      </w:r>
      <w:r w:rsidRPr="00931BF7">
        <w:rPr>
          <w:b/>
          <w:bCs/>
          <w:color w:val="auto"/>
          <w:sz w:val="32"/>
          <w:szCs w:val="32"/>
        </w:rPr>
        <w:t>ATTESTATION</w:t>
      </w:r>
      <w:r w:rsidRPr="00931BF7">
        <w:rPr>
          <w:b/>
          <w:bCs/>
          <w:color w:val="auto"/>
          <w:spacing w:val="-15"/>
          <w:sz w:val="32"/>
          <w:szCs w:val="32"/>
        </w:rPr>
        <w:t xml:space="preserve"> </w:t>
      </w:r>
      <w:r w:rsidRPr="00931BF7">
        <w:rPr>
          <w:b/>
          <w:bCs/>
          <w:color w:val="auto"/>
          <w:spacing w:val="-4"/>
          <w:sz w:val="32"/>
          <w:szCs w:val="32"/>
        </w:rPr>
        <w:t>FORM</w:t>
      </w:r>
    </w:p>
    <w:p w14:paraId="2C050CBF" w14:textId="77777777" w:rsidR="00931BF7" w:rsidRDefault="00931BF7" w:rsidP="00931BF7">
      <w:pPr>
        <w:widowControl w:val="0"/>
        <w:tabs>
          <w:tab w:val="left" w:pos="2206"/>
          <w:tab w:val="left" w:pos="8688"/>
        </w:tabs>
        <w:autoSpaceDE w:val="0"/>
        <w:autoSpaceDN w:val="0"/>
        <w:spacing w:before="271" w:after="0" w:line="240" w:lineRule="auto"/>
        <w:ind w:left="0" w:right="309" w:firstLine="0"/>
        <w:jc w:val="left"/>
        <w:rPr>
          <w:color w:val="auto"/>
          <w:szCs w:val="20"/>
          <w:u w:val="single"/>
        </w:rPr>
      </w:pPr>
      <w:r w:rsidRPr="00931BF7">
        <w:rPr>
          <w:color w:val="auto"/>
          <w:szCs w:val="20"/>
        </w:rPr>
        <w:t>Date:</w:t>
      </w:r>
      <w:r w:rsidRPr="00931BF7">
        <w:rPr>
          <w:color w:val="auto"/>
          <w:spacing w:val="175"/>
          <w:szCs w:val="20"/>
        </w:rPr>
        <w:t xml:space="preserve"> </w:t>
      </w:r>
      <w:r w:rsidRPr="00931BF7">
        <w:rPr>
          <w:color w:val="auto"/>
          <w:szCs w:val="20"/>
          <w:u w:val="single"/>
        </w:rPr>
        <w:tab/>
      </w:r>
      <w:r w:rsidRPr="00931BF7">
        <w:rPr>
          <w:color w:val="auto"/>
          <w:spacing w:val="80"/>
          <w:w w:val="150"/>
          <w:szCs w:val="20"/>
        </w:rPr>
        <w:t xml:space="preserve"> </w:t>
      </w:r>
      <w:r w:rsidRPr="00931BF7">
        <w:rPr>
          <w:color w:val="auto"/>
          <w:szCs w:val="20"/>
        </w:rPr>
        <w:t>Family Support Provider Agency:</w:t>
      </w:r>
      <w:r w:rsidRPr="00931BF7">
        <w:rPr>
          <w:color w:val="auto"/>
          <w:spacing w:val="55"/>
          <w:szCs w:val="20"/>
        </w:rPr>
        <w:t xml:space="preserve"> </w:t>
      </w:r>
      <w:r w:rsidRPr="00931BF7">
        <w:rPr>
          <w:color w:val="auto"/>
          <w:szCs w:val="20"/>
          <w:u w:val="single"/>
        </w:rPr>
        <w:tab/>
      </w:r>
    </w:p>
    <w:p w14:paraId="121B2358" w14:textId="3627AF6D" w:rsidR="00931BF7" w:rsidRDefault="00931BF7" w:rsidP="00931BF7">
      <w:pPr>
        <w:widowControl w:val="0"/>
        <w:tabs>
          <w:tab w:val="left" w:pos="2206"/>
          <w:tab w:val="left" w:pos="8688"/>
        </w:tabs>
        <w:autoSpaceDE w:val="0"/>
        <w:autoSpaceDN w:val="0"/>
        <w:spacing w:before="271" w:after="0" w:line="240" w:lineRule="auto"/>
        <w:ind w:left="0" w:right="309" w:firstLine="0"/>
        <w:jc w:val="left"/>
        <w:rPr>
          <w:color w:val="auto"/>
          <w:szCs w:val="20"/>
        </w:rPr>
      </w:pPr>
      <w:r w:rsidRPr="00931BF7">
        <w:rPr>
          <w:color w:val="auto"/>
          <w:szCs w:val="20"/>
        </w:rPr>
        <w:t>Name of Person Supported:</w:t>
      </w:r>
      <w:r w:rsidRPr="00931BF7">
        <w:rPr>
          <w:color w:val="auto"/>
          <w:spacing w:val="55"/>
          <w:szCs w:val="20"/>
        </w:rPr>
        <w:t xml:space="preserve"> </w:t>
      </w:r>
      <w:r w:rsidRPr="00931BF7">
        <w:rPr>
          <w:color w:val="auto"/>
          <w:szCs w:val="20"/>
          <w:u w:val="single"/>
        </w:rPr>
        <w:tab/>
      </w:r>
      <w:r w:rsidRPr="00931BF7">
        <w:rPr>
          <w:color w:val="auto"/>
          <w:szCs w:val="20"/>
        </w:rPr>
        <w:t xml:space="preserve"> </w:t>
      </w:r>
    </w:p>
    <w:p w14:paraId="4CFD0284" w14:textId="21566C21" w:rsidR="00BF1647" w:rsidRPr="00BF1647" w:rsidRDefault="00931BF7" w:rsidP="00931BF7">
      <w:pPr>
        <w:widowControl w:val="0"/>
        <w:tabs>
          <w:tab w:val="left" w:pos="2206"/>
          <w:tab w:val="left" w:pos="8688"/>
        </w:tabs>
        <w:autoSpaceDE w:val="0"/>
        <w:autoSpaceDN w:val="0"/>
        <w:spacing w:before="271" w:after="0" w:line="240" w:lineRule="auto"/>
        <w:ind w:left="0" w:right="309" w:firstLine="0"/>
        <w:jc w:val="left"/>
        <w:rPr>
          <w:color w:val="auto"/>
          <w:szCs w:val="20"/>
          <w:u w:val="single"/>
        </w:rPr>
      </w:pPr>
      <w:r w:rsidRPr="00931BF7">
        <w:rPr>
          <w:color w:val="auto"/>
          <w:szCs w:val="20"/>
        </w:rPr>
        <w:t>Address of Person Supported:</w:t>
      </w:r>
      <w:r w:rsidRPr="00931BF7">
        <w:rPr>
          <w:color w:val="auto"/>
          <w:spacing w:val="130"/>
          <w:szCs w:val="20"/>
        </w:rPr>
        <w:t xml:space="preserve"> </w:t>
      </w:r>
      <w:r w:rsidRPr="00931BF7">
        <w:rPr>
          <w:color w:val="auto"/>
          <w:szCs w:val="20"/>
          <w:u w:val="single"/>
        </w:rPr>
        <w:tab/>
      </w:r>
    </w:p>
    <w:p w14:paraId="33D807D5" w14:textId="6DDB3D34" w:rsidR="00931BF7" w:rsidRPr="00931BF7" w:rsidRDefault="00BF1647" w:rsidP="00931BF7">
      <w:pPr>
        <w:widowControl w:val="0"/>
        <w:tabs>
          <w:tab w:val="left" w:pos="3218"/>
        </w:tabs>
        <w:autoSpaceDE w:val="0"/>
        <w:autoSpaceDN w:val="0"/>
        <w:spacing w:before="271" w:after="0" w:line="240" w:lineRule="auto"/>
        <w:ind w:left="0" w:right="309" w:firstLine="0"/>
        <w:jc w:val="left"/>
        <w:rPr>
          <w:color w:val="auto"/>
          <w:szCs w:val="20"/>
        </w:rPr>
      </w:pPr>
      <w:r>
        <w:rPr>
          <w:noProof/>
          <w:color w:val="auto"/>
          <w:szCs w:val="20"/>
        </w:rPr>
        <mc:AlternateContent>
          <mc:Choice Requires="wps">
            <w:drawing>
              <wp:anchor distT="0" distB="0" distL="114300" distR="114300" simplePos="0" relativeHeight="251846656" behindDoc="0" locked="0" layoutInCell="1" allowOverlap="1" wp14:anchorId="1DBF676A" wp14:editId="3C7A037E">
                <wp:simplePos x="0" y="0"/>
                <wp:positionH relativeFrom="column">
                  <wp:posOffset>1908175</wp:posOffset>
                </wp:positionH>
                <wp:positionV relativeFrom="paragraph">
                  <wp:posOffset>194724</wp:posOffset>
                </wp:positionV>
                <wp:extent cx="3601941" cy="0"/>
                <wp:effectExtent l="0" t="0" r="0" b="0"/>
                <wp:wrapNone/>
                <wp:docPr id="776192352" name="Straight Connector 1"/>
                <wp:cNvGraphicFramePr/>
                <a:graphic xmlns:a="http://schemas.openxmlformats.org/drawingml/2006/main">
                  <a:graphicData uri="http://schemas.microsoft.com/office/word/2010/wordprocessingShape">
                    <wps:wsp>
                      <wps:cNvCnPr/>
                      <wps:spPr>
                        <a:xfrm>
                          <a:off x="0" y="0"/>
                          <a:ext cx="36019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BCE7F3" id="Straight Connector 1"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50.25pt,15.35pt" to="433.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" strokecolor="black [3200]" strokeweight=".5pt">
                <v:stroke joinstyle="miter"/>
              </v:line>
            </w:pict>
          </mc:Fallback>
        </mc:AlternateContent>
      </w:r>
      <w:r w:rsidR="00931BF7">
        <w:rPr>
          <w:noProof/>
          <w:color w:val="auto"/>
          <w:szCs w:val="20"/>
        </w:rPr>
        <mc:AlternateContent>
          <mc:Choice Requires="wps">
            <w:drawing>
              <wp:anchor distT="0" distB="0" distL="114300" distR="114300" simplePos="0" relativeHeight="251848704" behindDoc="0" locked="0" layoutInCell="1" allowOverlap="1" wp14:anchorId="3862CADC" wp14:editId="49DE7016">
                <wp:simplePos x="0" y="0"/>
                <wp:positionH relativeFrom="column">
                  <wp:posOffset>1908313</wp:posOffset>
                </wp:positionH>
                <wp:positionV relativeFrom="paragraph">
                  <wp:posOffset>444638</wp:posOffset>
                </wp:positionV>
                <wp:extent cx="3601941" cy="0"/>
                <wp:effectExtent l="0" t="0" r="0" b="0"/>
                <wp:wrapNone/>
                <wp:docPr id="1589905545" name="Straight Connector 1"/>
                <wp:cNvGraphicFramePr/>
                <a:graphic xmlns:a="http://schemas.openxmlformats.org/drawingml/2006/main">
                  <a:graphicData uri="http://schemas.microsoft.com/office/word/2010/wordprocessingShape">
                    <wps:wsp>
                      <wps:cNvCnPr/>
                      <wps:spPr>
                        <a:xfrm>
                          <a:off x="0" y="0"/>
                          <a:ext cx="360194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FA2438" id="Straight Connector 1"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50.25pt,35pt" to="433.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" strokecolor="windowText" strokeweight=".5pt">
                <v:stroke joinstyle="miter"/>
              </v:line>
            </w:pict>
          </mc:Fallback>
        </mc:AlternateContent>
      </w:r>
      <w:r w:rsidR="00931BF7">
        <w:rPr>
          <w:color w:val="auto"/>
          <w:szCs w:val="20"/>
        </w:rPr>
        <w:tab/>
      </w:r>
    </w:p>
    <w:p w14:paraId="5F559537" w14:textId="3CD5E48B" w:rsidR="00931BF7" w:rsidRPr="00931BF7" w:rsidRDefault="00931BF7" w:rsidP="00931BF7">
      <w:pPr>
        <w:widowControl w:val="0"/>
        <w:autoSpaceDE w:val="0"/>
        <w:autoSpaceDN w:val="0"/>
        <w:spacing w:after="0" w:line="240" w:lineRule="auto"/>
        <w:ind w:left="3420" w:right="0" w:hanging="450"/>
        <w:jc w:val="left"/>
        <w:rPr>
          <w:color w:val="auto"/>
          <w:sz w:val="2"/>
          <w:szCs w:val="20"/>
        </w:rPr>
      </w:pPr>
      <w:r>
        <w:rPr>
          <w:noProof/>
          <w:color w:val="auto"/>
          <w:sz w:val="2"/>
          <w:szCs w:val="20"/>
        </w:rPr>
        <w:t xml:space="preserve">                                                                                                                           </w:t>
      </w:r>
    </w:p>
    <w:p w14:paraId="714A4255" w14:textId="5D7E9554" w:rsidR="00931BF7" w:rsidRPr="00931BF7" w:rsidRDefault="00931BF7" w:rsidP="00931BF7">
      <w:pPr>
        <w:widowControl w:val="0"/>
        <w:autoSpaceDE w:val="0"/>
        <w:autoSpaceDN w:val="0"/>
        <w:spacing w:before="73" w:after="0" w:line="240" w:lineRule="auto"/>
        <w:ind w:left="0" w:right="0" w:firstLine="0"/>
        <w:jc w:val="left"/>
        <w:rPr>
          <w:color w:val="auto"/>
          <w:szCs w:val="20"/>
        </w:rPr>
      </w:pPr>
    </w:p>
    <w:p w14:paraId="48DFB189" w14:textId="77777777" w:rsidR="00931BF7" w:rsidRPr="00931BF7" w:rsidRDefault="00931BF7" w:rsidP="00931BF7">
      <w:pPr>
        <w:widowControl w:val="0"/>
        <w:tabs>
          <w:tab w:val="left" w:pos="8688"/>
        </w:tabs>
        <w:autoSpaceDE w:val="0"/>
        <w:autoSpaceDN w:val="0"/>
        <w:spacing w:after="0" w:line="240" w:lineRule="auto"/>
        <w:ind w:left="0" w:right="0" w:firstLine="0"/>
        <w:jc w:val="left"/>
        <w:rPr>
          <w:color w:val="auto"/>
          <w:szCs w:val="20"/>
        </w:rPr>
      </w:pPr>
      <w:r w:rsidRPr="00931BF7">
        <w:rPr>
          <w:color w:val="auto"/>
          <w:szCs w:val="20"/>
        </w:rPr>
        <w:t>Phone Number of Person Supported:</w:t>
      </w:r>
      <w:r w:rsidRPr="00931BF7">
        <w:rPr>
          <w:color w:val="auto"/>
          <w:spacing w:val="185"/>
          <w:szCs w:val="20"/>
        </w:rPr>
        <w:t xml:space="preserve"> </w:t>
      </w:r>
      <w:r w:rsidRPr="00931BF7">
        <w:rPr>
          <w:color w:val="auto"/>
          <w:szCs w:val="20"/>
          <w:u w:val="single"/>
        </w:rPr>
        <w:tab/>
      </w:r>
    </w:p>
    <w:p w14:paraId="48AABBF2" w14:textId="77777777" w:rsidR="00931BF7" w:rsidRPr="00931BF7" w:rsidRDefault="00931BF7" w:rsidP="00931BF7">
      <w:pPr>
        <w:widowControl w:val="0"/>
        <w:tabs>
          <w:tab w:val="left" w:pos="4671"/>
          <w:tab w:val="left" w:pos="5989"/>
        </w:tabs>
        <w:autoSpaceDE w:val="0"/>
        <w:autoSpaceDN w:val="0"/>
        <w:spacing w:before="270" w:after="0" w:line="240" w:lineRule="auto"/>
        <w:ind w:left="0" w:right="356" w:firstLine="0"/>
        <w:rPr>
          <w:color w:val="auto"/>
        </w:rPr>
      </w:pPr>
      <w:r w:rsidRPr="00931BF7">
        <w:rPr>
          <w:color w:val="auto"/>
        </w:rPr>
        <w:t xml:space="preserve">I, </w:t>
      </w:r>
      <w:r w:rsidRPr="00931BF7">
        <w:rPr>
          <w:color w:val="auto"/>
          <w:u w:val="single"/>
        </w:rPr>
        <w:tab/>
      </w:r>
      <w:r w:rsidRPr="00931BF7">
        <w:rPr>
          <w:color w:val="auto"/>
          <w:spacing w:val="-13"/>
        </w:rPr>
        <w:t xml:space="preserve"> </w:t>
      </w:r>
      <w:r w:rsidRPr="00931BF7">
        <w:rPr>
          <w:color w:val="auto"/>
        </w:rPr>
        <w:t>(</w:t>
      </w:r>
      <w:r w:rsidRPr="00931BF7">
        <w:rPr>
          <w:i/>
          <w:color w:val="auto"/>
        </w:rPr>
        <w:t>name of Person Supported</w:t>
      </w:r>
      <w:r w:rsidRPr="00931BF7">
        <w:rPr>
          <w:color w:val="auto"/>
        </w:rPr>
        <w:t xml:space="preserve">), hereby attest that I began (or will begin) receiving Employment and Community First CHOICES (ECF) services OR Katie Beckett Services (KB) on the </w:t>
      </w:r>
      <w:r w:rsidRPr="00931BF7">
        <w:rPr>
          <w:color w:val="auto"/>
          <w:spacing w:val="80"/>
          <w:u w:val="single"/>
        </w:rPr>
        <w:t xml:space="preserve">   </w:t>
      </w:r>
      <w:r w:rsidRPr="00931BF7">
        <w:rPr>
          <w:color w:val="auto"/>
          <w:spacing w:val="-2"/>
        </w:rPr>
        <w:t xml:space="preserve"> </w:t>
      </w:r>
      <w:r w:rsidRPr="00931BF7">
        <w:rPr>
          <w:color w:val="auto"/>
        </w:rPr>
        <w:t xml:space="preserve">day of </w:t>
      </w:r>
      <w:r w:rsidRPr="00931BF7">
        <w:rPr>
          <w:color w:val="auto"/>
          <w:u w:val="single"/>
        </w:rPr>
        <w:tab/>
      </w:r>
      <w:r w:rsidRPr="00931BF7">
        <w:rPr>
          <w:color w:val="auto"/>
          <w:u w:val="single"/>
        </w:rPr>
        <w:tab/>
      </w:r>
      <w:r w:rsidRPr="00931BF7">
        <w:rPr>
          <w:color w:val="auto"/>
        </w:rPr>
        <w:t xml:space="preserve">, </w:t>
      </w:r>
      <w:proofErr w:type="gramStart"/>
      <w:r w:rsidRPr="00931BF7">
        <w:rPr>
          <w:color w:val="auto"/>
          <w:u w:val="single"/>
        </w:rPr>
        <w:t>20</w:t>
      </w:r>
      <w:r w:rsidRPr="00931BF7">
        <w:rPr>
          <w:color w:val="auto"/>
          <w:spacing w:val="80"/>
          <w:u w:val="single"/>
        </w:rPr>
        <w:t xml:space="preserve"> </w:t>
      </w:r>
      <w:r w:rsidRPr="00931BF7">
        <w:rPr>
          <w:color w:val="auto"/>
          <w:u w:val="single"/>
        </w:rPr>
        <w:t>.</w:t>
      </w:r>
      <w:proofErr w:type="gramEnd"/>
      <w:r w:rsidRPr="00931BF7">
        <w:rPr>
          <w:color w:val="auto"/>
        </w:rPr>
        <w:t xml:space="preserve"> </w:t>
      </w:r>
      <w:r w:rsidRPr="00931BF7">
        <w:rPr>
          <w:b/>
          <w:color w:val="auto"/>
        </w:rPr>
        <w:t xml:space="preserve">I understand and acknowledge that Family Support funds will </w:t>
      </w:r>
      <w:r w:rsidRPr="00931BF7">
        <w:rPr>
          <w:b/>
          <w:color w:val="auto"/>
          <w:u w:val="single"/>
        </w:rPr>
        <w:t>only</w:t>
      </w:r>
      <w:r w:rsidRPr="00931BF7">
        <w:rPr>
          <w:b/>
          <w:color w:val="auto"/>
        </w:rPr>
        <w:t xml:space="preserve"> be reimbursed for </w:t>
      </w:r>
      <w:r w:rsidRPr="00931BF7">
        <w:rPr>
          <w:b/>
          <w:color w:val="auto"/>
          <w:u w:val="single"/>
        </w:rPr>
        <w:t>approved services</w:t>
      </w:r>
      <w:r w:rsidRPr="00931BF7">
        <w:rPr>
          <w:b/>
          <w:color w:val="auto"/>
        </w:rPr>
        <w:t xml:space="preserve"> that were provided no later than the last day before I received ECF or KB services unless the approved service was for a one-time expense.</w:t>
      </w:r>
      <w:r w:rsidRPr="00931BF7">
        <w:rPr>
          <w:b/>
          <w:color w:val="auto"/>
          <w:spacing w:val="40"/>
        </w:rPr>
        <w:t xml:space="preserve"> </w:t>
      </w:r>
      <w:r w:rsidRPr="00931BF7">
        <w:rPr>
          <w:color w:val="auto"/>
        </w:rPr>
        <w:t>If a one-time expense was approved, I attest that the service began before I received any ECF or KB service and that it will be completed as quickly as possible pursuant to the terms of my approved claim and service plan. Furthermore, the receipt(s) for any approved service will be submitted to my Family Support provider agency within thirty (30) days of the completion of the service.</w:t>
      </w:r>
    </w:p>
    <w:p w14:paraId="58F91153" w14:textId="77777777" w:rsidR="00931BF7" w:rsidRPr="00931BF7" w:rsidRDefault="00931BF7" w:rsidP="00931BF7">
      <w:pPr>
        <w:widowControl w:val="0"/>
        <w:autoSpaceDE w:val="0"/>
        <w:autoSpaceDN w:val="0"/>
        <w:spacing w:before="260" w:after="0" w:line="240" w:lineRule="auto"/>
        <w:ind w:left="0" w:right="357" w:firstLine="0"/>
        <w:rPr>
          <w:color w:val="auto"/>
          <w:szCs w:val="20"/>
        </w:rPr>
      </w:pPr>
      <w:r w:rsidRPr="00931BF7">
        <w:rPr>
          <w:color w:val="auto"/>
          <w:szCs w:val="20"/>
        </w:rPr>
        <w:t>I understand that any Family Support funds spent without prior approval after ECF or KB services begin will not be reimbursed by Family Support.</w:t>
      </w:r>
      <w:r w:rsidRPr="00931BF7">
        <w:rPr>
          <w:color w:val="auto"/>
          <w:spacing w:val="40"/>
          <w:szCs w:val="20"/>
        </w:rPr>
        <w:t xml:space="preserve"> </w:t>
      </w:r>
      <w:r w:rsidRPr="00931BF7">
        <w:rPr>
          <w:color w:val="auto"/>
          <w:szCs w:val="20"/>
        </w:rPr>
        <w:t>Furthermore, if funds are paid by Family Support for unapproved services after ECF or KB services began, then I acknowledge that those funds will be subject to recoupment which means that I will be responsible for reimbursing those funds and may be subject to any additional costs associated with the recoupment of those funds.</w:t>
      </w:r>
    </w:p>
    <w:p w14:paraId="661A71E5" w14:textId="77777777" w:rsidR="00931BF7" w:rsidRPr="00931BF7" w:rsidRDefault="00931BF7" w:rsidP="00931BF7">
      <w:pPr>
        <w:widowControl w:val="0"/>
        <w:autoSpaceDE w:val="0"/>
        <w:autoSpaceDN w:val="0"/>
        <w:spacing w:before="260" w:after="0" w:line="240" w:lineRule="auto"/>
        <w:ind w:left="0" w:right="357" w:firstLine="0"/>
        <w:rPr>
          <w:color w:val="auto"/>
          <w:szCs w:val="20"/>
        </w:rPr>
      </w:pPr>
      <w:r w:rsidRPr="00931BF7">
        <w:rPr>
          <w:color w:val="auto"/>
          <w:szCs w:val="20"/>
        </w:rPr>
        <w:t>I hereby attest that the information provided in this form is true and accurate to the best of my knowledge.</w:t>
      </w:r>
    </w:p>
    <w:p w14:paraId="1F9048BE" w14:textId="77777777" w:rsidR="00931BF7" w:rsidRPr="00931BF7" w:rsidRDefault="00931BF7" w:rsidP="00931BF7">
      <w:pPr>
        <w:widowControl w:val="0"/>
        <w:autoSpaceDE w:val="0"/>
        <w:autoSpaceDN w:val="0"/>
        <w:spacing w:before="260" w:after="0" w:line="240" w:lineRule="auto"/>
        <w:ind w:left="0" w:right="357" w:firstLine="0"/>
        <w:rPr>
          <w:color w:val="auto"/>
          <w:szCs w:val="20"/>
        </w:rPr>
      </w:pPr>
    </w:p>
    <w:p w14:paraId="7D435FBC" w14:textId="3F6A72A6" w:rsidR="00931BF7" w:rsidRPr="00931BF7" w:rsidRDefault="00931BF7" w:rsidP="00931BF7">
      <w:pPr>
        <w:widowControl w:val="0"/>
        <w:autoSpaceDE w:val="0"/>
        <w:autoSpaceDN w:val="0"/>
        <w:spacing w:before="196" w:after="0" w:line="240" w:lineRule="auto"/>
        <w:ind w:left="0" w:right="0" w:firstLine="0"/>
        <w:jc w:val="left"/>
        <w:rPr>
          <w:color w:val="auto"/>
          <w:szCs w:val="20"/>
        </w:rPr>
      </w:pPr>
      <w:r w:rsidRPr="00931BF7">
        <w:rPr>
          <w:noProof/>
          <w:color w:val="auto"/>
          <w:szCs w:val="20"/>
        </w:rPr>
        <mc:AlternateContent>
          <mc:Choice Requires="wps">
            <w:drawing>
              <wp:anchor distT="0" distB="0" distL="0" distR="0" simplePos="0" relativeHeight="251845632" behindDoc="1" locked="0" layoutInCell="1" allowOverlap="1" wp14:anchorId="20B9BFC9" wp14:editId="7E32075B">
                <wp:simplePos x="0" y="0"/>
                <wp:positionH relativeFrom="page">
                  <wp:posOffset>3429634</wp:posOffset>
                </wp:positionH>
                <wp:positionV relativeFrom="paragraph">
                  <wp:posOffset>313093</wp:posOffset>
                </wp:positionV>
                <wp:extent cx="3201035" cy="6350"/>
                <wp:effectExtent l="0" t="0" r="0" b="0"/>
                <wp:wrapTopAndBottom/>
                <wp:docPr id="982324797" name="Graphic 6" descr="Signature line for the person supported or legal represent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1035" cy="6350"/>
                        </a:xfrm>
                        <a:custGeom>
                          <a:avLst/>
                          <a:gdLst/>
                          <a:ahLst/>
                          <a:cxnLst/>
                          <a:rect l="l" t="t" r="r" b="b"/>
                          <a:pathLst>
                            <a:path w="3201035" h="6350">
                              <a:moveTo>
                                <a:pt x="3201035" y="0"/>
                              </a:moveTo>
                              <a:lnTo>
                                <a:pt x="0" y="0"/>
                              </a:lnTo>
                              <a:lnTo>
                                <a:pt x="0" y="6096"/>
                              </a:lnTo>
                              <a:lnTo>
                                <a:pt x="3201035" y="6096"/>
                              </a:lnTo>
                              <a:lnTo>
                                <a:pt x="32010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0ECF1" id="Graphic 6" o:spid="_x0000_s1026" alt="Signature line for the person supported or legal representative." style="position:absolute;margin-left:270.05pt;margin-top:24.65pt;width:252.05pt;height:.5pt;z-index:-251470848;visibility:visible;mso-wrap-style:square;mso-wrap-distance-left:0;mso-wrap-distance-top:0;mso-wrap-distance-right:0;mso-wrap-distance-bottom:0;mso-position-horizontal:absolute;mso-position-horizontal-relative:page;mso-position-vertical:absolute;mso-position-vertical-relative:text;v-text-anchor:top" coordsize="3201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" path="m3201035,l,,,6096r3201035,l3201035,xe" fillcolor="black" stroked="f">
                <v:path arrowok="t"/>
                <w10:wrap type="topAndBottom" anchorx="page"/>
              </v:shape>
            </w:pict>
          </mc:Fallback>
        </mc:AlternateContent>
      </w:r>
    </w:p>
    <w:p w14:paraId="241B3A83" w14:textId="64CCAAF8" w:rsidR="00931BF7" w:rsidRDefault="00931BF7" w:rsidP="00931BF7">
      <w:pPr>
        <w:widowControl w:val="0"/>
        <w:autoSpaceDE w:val="0"/>
        <w:autoSpaceDN w:val="0"/>
        <w:spacing w:before="33" w:after="0" w:line="240" w:lineRule="auto"/>
        <w:ind w:left="3601" w:right="0" w:firstLine="0"/>
        <w:rPr>
          <w:b/>
          <w:color w:val="auto"/>
        </w:rPr>
      </w:pPr>
      <w:r>
        <w:rPr>
          <w:b/>
          <w:color w:val="auto"/>
        </w:rPr>
        <w:t xml:space="preserve">        </w:t>
      </w:r>
      <w:r w:rsidRPr="00931BF7">
        <w:rPr>
          <w:b/>
          <w:color w:val="auto"/>
        </w:rPr>
        <w:t>Signature</w:t>
      </w:r>
      <w:r w:rsidRPr="00931BF7">
        <w:rPr>
          <w:b/>
          <w:color w:val="auto"/>
          <w:spacing w:val="-9"/>
        </w:rPr>
        <w:t xml:space="preserve"> </w:t>
      </w:r>
      <w:r w:rsidRPr="00931BF7">
        <w:rPr>
          <w:b/>
          <w:color w:val="auto"/>
        </w:rPr>
        <w:t>of</w:t>
      </w:r>
      <w:r w:rsidRPr="00931BF7">
        <w:rPr>
          <w:b/>
          <w:color w:val="auto"/>
          <w:spacing w:val="-8"/>
        </w:rPr>
        <w:t xml:space="preserve"> </w:t>
      </w:r>
      <w:r w:rsidRPr="00931BF7">
        <w:rPr>
          <w:b/>
          <w:color w:val="auto"/>
        </w:rPr>
        <w:t xml:space="preserve">Person Supported or Legal </w:t>
      </w:r>
      <w:r>
        <w:rPr>
          <w:b/>
          <w:color w:val="auto"/>
        </w:rPr>
        <w:t xml:space="preserve">     </w:t>
      </w:r>
    </w:p>
    <w:p w14:paraId="1CBCB0C7" w14:textId="73E91EC5" w:rsidR="00931BF7" w:rsidRPr="00931BF7" w:rsidRDefault="00931BF7" w:rsidP="00931BF7">
      <w:pPr>
        <w:widowControl w:val="0"/>
        <w:autoSpaceDE w:val="0"/>
        <w:autoSpaceDN w:val="0"/>
        <w:spacing w:before="33" w:after="0" w:line="240" w:lineRule="auto"/>
        <w:ind w:left="3601" w:right="0" w:firstLine="0"/>
        <w:rPr>
          <w:b/>
          <w:color w:val="auto"/>
        </w:rPr>
      </w:pPr>
      <w:r>
        <w:rPr>
          <w:b/>
          <w:color w:val="auto"/>
        </w:rPr>
        <w:t xml:space="preserve">        </w:t>
      </w:r>
      <w:r w:rsidRPr="00931BF7">
        <w:rPr>
          <w:b/>
          <w:color w:val="auto"/>
        </w:rPr>
        <w:t>Representative</w:t>
      </w:r>
    </w:p>
    <w:p w14:paraId="7B5205EE" w14:textId="77777777" w:rsidR="00931BF7" w:rsidRPr="00931BF7" w:rsidRDefault="00931BF7" w:rsidP="00931BF7">
      <w:pPr>
        <w:tabs>
          <w:tab w:val="left" w:pos="739"/>
        </w:tabs>
        <w:spacing w:before="20"/>
        <w:ind w:left="0" w:right="18" w:firstLine="0"/>
        <w:rPr>
          <w:b/>
          <w:spacing w:val="-2"/>
          <w:sz w:val="16"/>
          <w:szCs w:val="20"/>
        </w:rPr>
      </w:pPr>
    </w:p>
    <w:p w14:paraId="2836CB1B" w14:textId="77777777" w:rsidR="00BF1647" w:rsidRDefault="00BF1647" w:rsidP="00931BF7">
      <w:pPr>
        <w:tabs>
          <w:tab w:val="left" w:pos="739"/>
        </w:tabs>
        <w:spacing w:before="20"/>
        <w:ind w:left="0" w:right="18" w:firstLine="0"/>
        <w:rPr>
          <w:b/>
          <w:spacing w:val="-2"/>
          <w:sz w:val="16"/>
          <w:szCs w:val="20"/>
        </w:rPr>
      </w:pPr>
    </w:p>
    <w:p w14:paraId="6A964F3B" w14:textId="77777777" w:rsidR="00BF1647" w:rsidRDefault="00BF1647" w:rsidP="00931BF7">
      <w:pPr>
        <w:tabs>
          <w:tab w:val="left" w:pos="739"/>
        </w:tabs>
        <w:spacing w:before="20"/>
        <w:ind w:left="0" w:right="18" w:firstLine="0"/>
        <w:rPr>
          <w:b/>
          <w:spacing w:val="-2"/>
          <w:sz w:val="16"/>
          <w:szCs w:val="20"/>
        </w:rPr>
      </w:pPr>
    </w:p>
    <w:p w14:paraId="648B3BD9" w14:textId="236A6E17" w:rsidR="00931BF7" w:rsidRPr="00931BF7" w:rsidRDefault="00931BF7" w:rsidP="00931BF7">
      <w:pPr>
        <w:tabs>
          <w:tab w:val="left" w:pos="739"/>
        </w:tabs>
        <w:spacing w:before="20"/>
        <w:ind w:left="0" w:right="18" w:firstLine="0"/>
        <w:rPr>
          <w:b/>
          <w:sz w:val="16"/>
          <w:szCs w:val="20"/>
        </w:rPr>
      </w:pPr>
      <w:r w:rsidRPr="00931BF7">
        <w:rPr>
          <w:b/>
          <w:spacing w:val="-2"/>
          <w:sz w:val="16"/>
          <w:szCs w:val="20"/>
        </w:rPr>
        <w:t>Note:</w:t>
      </w:r>
      <w:r w:rsidRPr="00931BF7">
        <w:rPr>
          <w:b/>
          <w:sz w:val="16"/>
          <w:szCs w:val="20"/>
        </w:rPr>
        <w:tab/>
        <w:t>Return</w:t>
      </w:r>
      <w:r w:rsidRPr="00931BF7">
        <w:rPr>
          <w:b/>
          <w:spacing w:val="-7"/>
          <w:sz w:val="16"/>
          <w:szCs w:val="20"/>
        </w:rPr>
        <w:t xml:space="preserve"> </w:t>
      </w:r>
      <w:r w:rsidRPr="00931BF7">
        <w:rPr>
          <w:b/>
          <w:sz w:val="16"/>
          <w:szCs w:val="20"/>
        </w:rPr>
        <w:t>this</w:t>
      </w:r>
      <w:r w:rsidRPr="00931BF7">
        <w:rPr>
          <w:b/>
          <w:spacing w:val="-7"/>
          <w:sz w:val="16"/>
          <w:szCs w:val="20"/>
        </w:rPr>
        <w:t xml:space="preserve"> </w:t>
      </w:r>
      <w:r w:rsidRPr="00931BF7">
        <w:rPr>
          <w:b/>
          <w:sz w:val="16"/>
          <w:szCs w:val="20"/>
        </w:rPr>
        <w:t>signed</w:t>
      </w:r>
      <w:r w:rsidRPr="00931BF7">
        <w:rPr>
          <w:b/>
          <w:spacing w:val="-7"/>
          <w:sz w:val="16"/>
          <w:szCs w:val="20"/>
        </w:rPr>
        <w:t xml:space="preserve"> </w:t>
      </w:r>
      <w:r w:rsidRPr="00931BF7">
        <w:rPr>
          <w:b/>
          <w:sz w:val="16"/>
          <w:szCs w:val="20"/>
        </w:rPr>
        <w:t>form</w:t>
      </w:r>
      <w:r w:rsidRPr="00931BF7">
        <w:rPr>
          <w:b/>
          <w:spacing w:val="-5"/>
          <w:sz w:val="16"/>
          <w:szCs w:val="20"/>
        </w:rPr>
        <w:t xml:space="preserve"> </w:t>
      </w:r>
      <w:r w:rsidRPr="00931BF7">
        <w:rPr>
          <w:b/>
          <w:sz w:val="16"/>
          <w:szCs w:val="20"/>
        </w:rPr>
        <w:t>to</w:t>
      </w:r>
      <w:r w:rsidRPr="00931BF7">
        <w:rPr>
          <w:b/>
          <w:spacing w:val="-7"/>
          <w:sz w:val="16"/>
          <w:szCs w:val="20"/>
        </w:rPr>
        <w:t xml:space="preserve"> </w:t>
      </w:r>
      <w:r w:rsidRPr="00931BF7">
        <w:rPr>
          <w:b/>
          <w:sz w:val="16"/>
          <w:szCs w:val="20"/>
        </w:rPr>
        <w:t>your</w:t>
      </w:r>
      <w:r w:rsidRPr="00931BF7">
        <w:rPr>
          <w:b/>
          <w:spacing w:val="-7"/>
          <w:sz w:val="16"/>
          <w:szCs w:val="20"/>
        </w:rPr>
        <w:t xml:space="preserve"> </w:t>
      </w:r>
      <w:r w:rsidRPr="00931BF7">
        <w:rPr>
          <w:b/>
          <w:sz w:val="16"/>
          <w:szCs w:val="20"/>
        </w:rPr>
        <w:t>Family</w:t>
      </w:r>
      <w:r w:rsidRPr="00931BF7">
        <w:rPr>
          <w:b/>
          <w:spacing w:val="-6"/>
          <w:sz w:val="16"/>
          <w:szCs w:val="20"/>
        </w:rPr>
        <w:t xml:space="preserve"> </w:t>
      </w:r>
      <w:r w:rsidRPr="00931BF7">
        <w:rPr>
          <w:b/>
          <w:sz w:val="16"/>
          <w:szCs w:val="20"/>
        </w:rPr>
        <w:t>Support</w:t>
      </w:r>
      <w:r w:rsidRPr="00931BF7">
        <w:rPr>
          <w:b/>
          <w:spacing w:val="-6"/>
          <w:sz w:val="16"/>
          <w:szCs w:val="20"/>
        </w:rPr>
        <w:t xml:space="preserve"> </w:t>
      </w:r>
      <w:r w:rsidRPr="00931BF7">
        <w:rPr>
          <w:b/>
          <w:sz w:val="16"/>
          <w:szCs w:val="20"/>
        </w:rPr>
        <w:t>provider</w:t>
      </w:r>
      <w:r w:rsidRPr="00931BF7">
        <w:rPr>
          <w:b/>
          <w:spacing w:val="-7"/>
          <w:sz w:val="16"/>
          <w:szCs w:val="20"/>
        </w:rPr>
        <w:t xml:space="preserve"> </w:t>
      </w:r>
      <w:r w:rsidRPr="00931BF7">
        <w:rPr>
          <w:b/>
          <w:sz w:val="16"/>
          <w:szCs w:val="20"/>
        </w:rPr>
        <w:t>agency</w:t>
      </w:r>
      <w:r w:rsidRPr="00931BF7">
        <w:rPr>
          <w:b/>
          <w:spacing w:val="-6"/>
          <w:sz w:val="16"/>
          <w:szCs w:val="20"/>
        </w:rPr>
        <w:t xml:space="preserve"> </w:t>
      </w:r>
      <w:r w:rsidRPr="00931BF7">
        <w:rPr>
          <w:b/>
          <w:sz w:val="16"/>
          <w:szCs w:val="20"/>
        </w:rPr>
        <w:t>and</w:t>
      </w:r>
      <w:r w:rsidRPr="00931BF7">
        <w:rPr>
          <w:b/>
          <w:spacing w:val="-7"/>
          <w:sz w:val="16"/>
          <w:szCs w:val="20"/>
        </w:rPr>
        <w:t xml:space="preserve"> </w:t>
      </w:r>
      <w:r w:rsidRPr="00931BF7">
        <w:rPr>
          <w:b/>
          <w:sz w:val="16"/>
          <w:szCs w:val="20"/>
        </w:rPr>
        <w:t>include</w:t>
      </w:r>
      <w:r w:rsidRPr="00931BF7">
        <w:rPr>
          <w:b/>
          <w:spacing w:val="-5"/>
          <w:sz w:val="16"/>
          <w:szCs w:val="20"/>
        </w:rPr>
        <w:t xml:space="preserve"> </w:t>
      </w:r>
      <w:r w:rsidRPr="00931BF7">
        <w:rPr>
          <w:b/>
          <w:sz w:val="16"/>
          <w:szCs w:val="20"/>
        </w:rPr>
        <w:t>a</w:t>
      </w:r>
      <w:r w:rsidRPr="00931BF7">
        <w:rPr>
          <w:b/>
          <w:spacing w:val="-11"/>
          <w:sz w:val="16"/>
          <w:szCs w:val="20"/>
        </w:rPr>
        <w:t xml:space="preserve"> </w:t>
      </w:r>
      <w:r w:rsidRPr="00931BF7">
        <w:rPr>
          <w:b/>
          <w:sz w:val="16"/>
          <w:szCs w:val="20"/>
        </w:rPr>
        <w:t>copy</w:t>
      </w:r>
      <w:r w:rsidRPr="00931BF7">
        <w:rPr>
          <w:b/>
          <w:spacing w:val="-10"/>
          <w:sz w:val="16"/>
          <w:szCs w:val="20"/>
        </w:rPr>
        <w:t xml:space="preserve"> </w:t>
      </w:r>
      <w:r w:rsidRPr="00931BF7">
        <w:rPr>
          <w:b/>
          <w:sz w:val="16"/>
          <w:szCs w:val="20"/>
        </w:rPr>
        <w:t>of the</w:t>
      </w:r>
      <w:r w:rsidRPr="00931BF7">
        <w:rPr>
          <w:b/>
          <w:spacing w:val="-7"/>
          <w:sz w:val="16"/>
          <w:szCs w:val="20"/>
        </w:rPr>
        <w:t xml:space="preserve"> </w:t>
      </w:r>
      <w:r w:rsidRPr="00931BF7">
        <w:rPr>
          <w:b/>
          <w:sz w:val="16"/>
          <w:szCs w:val="20"/>
        </w:rPr>
        <w:t>letter</w:t>
      </w:r>
      <w:r w:rsidRPr="00931BF7">
        <w:rPr>
          <w:b/>
          <w:spacing w:val="-7"/>
          <w:sz w:val="16"/>
          <w:szCs w:val="20"/>
        </w:rPr>
        <w:t xml:space="preserve"> </w:t>
      </w:r>
      <w:r w:rsidRPr="00931BF7">
        <w:rPr>
          <w:b/>
          <w:sz w:val="16"/>
          <w:szCs w:val="20"/>
        </w:rPr>
        <w:t>received</w:t>
      </w:r>
      <w:r w:rsidRPr="00931BF7">
        <w:rPr>
          <w:b/>
          <w:spacing w:val="-8"/>
          <w:sz w:val="16"/>
          <w:szCs w:val="20"/>
        </w:rPr>
        <w:t xml:space="preserve"> </w:t>
      </w:r>
      <w:r w:rsidRPr="00931BF7">
        <w:rPr>
          <w:b/>
          <w:sz w:val="16"/>
          <w:szCs w:val="20"/>
        </w:rPr>
        <w:t>from</w:t>
      </w:r>
      <w:r w:rsidRPr="00931BF7">
        <w:rPr>
          <w:b/>
          <w:spacing w:val="-6"/>
          <w:sz w:val="16"/>
          <w:szCs w:val="20"/>
        </w:rPr>
        <w:t xml:space="preserve"> </w:t>
      </w:r>
      <w:r w:rsidRPr="00931BF7">
        <w:rPr>
          <w:b/>
          <w:sz w:val="16"/>
          <w:szCs w:val="20"/>
        </w:rPr>
        <w:t>the</w:t>
      </w:r>
      <w:r w:rsidRPr="00931BF7">
        <w:rPr>
          <w:b/>
          <w:spacing w:val="-7"/>
          <w:sz w:val="16"/>
          <w:szCs w:val="20"/>
        </w:rPr>
        <w:t xml:space="preserve"> </w:t>
      </w:r>
      <w:r w:rsidRPr="00931BF7">
        <w:rPr>
          <w:b/>
          <w:sz w:val="16"/>
          <w:szCs w:val="20"/>
        </w:rPr>
        <w:t>MCO</w:t>
      </w:r>
      <w:r w:rsidRPr="00931BF7">
        <w:rPr>
          <w:b/>
          <w:spacing w:val="-6"/>
          <w:sz w:val="16"/>
          <w:szCs w:val="20"/>
        </w:rPr>
        <w:t xml:space="preserve"> </w:t>
      </w:r>
      <w:r w:rsidRPr="00931BF7">
        <w:rPr>
          <w:b/>
          <w:sz w:val="16"/>
          <w:szCs w:val="20"/>
        </w:rPr>
        <w:t>that</w:t>
      </w:r>
      <w:r w:rsidRPr="00931BF7">
        <w:rPr>
          <w:b/>
          <w:spacing w:val="-5"/>
          <w:sz w:val="16"/>
          <w:szCs w:val="20"/>
        </w:rPr>
        <w:t xml:space="preserve"> </w:t>
      </w:r>
      <w:r w:rsidRPr="00931BF7">
        <w:rPr>
          <w:b/>
          <w:sz w:val="16"/>
          <w:szCs w:val="20"/>
        </w:rPr>
        <w:t>indicates</w:t>
      </w:r>
      <w:r w:rsidRPr="00931BF7">
        <w:rPr>
          <w:b/>
          <w:spacing w:val="-7"/>
          <w:sz w:val="16"/>
          <w:szCs w:val="20"/>
        </w:rPr>
        <w:t xml:space="preserve"> </w:t>
      </w:r>
      <w:r w:rsidRPr="00931BF7">
        <w:rPr>
          <w:b/>
          <w:sz w:val="16"/>
          <w:szCs w:val="20"/>
        </w:rPr>
        <w:t>when</w:t>
      </w:r>
      <w:r w:rsidRPr="00931BF7">
        <w:rPr>
          <w:b/>
          <w:spacing w:val="-7"/>
          <w:sz w:val="16"/>
          <w:szCs w:val="20"/>
        </w:rPr>
        <w:t xml:space="preserve"> </w:t>
      </w:r>
      <w:r w:rsidRPr="00931BF7">
        <w:rPr>
          <w:b/>
          <w:sz w:val="16"/>
          <w:szCs w:val="20"/>
        </w:rPr>
        <w:t>ECF or KB</w:t>
      </w:r>
      <w:r w:rsidRPr="00931BF7">
        <w:rPr>
          <w:b/>
          <w:spacing w:val="-7"/>
          <w:sz w:val="16"/>
          <w:szCs w:val="20"/>
        </w:rPr>
        <w:t xml:space="preserve"> </w:t>
      </w:r>
      <w:r w:rsidRPr="00931BF7">
        <w:rPr>
          <w:b/>
          <w:sz w:val="16"/>
          <w:szCs w:val="20"/>
        </w:rPr>
        <w:t>services</w:t>
      </w:r>
      <w:r w:rsidRPr="00931BF7">
        <w:rPr>
          <w:b/>
          <w:spacing w:val="-7"/>
          <w:sz w:val="16"/>
          <w:szCs w:val="20"/>
        </w:rPr>
        <w:t xml:space="preserve"> </w:t>
      </w:r>
      <w:r w:rsidRPr="00931BF7">
        <w:rPr>
          <w:b/>
          <w:sz w:val="16"/>
          <w:szCs w:val="20"/>
        </w:rPr>
        <w:t>begin.</w:t>
      </w:r>
    </w:p>
    <w:sectPr w:rsidR="00931BF7" w:rsidRPr="00931BF7" w:rsidSect="00931BF7">
      <w:headerReference w:type="even" r:id="rId82"/>
      <w:headerReference w:type="default" r:id="rId83"/>
      <w:footerReference w:type="even" r:id="rId84"/>
      <w:headerReference w:type="first" r:id="rId85"/>
      <w:footerReference w:type="first" r:id="rId86"/>
      <w:pgSz w:w="12240" w:h="15840"/>
      <w:pgMar w:top="1440" w:right="1440" w:bottom="1440" w:left="1440" w:header="0" w:footer="2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B4A70" w14:textId="77777777" w:rsidR="00D872AD" w:rsidRDefault="00D872AD">
      <w:pPr>
        <w:spacing w:after="0" w:line="240" w:lineRule="auto"/>
      </w:pPr>
      <w:r>
        <w:separator/>
      </w:r>
    </w:p>
  </w:endnote>
  <w:endnote w:type="continuationSeparator" w:id="0">
    <w:p w14:paraId="05ED71B8" w14:textId="77777777" w:rsidR="00D872AD" w:rsidRDefault="00D87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PermianSlabSerifTypeface">
    <w:panose1 w:val="02000000000000000000"/>
    <w:charset w:val="00"/>
    <w:family w:val="modern"/>
    <w:notTrueType/>
    <w:pitch w:val="variable"/>
    <w:sig w:usb0="A000022F" w:usb1="4000A46A" w:usb2="00000000" w:usb3="00000000" w:csb0="0000000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3A936" w14:textId="40B8F2DA" w:rsidR="00777846" w:rsidRPr="00764D98" w:rsidRDefault="00764D98" w:rsidP="00764D98">
    <w:pPr>
      <w:spacing w:after="0" w:line="259" w:lineRule="auto"/>
      <w:ind w:left="0" w:right="4708" w:firstLine="0"/>
      <w:rPr>
        <w:b/>
        <w:bCs/>
      </w:rPr>
    </w:pPr>
    <w:r w:rsidRPr="00501D92">
      <w:rPr>
        <w:b/>
        <w:bCs/>
      </w:rPr>
      <w:t>November 2021 Edition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49B4" w14:textId="77777777" w:rsidR="00777846" w:rsidRDefault="00756086">
    <w:pPr>
      <w:spacing w:after="0" w:line="259" w:lineRule="auto"/>
      <w:ind w:left="-1440" w:right="4958"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123E34D9" wp14:editId="3621DD07">
              <wp:simplePos x="0" y="0"/>
              <wp:positionH relativeFrom="page">
                <wp:posOffset>827532</wp:posOffset>
              </wp:positionH>
              <wp:positionV relativeFrom="page">
                <wp:posOffset>9378696</wp:posOffset>
              </wp:positionV>
              <wp:extent cx="2925953" cy="301752"/>
              <wp:effectExtent l="0" t="0" r="0" b="0"/>
              <wp:wrapSquare wrapText="bothSides"/>
              <wp:docPr id="115769" name="Group 115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5953" cy="301752"/>
                        <a:chOff x="0" y="0"/>
                        <a:chExt cx="2925953" cy="301752"/>
                      </a:xfrm>
                    </wpg:grpSpPr>
                    <pic:pic xmlns:pic="http://schemas.openxmlformats.org/drawingml/2006/picture">
                      <pic:nvPicPr>
                        <pic:cNvPr id="115770" name="Picture 115770"/>
                        <pic:cNvPicPr/>
                      </pic:nvPicPr>
                      <pic:blipFill>
                        <a:blip r:embed="rId1"/>
                        <a:stretch>
                          <a:fillRect/>
                        </a:stretch>
                      </pic:blipFill>
                      <pic:spPr>
                        <a:xfrm>
                          <a:off x="0" y="0"/>
                          <a:ext cx="1421892" cy="301752"/>
                        </a:xfrm>
                        <a:prstGeom prst="rect">
                          <a:avLst/>
                        </a:prstGeom>
                      </pic:spPr>
                    </pic:pic>
                    <wps:wsp>
                      <wps:cNvPr id="115772" name="Rectangle 115772"/>
                      <wps:cNvSpPr/>
                      <wps:spPr>
                        <a:xfrm>
                          <a:off x="87173" y="82928"/>
                          <a:ext cx="1024608" cy="160852"/>
                        </a:xfrm>
                        <a:prstGeom prst="rect">
                          <a:avLst/>
                        </a:prstGeom>
                        <a:ln>
                          <a:noFill/>
                        </a:ln>
                      </wps:spPr>
                      <wps:txbx>
                        <w:txbxContent>
                          <w:p w14:paraId="677293CB" w14:textId="77777777" w:rsidR="00777846" w:rsidRDefault="00756086">
                            <w:pPr>
                              <w:spacing w:after="160" w:line="259" w:lineRule="auto"/>
                              <w:ind w:left="0" w:right="0" w:firstLine="0"/>
                              <w:jc w:val="left"/>
                            </w:pPr>
                            <w:r>
                              <w:rPr>
                                <w:sz w:val="18"/>
                              </w:rPr>
                              <w:t>February 2019</w:t>
                            </w:r>
                          </w:p>
                        </w:txbxContent>
                      </wps:txbx>
                      <wps:bodyPr horzOverflow="overflow" vert="horz" lIns="0" tIns="0" rIns="0" bIns="0" rtlCol="0">
                        <a:noAutofit/>
                      </wps:bodyPr>
                    </wps:wsp>
                    <wps:wsp>
                      <wps:cNvPr id="115773" name="Rectangle 115773"/>
                      <wps:cNvSpPr/>
                      <wps:spPr>
                        <a:xfrm>
                          <a:off x="858266" y="82928"/>
                          <a:ext cx="39525" cy="160852"/>
                        </a:xfrm>
                        <a:prstGeom prst="rect">
                          <a:avLst/>
                        </a:prstGeom>
                        <a:ln>
                          <a:noFill/>
                        </a:ln>
                      </wps:spPr>
                      <wps:txbx>
                        <w:txbxContent>
                          <w:p w14:paraId="68752486"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5774" name="Rectangle 115774"/>
                      <wps:cNvSpPr/>
                      <wps:spPr>
                        <a:xfrm>
                          <a:off x="887222" y="82928"/>
                          <a:ext cx="48950" cy="160852"/>
                        </a:xfrm>
                        <a:prstGeom prst="rect">
                          <a:avLst/>
                        </a:prstGeom>
                        <a:ln>
                          <a:noFill/>
                        </a:ln>
                      </wps:spPr>
                      <wps:txbx>
                        <w:txbxContent>
                          <w:p w14:paraId="399BA494" w14:textId="77777777" w:rsidR="00777846" w:rsidRDefault="00756086">
                            <w:pPr>
                              <w:spacing w:after="160" w:line="259" w:lineRule="auto"/>
                              <w:ind w:left="0" w:right="0" w:firstLine="0"/>
                              <w:jc w:val="left"/>
                            </w:pPr>
                            <w:r>
                              <w:rPr>
                                <w:sz w:val="18"/>
                              </w:rPr>
                              <w:t>-</w:t>
                            </w:r>
                          </w:p>
                        </w:txbxContent>
                      </wps:txbx>
                      <wps:bodyPr horzOverflow="overflow" vert="horz" lIns="0" tIns="0" rIns="0" bIns="0" rtlCol="0">
                        <a:noAutofit/>
                      </wps:bodyPr>
                    </wps:wsp>
                    <wps:wsp>
                      <wps:cNvPr id="115775" name="Rectangle 115775"/>
                      <wps:cNvSpPr/>
                      <wps:spPr>
                        <a:xfrm>
                          <a:off x="923798" y="82928"/>
                          <a:ext cx="39525" cy="160852"/>
                        </a:xfrm>
                        <a:prstGeom prst="rect">
                          <a:avLst/>
                        </a:prstGeom>
                        <a:ln>
                          <a:noFill/>
                        </a:ln>
                      </wps:spPr>
                      <wps:txbx>
                        <w:txbxContent>
                          <w:p w14:paraId="270773D0"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5776" name="Rectangle 115776"/>
                      <wps:cNvSpPr/>
                      <wps:spPr>
                        <a:xfrm>
                          <a:off x="952754" y="82928"/>
                          <a:ext cx="492390" cy="160852"/>
                        </a:xfrm>
                        <a:prstGeom prst="rect">
                          <a:avLst/>
                        </a:prstGeom>
                        <a:ln>
                          <a:noFill/>
                        </a:ln>
                      </wps:spPr>
                      <wps:txbx>
                        <w:txbxContent>
                          <w:p w14:paraId="725F36B2" w14:textId="77777777" w:rsidR="00777846" w:rsidRDefault="00756086">
                            <w:pPr>
                              <w:spacing w:after="160" w:line="259" w:lineRule="auto"/>
                              <w:ind w:left="0" w:right="0" w:firstLine="0"/>
                              <w:jc w:val="left"/>
                            </w:pPr>
                            <w:r>
                              <w:rPr>
                                <w:sz w:val="18"/>
                              </w:rPr>
                              <w:t>Edition</w:t>
                            </w:r>
                          </w:p>
                        </w:txbxContent>
                      </wps:txbx>
                      <wps:bodyPr horzOverflow="overflow" vert="horz" lIns="0" tIns="0" rIns="0" bIns="0" rtlCol="0">
                        <a:noAutofit/>
                      </wps:bodyPr>
                    </wps:wsp>
                    <pic:pic xmlns:pic="http://schemas.openxmlformats.org/drawingml/2006/picture">
                      <pic:nvPicPr>
                        <pic:cNvPr id="115771" name="Picture 115771"/>
                        <pic:cNvPicPr/>
                      </pic:nvPicPr>
                      <pic:blipFill>
                        <a:blip r:embed="rId2"/>
                        <a:stretch>
                          <a:fillRect/>
                        </a:stretch>
                      </pic:blipFill>
                      <pic:spPr>
                        <a:xfrm>
                          <a:off x="1245108" y="13717"/>
                          <a:ext cx="1612392" cy="275844"/>
                        </a:xfrm>
                        <a:prstGeom prst="rect">
                          <a:avLst/>
                        </a:prstGeom>
                      </pic:spPr>
                    </pic:pic>
                    <wps:wsp>
                      <wps:cNvPr id="115777" name="Rectangle 115777"/>
                      <wps:cNvSpPr/>
                      <wps:spPr>
                        <a:xfrm>
                          <a:off x="1323086" y="55908"/>
                          <a:ext cx="46741" cy="187581"/>
                        </a:xfrm>
                        <a:prstGeom prst="rect">
                          <a:avLst/>
                        </a:prstGeom>
                        <a:ln>
                          <a:noFill/>
                        </a:ln>
                      </wps:spPr>
                      <wps:txbx>
                        <w:txbxContent>
                          <w:p w14:paraId="397AA98A" w14:textId="77777777" w:rsidR="00777846" w:rsidRDefault="0075608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5778" name="Rectangle 115778"/>
                      <wps:cNvSpPr/>
                      <wps:spPr>
                        <a:xfrm>
                          <a:off x="2765171" y="82928"/>
                          <a:ext cx="174113" cy="160852"/>
                        </a:xfrm>
                        <a:prstGeom prst="rect">
                          <a:avLst/>
                        </a:prstGeom>
                        <a:ln>
                          <a:noFill/>
                        </a:ln>
                      </wps:spPr>
                      <wps:txbx>
                        <w:txbxContent>
                          <w:p w14:paraId="376F7EC7" w14:textId="77777777" w:rsidR="00777846" w:rsidRDefault="00756086">
                            <w:pPr>
                              <w:spacing w:after="160" w:line="259" w:lineRule="auto"/>
                              <w:ind w:left="0" w:right="0" w:firstLine="0"/>
                              <w:jc w:val="left"/>
                            </w:pPr>
                            <w:r>
                              <w:fldChar w:fldCharType="begin"/>
                            </w:r>
                            <w:r>
                              <w:instrText xml:space="preserve"> PAGE   \* MERGEFORMAT </w:instrText>
                            </w:r>
                            <w:r>
                              <w:fldChar w:fldCharType="separate"/>
                            </w:r>
                            <w:r>
                              <w:rPr>
                                <w:sz w:val="18"/>
                              </w:rPr>
                              <w:t>10</w:t>
                            </w:r>
                            <w:r>
                              <w:rPr>
                                <w:sz w:val="18"/>
                              </w:rPr>
                              <w:fldChar w:fldCharType="end"/>
                            </w:r>
                          </w:p>
                        </w:txbxContent>
                      </wps:txbx>
                      <wps:bodyPr horzOverflow="overflow" vert="horz" lIns="0" tIns="0" rIns="0" bIns="0" rtlCol="0">
                        <a:noAutofit/>
                      </wps:bodyPr>
                    </wps:wsp>
                    <wps:wsp>
                      <wps:cNvPr id="115779" name="Rectangle 115779"/>
                      <wps:cNvSpPr/>
                      <wps:spPr>
                        <a:xfrm>
                          <a:off x="2896235" y="82928"/>
                          <a:ext cx="39525" cy="160852"/>
                        </a:xfrm>
                        <a:prstGeom prst="rect">
                          <a:avLst/>
                        </a:prstGeom>
                        <a:ln>
                          <a:noFill/>
                        </a:ln>
                      </wps:spPr>
                      <wps:txbx>
                        <w:txbxContent>
                          <w:p w14:paraId="24EFD374"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123E34D9" id="Group 115769" o:spid="_x0000_s1054" alt="&quot;&quot;" style="position:absolute;left:0;text-align:left;margin-left:65.15pt;margin-top:738.5pt;width:230.4pt;height:23.75pt;z-index:251677696;mso-position-horizontal-relative:page;mso-position-vertical-relative:page" coordsize="29259,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70" o:spid="_x0000_s1055" type="#_x0000_t75" style="position:absolute;width:1421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">
                <v:imagedata r:id="rId3" o:title=""/>
              </v:shape>
              <v:rect id="Rectangle 115772" o:spid="_x0000_s1056" style="position:absolute;left:871;top:829;width:1024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" filled="f" stroked="f">
                <v:textbox inset="0,0,0,0">
                  <w:txbxContent>
                    <w:p w14:paraId="677293CB" w14:textId="77777777" w:rsidR="00777846" w:rsidRDefault="00756086">
                      <w:pPr>
                        <w:spacing w:after="160" w:line="259" w:lineRule="auto"/>
                        <w:ind w:left="0" w:right="0" w:firstLine="0"/>
                        <w:jc w:val="left"/>
                      </w:pPr>
                      <w:r>
                        <w:rPr>
                          <w:sz w:val="18"/>
                        </w:rPr>
                        <w:t>February 2019</w:t>
                      </w:r>
                    </w:p>
                  </w:txbxContent>
                </v:textbox>
              </v:rect>
              <v:rect id="Rectangle 115773" o:spid="_x0000_s1057" style="position:absolute;left:8582;top:829;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" filled="f" stroked="f">
                <v:textbox inset="0,0,0,0">
                  <w:txbxContent>
                    <w:p w14:paraId="68752486" w14:textId="77777777" w:rsidR="00777846" w:rsidRDefault="00756086">
                      <w:pPr>
                        <w:spacing w:after="160" w:line="259" w:lineRule="auto"/>
                        <w:ind w:left="0" w:right="0" w:firstLine="0"/>
                        <w:jc w:val="left"/>
                      </w:pPr>
                      <w:r>
                        <w:rPr>
                          <w:sz w:val="18"/>
                        </w:rPr>
                        <w:t xml:space="preserve"> </w:t>
                      </w:r>
                    </w:p>
                  </w:txbxContent>
                </v:textbox>
              </v:rect>
              <v:rect id="Rectangle 115774" o:spid="_x0000_s1058" style="position:absolute;left:8872;top:829;width:48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" filled="f" stroked="f">
                <v:textbox inset="0,0,0,0">
                  <w:txbxContent>
                    <w:p w14:paraId="399BA494" w14:textId="77777777" w:rsidR="00777846" w:rsidRDefault="00756086">
                      <w:pPr>
                        <w:spacing w:after="160" w:line="259" w:lineRule="auto"/>
                        <w:ind w:left="0" w:right="0" w:firstLine="0"/>
                        <w:jc w:val="left"/>
                      </w:pPr>
                      <w:r>
                        <w:rPr>
                          <w:sz w:val="18"/>
                        </w:rPr>
                        <w:t>-</w:t>
                      </w:r>
                    </w:p>
                  </w:txbxContent>
                </v:textbox>
              </v:rect>
              <v:rect id="Rectangle 115775" o:spid="_x0000_s1059" style="position:absolute;left:9237;top:829;width:39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" filled="f" stroked="f">
                <v:textbox inset="0,0,0,0">
                  <w:txbxContent>
                    <w:p w14:paraId="270773D0" w14:textId="77777777" w:rsidR="00777846" w:rsidRDefault="00756086">
                      <w:pPr>
                        <w:spacing w:after="160" w:line="259" w:lineRule="auto"/>
                        <w:ind w:left="0" w:right="0" w:firstLine="0"/>
                        <w:jc w:val="left"/>
                      </w:pPr>
                      <w:r>
                        <w:rPr>
                          <w:sz w:val="18"/>
                        </w:rPr>
                        <w:t xml:space="preserve"> </w:t>
                      </w:r>
                    </w:p>
                  </w:txbxContent>
                </v:textbox>
              </v:rect>
              <v:rect id="Rectangle 115776" o:spid="_x0000_s1060" style="position:absolute;left:9527;top:829;width:492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" filled="f" stroked="f">
                <v:textbox inset="0,0,0,0">
                  <w:txbxContent>
                    <w:p w14:paraId="725F36B2" w14:textId="77777777" w:rsidR="00777846" w:rsidRDefault="00756086">
                      <w:pPr>
                        <w:spacing w:after="160" w:line="259" w:lineRule="auto"/>
                        <w:ind w:left="0" w:right="0" w:firstLine="0"/>
                        <w:jc w:val="left"/>
                      </w:pPr>
                      <w:r>
                        <w:rPr>
                          <w:sz w:val="18"/>
                        </w:rPr>
                        <w:t>Edition</w:t>
                      </w:r>
                    </w:p>
                  </w:txbxContent>
                </v:textbox>
              </v:rect>
              <v:shape id="Picture 115771" o:spid="_x0000_s1061" type="#_x0000_t75" style="position:absolute;left:12451;top:137;width:16124;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">
                <v:imagedata r:id="rId4" o:title=""/>
              </v:shape>
              <v:rect id="Rectangle 115777" o:spid="_x0000_s1062" style="position:absolute;left:13230;top:559;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" filled="f" stroked="f">
                <v:textbox inset="0,0,0,0">
                  <w:txbxContent>
                    <w:p w14:paraId="397AA98A" w14:textId="77777777" w:rsidR="00777846" w:rsidRDefault="00756086">
                      <w:pPr>
                        <w:spacing w:after="160" w:line="259" w:lineRule="auto"/>
                        <w:ind w:left="0" w:right="0" w:firstLine="0"/>
                        <w:jc w:val="left"/>
                      </w:pPr>
                      <w:r>
                        <w:rPr>
                          <w:rFonts w:ascii="Arial" w:eastAsia="Arial" w:hAnsi="Arial" w:cs="Arial"/>
                        </w:rPr>
                        <w:t xml:space="preserve"> </w:t>
                      </w:r>
                    </w:p>
                  </w:txbxContent>
                </v:textbox>
              </v:rect>
              <v:rect id="Rectangle 115778" o:spid="_x0000_s1063" style="position:absolute;left:27651;top:829;width:174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" filled="f" stroked="f">
                <v:textbox inset="0,0,0,0">
                  <w:txbxContent>
                    <w:p w14:paraId="376F7EC7" w14:textId="77777777" w:rsidR="00777846" w:rsidRDefault="00756086">
                      <w:pPr>
                        <w:spacing w:after="160" w:line="259" w:lineRule="auto"/>
                        <w:ind w:left="0" w:right="0" w:firstLine="0"/>
                        <w:jc w:val="left"/>
                      </w:pPr>
                      <w:r>
                        <w:fldChar w:fldCharType="begin"/>
                      </w:r>
                      <w:r>
                        <w:instrText xml:space="preserve"> PAGE   \* MERGEFORMAT </w:instrText>
                      </w:r>
                      <w:r>
                        <w:fldChar w:fldCharType="separate"/>
                      </w:r>
                      <w:r>
                        <w:rPr>
                          <w:sz w:val="18"/>
                        </w:rPr>
                        <w:t>10</w:t>
                      </w:r>
                      <w:r>
                        <w:rPr>
                          <w:sz w:val="18"/>
                        </w:rPr>
                        <w:fldChar w:fldCharType="end"/>
                      </w:r>
                    </w:p>
                  </w:txbxContent>
                </v:textbox>
              </v:rect>
              <v:rect id="Rectangle 115779" o:spid="_x0000_s1064" style="position:absolute;left:28962;top:829;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" filled="f" stroked="f">
                <v:textbox inset="0,0,0,0">
                  <w:txbxContent>
                    <w:p w14:paraId="24EFD374" w14:textId="77777777" w:rsidR="00777846" w:rsidRDefault="00756086">
                      <w:pPr>
                        <w:spacing w:after="160" w:line="259" w:lineRule="auto"/>
                        <w:ind w:left="0" w:right="0" w:firstLine="0"/>
                        <w:jc w:val="left"/>
                      </w:pPr>
                      <w:r>
                        <w:rPr>
                          <w:sz w:val="18"/>
                        </w:rPr>
                        <w:t xml:space="preserve"> </w:t>
                      </w:r>
                    </w:p>
                  </w:txbxContent>
                </v:textbox>
              </v:rect>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D68A" w14:textId="03B452BF" w:rsidR="00FD5A8A" w:rsidRDefault="00FD5A8A">
    <w:pPr>
      <w:pStyle w:val="BodyText"/>
      <w:spacing w:line="14" w:lineRule="auto"/>
    </w:pPr>
    <w:r>
      <w:rPr>
        <w:noProof/>
      </w:rPr>
      <mc:AlternateContent>
        <mc:Choice Requires="wps">
          <w:drawing>
            <wp:anchor distT="0" distB="0" distL="0" distR="0" simplePos="0" relativeHeight="251692032" behindDoc="1" locked="0" layoutInCell="1" allowOverlap="1" wp14:anchorId="3C8D9C99" wp14:editId="37D72974">
              <wp:simplePos x="0" y="0"/>
              <wp:positionH relativeFrom="page">
                <wp:posOffset>6229350</wp:posOffset>
              </wp:positionH>
              <wp:positionV relativeFrom="page">
                <wp:posOffset>9467850</wp:posOffset>
              </wp:positionV>
              <wp:extent cx="1102360" cy="276225"/>
              <wp:effectExtent l="0" t="0" r="0" b="0"/>
              <wp:wrapNone/>
              <wp:docPr id="23332698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360" cy="276225"/>
                      </a:xfrm>
                      <a:prstGeom prst="rect">
                        <a:avLst/>
                      </a:prstGeom>
                    </wps:spPr>
                    <wps:txbx>
                      <w:txbxContent>
                        <w:p w14:paraId="6B716E75" w14:textId="5C42E180" w:rsidR="00FD5A8A" w:rsidRDefault="00FD5A8A">
                          <w:pPr>
                            <w:spacing w:line="203" w:lineRule="exact"/>
                            <w:ind w:left="20"/>
                            <w:rPr>
                              <w:rFonts w:ascii="Calibri"/>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C8D9C99" id="_x0000_t202" coordsize="21600,21600" o:spt="202" path="m,l,21600r21600,l21600,xe">
              <v:stroke joinstyle="miter"/>
              <v:path gradientshapeok="t" o:connecttype="rect"/>
            </v:shapetype>
            <v:shape id="Textbox 1" o:spid="_x0000_s1065" type="#_x0000_t202" style="position:absolute;margin-left:490.5pt;margin-top:745.5pt;width:86.8pt;height:21.7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" filled="f" stroked="f">
              <v:textbox inset="0,0,0,0">
                <w:txbxContent>
                  <w:p w14:paraId="6B716E75" w14:textId="5C42E180" w:rsidR="00FD5A8A" w:rsidRDefault="00FD5A8A">
                    <w:pPr>
                      <w:spacing w:line="203" w:lineRule="exact"/>
                      <w:ind w:left="20"/>
                      <w:rPr>
                        <w:rFonts w:ascii="Calibri"/>
                        <w:sz w:val="18"/>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5650" w14:textId="77777777" w:rsidR="00777846" w:rsidRDefault="00756086">
    <w:pPr>
      <w:spacing w:after="0" w:line="259" w:lineRule="auto"/>
      <w:ind w:left="-449" w:right="10595"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572C1319" wp14:editId="4C2915FB">
              <wp:simplePos x="0" y="0"/>
              <wp:positionH relativeFrom="page">
                <wp:posOffset>370332</wp:posOffset>
              </wp:positionH>
              <wp:positionV relativeFrom="page">
                <wp:posOffset>9378696</wp:posOffset>
              </wp:positionV>
              <wp:extent cx="260604" cy="301752"/>
              <wp:effectExtent l="0" t="0" r="0" b="0"/>
              <wp:wrapSquare wrapText="bothSides"/>
              <wp:docPr id="115871" name="Group 1158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604" cy="301752"/>
                        <a:chOff x="0" y="0"/>
                        <a:chExt cx="260604" cy="301752"/>
                      </a:xfrm>
                    </wpg:grpSpPr>
                    <pic:pic xmlns:pic="http://schemas.openxmlformats.org/drawingml/2006/picture">
                      <pic:nvPicPr>
                        <pic:cNvPr id="115872" name="Picture 115872"/>
                        <pic:cNvPicPr/>
                      </pic:nvPicPr>
                      <pic:blipFill>
                        <a:blip r:embed="rId1"/>
                        <a:stretch>
                          <a:fillRect/>
                        </a:stretch>
                      </pic:blipFill>
                      <pic:spPr>
                        <a:xfrm>
                          <a:off x="0" y="0"/>
                          <a:ext cx="260604" cy="301752"/>
                        </a:xfrm>
                        <a:prstGeom prst="rect">
                          <a:avLst/>
                        </a:prstGeom>
                      </pic:spPr>
                    </pic:pic>
                    <wps:wsp>
                      <wps:cNvPr id="115873" name="Rectangle 115873"/>
                      <wps:cNvSpPr/>
                      <wps:spPr>
                        <a:xfrm>
                          <a:off x="86868" y="82928"/>
                          <a:ext cx="39525" cy="160852"/>
                        </a:xfrm>
                        <a:prstGeom prst="rect">
                          <a:avLst/>
                        </a:prstGeom>
                        <a:ln>
                          <a:noFill/>
                        </a:ln>
                      </wps:spPr>
                      <wps:txbx>
                        <w:txbxContent>
                          <w:p w14:paraId="30D027C1"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572C1319" id="Group 115871" o:spid="_x0000_s1069" alt="&quot;&quot;" style="position:absolute;left:0;text-align:left;margin-left:29.15pt;margin-top:738.5pt;width:20.5pt;height:23.75pt;z-index:251681792;mso-position-horizontal-relative:page;mso-position-vertical-relative:page" coordsize="260604,3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872" o:spid="_x0000_s1070" type="#_x0000_t75" style="position:absolute;width:260604;height:30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">
                <v:imagedata r:id="rId2" o:title=""/>
              </v:shape>
              <v:rect id="Rectangle 115873" o:spid="_x0000_s1071" style="position:absolute;left:86868;top:82928;width:39525;height:16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" filled="f" stroked="f">
                <v:textbox inset="0,0,0,0">
                  <w:txbxContent>
                    <w:p w14:paraId="30D027C1" w14:textId="77777777" w:rsidR="00777846" w:rsidRDefault="00756086">
                      <w:pPr>
                        <w:spacing w:after="160" w:line="259" w:lineRule="auto"/>
                        <w:ind w:left="0" w:right="0" w:firstLine="0"/>
                        <w:jc w:val="left"/>
                      </w:pPr>
                      <w:r>
                        <w:rPr>
                          <w:sz w:val="18"/>
                        </w:rPr>
                        <w:t xml:space="preserve"> </w:t>
                      </w:r>
                    </w:p>
                  </w:txbxContent>
                </v:textbox>
              </v:rect>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FC2E" w14:textId="3ED1F5B5" w:rsidR="00777846" w:rsidRPr="00A60FDA" w:rsidRDefault="00777846" w:rsidP="00A60FDA">
    <w:pPr>
      <w:spacing w:after="0" w:line="259" w:lineRule="auto"/>
      <w:ind w:left="0" w:right="270" w:firstLine="0"/>
      <w:rPr>
        <w:bC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40ED" w14:textId="4F54121A" w:rsidR="00777846" w:rsidRDefault="00777846">
    <w:pPr>
      <w:spacing w:after="0" w:line="259" w:lineRule="auto"/>
      <w:ind w:left="-449" w:right="10595"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F317" w14:textId="77777777" w:rsidR="00777846" w:rsidRDefault="00756086">
    <w:pPr>
      <w:spacing w:after="0" w:line="259" w:lineRule="auto"/>
      <w:ind w:left="-1424" w:right="9191"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5F5A04F" wp14:editId="4705E1E2">
              <wp:simplePos x="0" y="0"/>
              <wp:positionH relativeFrom="page">
                <wp:posOffset>835152</wp:posOffset>
              </wp:positionH>
              <wp:positionV relativeFrom="page">
                <wp:posOffset>9622536</wp:posOffset>
              </wp:positionV>
              <wp:extent cx="230124" cy="280416"/>
              <wp:effectExtent l="0" t="0" r="0" b="0"/>
              <wp:wrapSquare wrapText="bothSides"/>
              <wp:docPr id="115921" name="Group 115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922" name="Picture 115922"/>
                        <pic:cNvPicPr/>
                      </pic:nvPicPr>
                      <pic:blipFill>
                        <a:blip r:embed="rId1"/>
                        <a:stretch>
                          <a:fillRect/>
                        </a:stretch>
                      </pic:blipFill>
                      <pic:spPr>
                        <a:xfrm>
                          <a:off x="0" y="0"/>
                          <a:ext cx="230124" cy="280416"/>
                        </a:xfrm>
                        <a:prstGeom prst="rect">
                          <a:avLst/>
                        </a:prstGeom>
                      </pic:spPr>
                    </pic:pic>
                    <wps:wsp>
                      <wps:cNvPr id="115923" name="Rectangle 115923"/>
                      <wps:cNvSpPr/>
                      <wps:spPr>
                        <a:xfrm>
                          <a:off x="79553" y="44268"/>
                          <a:ext cx="42059" cy="186235"/>
                        </a:xfrm>
                        <a:prstGeom prst="rect">
                          <a:avLst/>
                        </a:prstGeom>
                        <a:ln>
                          <a:noFill/>
                        </a:ln>
                      </wps:spPr>
                      <wps:txbx>
                        <w:txbxContent>
                          <w:p w14:paraId="69C893FF"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75F5A04F" id="Group 115921" o:spid="_x0000_s1075" alt="&quot;&quot;" style="position:absolute;left:0;text-align:left;margin-left:65.75pt;margin-top:757.7pt;width:18.1pt;height:22.1pt;z-index:251687936;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922" o:spid="_x0000_s1076"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">
                <v:imagedata r:id="rId2" o:title=""/>
              </v:shape>
              <v:rect id="Rectangle 115923" o:spid="_x0000_s1077" style="position:absolute;left:79553;top:44268;width:42059;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" filled="f" stroked="f">
                <v:textbox inset="0,0,0,0">
                  <w:txbxContent>
                    <w:p w14:paraId="69C893FF"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CB28" w14:textId="77777777" w:rsidR="00777846" w:rsidRDefault="00756086">
    <w:pPr>
      <w:spacing w:after="0" w:line="259" w:lineRule="auto"/>
      <w:ind w:left="-1424" w:right="9191"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49202CA7" wp14:editId="545E063B">
              <wp:simplePos x="0" y="0"/>
              <wp:positionH relativeFrom="page">
                <wp:posOffset>835152</wp:posOffset>
              </wp:positionH>
              <wp:positionV relativeFrom="page">
                <wp:posOffset>9622536</wp:posOffset>
              </wp:positionV>
              <wp:extent cx="230124" cy="280416"/>
              <wp:effectExtent l="0" t="0" r="0" b="0"/>
              <wp:wrapSquare wrapText="bothSides"/>
              <wp:docPr id="115893" name="Group 115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894" name="Picture 115894"/>
                        <pic:cNvPicPr/>
                      </pic:nvPicPr>
                      <pic:blipFill>
                        <a:blip r:embed="rId1"/>
                        <a:stretch>
                          <a:fillRect/>
                        </a:stretch>
                      </pic:blipFill>
                      <pic:spPr>
                        <a:xfrm>
                          <a:off x="0" y="0"/>
                          <a:ext cx="230124" cy="280416"/>
                        </a:xfrm>
                        <a:prstGeom prst="rect">
                          <a:avLst/>
                        </a:prstGeom>
                      </pic:spPr>
                    </pic:pic>
                    <wps:wsp>
                      <wps:cNvPr id="115895" name="Rectangle 115895"/>
                      <wps:cNvSpPr/>
                      <wps:spPr>
                        <a:xfrm>
                          <a:off x="79553" y="44268"/>
                          <a:ext cx="42059" cy="186235"/>
                        </a:xfrm>
                        <a:prstGeom prst="rect">
                          <a:avLst/>
                        </a:prstGeom>
                        <a:ln>
                          <a:noFill/>
                        </a:ln>
                      </wps:spPr>
                      <wps:txbx>
                        <w:txbxContent>
                          <w:p w14:paraId="20EF0242"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49202CA7" id="Group 115893" o:spid="_x0000_s1081" alt="&quot;&quot;" style="position:absolute;left:0;text-align:left;margin-left:65.75pt;margin-top:757.7pt;width:18.1pt;height:22.1pt;z-index:251689984;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894" o:spid="_x0000_s1082"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">
                <v:imagedata r:id="rId2" o:title=""/>
              </v:shape>
              <v:rect id="Rectangle 115895" o:spid="_x0000_s1083" style="position:absolute;left:79553;top:44268;width:42059;height:18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" filled="f" stroked="f">
                <v:textbox inset="0,0,0,0">
                  <w:txbxContent>
                    <w:p w14:paraId="20EF0242"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D650" w14:textId="483BE6CB" w:rsidR="00777846" w:rsidRPr="00764D98" w:rsidRDefault="00777846" w:rsidP="00764D98">
    <w:pPr>
      <w:spacing w:after="0" w:line="259" w:lineRule="auto"/>
      <w:ind w:left="0" w:right="4708" w:firstLine="0"/>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061E" w14:textId="77777777" w:rsidR="00777846" w:rsidRDefault="00777846">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286637"/>
      <w:docPartObj>
        <w:docPartGallery w:val="Page Numbers (Bottom of Page)"/>
        <w:docPartUnique/>
      </w:docPartObj>
    </w:sdtPr>
    <w:sdtEndPr>
      <w:rPr>
        <w:noProof/>
      </w:rPr>
    </w:sdtEndPr>
    <w:sdtContent>
      <w:p w14:paraId="07C13E7F" w14:textId="2F2C32DD" w:rsidR="00334B73" w:rsidRDefault="00334B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766E56" w14:textId="65631C64" w:rsidR="00777846" w:rsidRDefault="00777846">
    <w:pPr>
      <w:spacing w:after="0" w:line="259" w:lineRule="auto"/>
      <w:ind w:left="-1440" w:right="5008"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826807"/>
      <w:docPartObj>
        <w:docPartGallery w:val="Page Numbers (Bottom of Page)"/>
        <w:docPartUnique/>
      </w:docPartObj>
    </w:sdtPr>
    <w:sdtEndPr>
      <w:rPr>
        <w:noProof/>
      </w:rPr>
    </w:sdtEndPr>
    <w:sdtContent>
      <w:p w14:paraId="417F418D" w14:textId="5F0F40D0" w:rsidR="00334B73" w:rsidRDefault="00334B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3ED063" w14:textId="3909FBB0" w:rsidR="00334B73" w:rsidRDefault="00302AC0" w:rsidP="00334B73">
    <w:pPr>
      <w:pStyle w:val="Footer"/>
    </w:pPr>
    <w:r>
      <w:t>February 2026</w:t>
    </w:r>
    <w:r w:rsidR="00334B73">
      <w:t xml:space="preserve"> Edition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369C" w14:textId="71A8D475" w:rsidR="00777846" w:rsidRDefault="00302AC0" w:rsidP="00C107D5">
    <w:pPr>
      <w:pStyle w:val="Footer"/>
      <w:jc w:val="center"/>
    </w:pPr>
    <w:r>
      <w:rPr>
        <w:rFonts w:ascii="Open Sans" w:hAnsi="Open Sans" w:cs="Open Sans"/>
        <w:sz w:val="20"/>
        <w:szCs w:val="20"/>
      </w:rPr>
      <w:t xml:space="preserve">February 2026 </w:t>
    </w:r>
    <w:r w:rsidR="00C107D5">
      <w:rPr>
        <w:rFonts w:ascii="Open Sans" w:hAnsi="Open Sans" w:cs="Open Sans"/>
        <w:sz w:val="20"/>
        <w:szCs w:val="20"/>
      </w:rPr>
      <w:t>Edition</w:t>
    </w:r>
    <w:r w:rsidR="00C107D5" w:rsidRPr="00C107D5">
      <w:rPr>
        <w:rFonts w:ascii="Open Sans" w:hAnsi="Open Sans" w:cs="Open Sans"/>
        <w:sz w:val="20"/>
        <w:szCs w:val="20"/>
      </w:rPr>
      <w:ptab w:relativeTo="margin" w:alignment="center" w:leader="none"/>
    </w:r>
    <w:r w:rsidR="00C107D5">
      <w:rPr>
        <w:rFonts w:ascii="Open Sans" w:hAnsi="Open Sans" w:cs="Open Sans"/>
        <w:sz w:val="20"/>
        <w:szCs w:val="20"/>
      </w:rPr>
      <w:t>1</w:t>
    </w:r>
    <w:r w:rsidR="00C107D5" w:rsidRPr="00C107D5">
      <w:rPr>
        <w:rFonts w:ascii="Open Sans" w:hAnsi="Open Sans" w:cs="Open Sans"/>
        <w:sz w:val="20"/>
        <w:szCs w:val="20"/>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A74E" w14:textId="6B7798CD" w:rsidR="00777846" w:rsidRDefault="00777846">
    <w:pPr>
      <w:spacing w:after="0" w:line="259" w:lineRule="auto"/>
      <w:ind w:left="-1440" w:right="4958"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3508" w14:textId="77777777" w:rsidR="00777846" w:rsidRDefault="00756086">
    <w:pPr>
      <w:spacing w:after="0" w:line="259" w:lineRule="auto"/>
      <w:ind w:left="-1440" w:right="4958"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57B7F23" wp14:editId="476D3C43">
              <wp:simplePos x="0" y="0"/>
              <wp:positionH relativeFrom="page">
                <wp:posOffset>827532</wp:posOffset>
              </wp:positionH>
              <wp:positionV relativeFrom="page">
                <wp:posOffset>9378696</wp:posOffset>
              </wp:positionV>
              <wp:extent cx="2925953" cy="301752"/>
              <wp:effectExtent l="0" t="0" r="0" b="0"/>
              <wp:wrapSquare wrapText="bothSides"/>
              <wp:docPr id="115698" name="Group 115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5953" cy="301752"/>
                        <a:chOff x="0" y="0"/>
                        <a:chExt cx="2925953" cy="301752"/>
                      </a:xfrm>
                    </wpg:grpSpPr>
                    <pic:pic xmlns:pic="http://schemas.openxmlformats.org/drawingml/2006/picture">
                      <pic:nvPicPr>
                        <pic:cNvPr id="115699" name="Picture 115699"/>
                        <pic:cNvPicPr/>
                      </pic:nvPicPr>
                      <pic:blipFill>
                        <a:blip r:embed="rId1"/>
                        <a:stretch>
                          <a:fillRect/>
                        </a:stretch>
                      </pic:blipFill>
                      <pic:spPr>
                        <a:xfrm>
                          <a:off x="0" y="0"/>
                          <a:ext cx="1421892" cy="301752"/>
                        </a:xfrm>
                        <a:prstGeom prst="rect">
                          <a:avLst/>
                        </a:prstGeom>
                      </pic:spPr>
                    </pic:pic>
                    <wps:wsp>
                      <wps:cNvPr id="115701" name="Rectangle 115701"/>
                      <wps:cNvSpPr/>
                      <wps:spPr>
                        <a:xfrm>
                          <a:off x="87173" y="82928"/>
                          <a:ext cx="1024608" cy="160852"/>
                        </a:xfrm>
                        <a:prstGeom prst="rect">
                          <a:avLst/>
                        </a:prstGeom>
                        <a:ln>
                          <a:noFill/>
                        </a:ln>
                      </wps:spPr>
                      <wps:txbx>
                        <w:txbxContent>
                          <w:p w14:paraId="25CFAF30" w14:textId="77777777" w:rsidR="00777846" w:rsidRDefault="00756086">
                            <w:pPr>
                              <w:spacing w:after="160" w:line="259" w:lineRule="auto"/>
                              <w:ind w:left="0" w:right="0" w:firstLine="0"/>
                              <w:jc w:val="left"/>
                            </w:pPr>
                            <w:r>
                              <w:rPr>
                                <w:sz w:val="18"/>
                              </w:rPr>
                              <w:t>February 2019</w:t>
                            </w:r>
                          </w:p>
                        </w:txbxContent>
                      </wps:txbx>
                      <wps:bodyPr horzOverflow="overflow" vert="horz" lIns="0" tIns="0" rIns="0" bIns="0" rtlCol="0">
                        <a:noAutofit/>
                      </wps:bodyPr>
                    </wps:wsp>
                    <wps:wsp>
                      <wps:cNvPr id="115702" name="Rectangle 115702"/>
                      <wps:cNvSpPr/>
                      <wps:spPr>
                        <a:xfrm>
                          <a:off x="858266" y="82928"/>
                          <a:ext cx="39525" cy="160852"/>
                        </a:xfrm>
                        <a:prstGeom prst="rect">
                          <a:avLst/>
                        </a:prstGeom>
                        <a:ln>
                          <a:noFill/>
                        </a:ln>
                      </wps:spPr>
                      <wps:txbx>
                        <w:txbxContent>
                          <w:p w14:paraId="7F986339"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5703" name="Rectangle 115703"/>
                      <wps:cNvSpPr/>
                      <wps:spPr>
                        <a:xfrm>
                          <a:off x="887222" y="82928"/>
                          <a:ext cx="48950" cy="160852"/>
                        </a:xfrm>
                        <a:prstGeom prst="rect">
                          <a:avLst/>
                        </a:prstGeom>
                        <a:ln>
                          <a:noFill/>
                        </a:ln>
                      </wps:spPr>
                      <wps:txbx>
                        <w:txbxContent>
                          <w:p w14:paraId="2DF9FEE6" w14:textId="77777777" w:rsidR="00777846" w:rsidRDefault="00756086">
                            <w:pPr>
                              <w:spacing w:after="160" w:line="259" w:lineRule="auto"/>
                              <w:ind w:left="0" w:right="0" w:firstLine="0"/>
                              <w:jc w:val="left"/>
                            </w:pPr>
                            <w:r>
                              <w:rPr>
                                <w:sz w:val="18"/>
                              </w:rPr>
                              <w:t>-</w:t>
                            </w:r>
                          </w:p>
                        </w:txbxContent>
                      </wps:txbx>
                      <wps:bodyPr horzOverflow="overflow" vert="horz" lIns="0" tIns="0" rIns="0" bIns="0" rtlCol="0">
                        <a:noAutofit/>
                      </wps:bodyPr>
                    </wps:wsp>
                    <wps:wsp>
                      <wps:cNvPr id="115704" name="Rectangle 115704"/>
                      <wps:cNvSpPr/>
                      <wps:spPr>
                        <a:xfrm>
                          <a:off x="923798" y="82928"/>
                          <a:ext cx="39525" cy="160852"/>
                        </a:xfrm>
                        <a:prstGeom prst="rect">
                          <a:avLst/>
                        </a:prstGeom>
                        <a:ln>
                          <a:noFill/>
                        </a:ln>
                      </wps:spPr>
                      <wps:txbx>
                        <w:txbxContent>
                          <w:p w14:paraId="293B5C3E"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5705" name="Rectangle 115705"/>
                      <wps:cNvSpPr/>
                      <wps:spPr>
                        <a:xfrm>
                          <a:off x="952754" y="82928"/>
                          <a:ext cx="492390" cy="160852"/>
                        </a:xfrm>
                        <a:prstGeom prst="rect">
                          <a:avLst/>
                        </a:prstGeom>
                        <a:ln>
                          <a:noFill/>
                        </a:ln>
                      </wps:spPr>
                      <wps:txbx>
                        <w:txbxContent>
                          <w:p w14:paraId="0DC96237" w14:textId="77777777" w:rsidR="00777846" w:rsidRDefault="00756086">
                            <w:pPr>
                              <w:spacing w:after="160" w:line="259" w:lineRule="auto"/>
                              <w:ind w:left="0" w:right="0" w:firstLine="0"/>
                              <w:jc w:val="left"/>
                            </w:pPr>
                            <w:r>
                              <w:rPr>
                                <w:sz w:val="18"/>
                              </w:rPr>
                              <w:t>Edition</w:t>
                            </w:r>
                          </w:p>
                        </w:txbxContent>
                      </wps:txbx>
                      <wps:bodyPr horzOverflow="overflow" vert="horz" lIns="0" tIns="0" rIns="0" bIns="0" rtlCol="0">
                        <a:noAutofit/>
                      </wps:bodyPr>
                    </wps:wsp>
                    <pic:pic xmlns:pic="http://schemas.openxmlformats.org/drawingml/2006/picture">
                      <pic:nvPicPr>
                        <pic:cNvPr id="115700" name="Picture 115700"/>
                        <pic:cNvPicPr/>
                      </pic:nvPicPr>
                      <pic:blipFill>
                        <a:blip r:embed="rId2"/>
                        <a:stretch>
                          <a:fillRect/>
                        </a:stretch>
                      </pic:blipFill>
                      <pic:spPr>
                        <a:xfrm>
                          <a:off x="1245108" y="13717"/>
                          <a:ext cx="1612392" cy="275844"/>
                        </a:xfrm>
                        <a:prstGeom prst="rect">
                          <a:avLst/>
                        </a:prstGeom>
                      </pic:spPr>
                    </pic:pic>
                    <wps:wsp>
                      <wps:cNvPr id="115706" name="Rectangle 115706"/>
                      <wps:cNvSpPr/>
                      <wps:spPr>
                        <a:xfrm>
                          <a:off x="1323086" y="55908"/>
                          <a:ext cx="46741" cy="187581"/>
                        </a:xfrm>
                        <a:prstGeom prst="rect">
                          <a:avLst/>
                        </a:prstGeom>
                        <a:ln>
                          <a:noFill/>
                        </a:ln>
                      </wps:spPr>
                      <wps:txbx>
                        <w:txbxContent>
                          <w:p w14:paraId="2EC398FA" w14:textId="77777777" w:rsidR="00777846" w:rsidRDefault="0075608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5707" name="Rectangle 115707"/>
                      <wps:cNvSpPr/>
                      <wps:spPr>
                        <a:xfrm>
                          <a:off x="2765171" y="82928"/>
                          <a:ext cx="174113" cy="160852"/>
                        </a:xfrm>
                        <a:prstGeom prst="rect">
                          <a:avLst/>
                        </a:prstGeom>
                        <a:ln>
                          <a:noFill/>
                        </a:ln>
                      </wps:spPr>
                      <wps:txbx>
                        <w:txbxContent>
                          <w:p w14:paraId="76B97660" w14:textId="77777777" w:rsidR="00777846" w:rsidRDefault="00756086">
                            <w:pPr>
                              <w:spacing w:after="160" w:line="259" w:lineRule="auto"/>
                              <w:ind w:left="0" w:right="0" w:firstLine="0"/>
                              <w:jc w:val="left"/>
                            </w:pPr>
                            <w:r>
                              <w:fldChar w:fldCharType="begin"/>
                            </w:r>
                            <w:r>
                              <w:instrText xml:space="preserve"> PAGE   \* MERGEFORMAT </w:instrText>
                            </w:r>
                            <w:r>
                              <w:fldChar w:fldCharType="separate"/>
                            </w:r>
                            <w:r>
                              <w:rPr>
                                <w:sz w:val="18"/>
                              </w:rPr>
                              <w:t>10</w:t>
                            </w:r>
                            <w:r>
                              <w:rPr>
                                <w:sz w:val="18"/>
                              </w:rPr>
                              <w:fldChar w:fldCharType="end"/>
                            </w:r>
                          </w:p>
                        </w:txbxContent>
                      </wps:txbx>
                      <wps:bodyPr horzOverflow="overflow" vert="horz" lIns="0" tIns="0" rIns="0" bIns="0" rtlCol="0">
                        <a:noAutofit/>
                      </wps:bodyPr>
                    </wps:wsp>
                    <wps:wsp>
                      <wps:cNvPr id="115708" name="Rectangle 115708"/>
                      <wps:cNvSpPr/>
                      <wps:spPr>
                        <a:xfrm>
                          <a:off x="2896235" y="82928"/>
                          <a:ext cx="39525" cy="160852"/>
                        </a:xfrm>
                        <a:prstGeom prst="rect">
                          <a:avLst/>
                        </a:prstGeom>
                        <a:ln>
                          <a:noFill/>
                        </a:ln>
                      </wps:spPr>
                      <wps:txbx>
                        <w:txbxContent>
                          <w:p w14:paraId="2FCA0C89" w14:textId="77777777" w:rsidR="00777846" w:rsidRDefault="0075608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457B7F23" id="Group 115698" o:spid="_x0000_s1037" alt="&quot;&quot;" style="position:absolute;left:0;text-align:left;margin-left:65.15pt;margin-top:738.5pt;width:230.4pt;height:23.75pt;z-index:251669504;mso-position-horizontal-relative:page;mso-position-vertical-relative:page" coordsize="29259,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99" o:spid="_x0000_s1038" type="#_x0000_t75" style="position:absolute;width:1421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">
                <v:imagedata r:id="rId3" o:title=""/>
              </v:shape>
              <v:rect id="Rectangle 115701" o:spid="_x0000_s1039" style="position:absolute;left:871;top:829;width:1024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" filled="f" stroked="f">
                <v:textbox inset="0,0,0,0">
                  <w:txbxContent>
                    <w:p w14:paraId="25CFAF30" w14:textId="77777777" w:rsidR="00777846" w:rsidRDefault="00756086">
                      <w:pPr>
                        <w:spacing w:after="160" w:line="259" w:lineRule="auto"/>
                        <w:ind w:left="0" w:right="0" w:firstLine="0"/>
                        <w:jc w:val="left"/>
                      </w:pPr>
                      <w:r>
                        <w:rPr>
                          <w:sz w:val="18"/>
                        </w:rPr>
                        <w:t>February 2019</w:t>
                      </w:r>
                    </w:p>
                  </w:txbxContent>
                </v:textbox>
              </v:rect>
              <v:rect id="Rectangle 115702" o:spid="_x0000_s1040" style="position:absolute;left:8582;top:829;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" filled="f" stroked="f">
                <v:textbox inset="0,0,0,0">
                  <w:txbxContent>
                    <w:p w14:paraId="7F986339" w14:textId="77777777" w:rsidR="00777846" w:rsidRDefault="00756086">
                      <w:pPr>
                        <w:spacing w:after="160" w:line="259" w:lineRule="auto"/>
                        <w:ind w:left="0" w:right="0" w:firstLine="0"/>
                        <w:jc w:val="left"/>
                      </w:pPr>
                      <w:r>
                        <w:rPr>
                          <w:sz w:val="18"/>
                        </w:rPr>
                        <w:t xml:space="preserve"> </w:t>
                      </w:r>
                    </w:p>
                  </w:txbxContent>
                </v:textbox>
              </v:rect>
              <v:rect id="Rectangle 115703" o:spid="_x0000_s1041" style="position:absolute;left:8872;top:829;width:48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" filled="f" stroked="f">
                <v:textbox inset="0,0,0,0">
                  <w:txbxContent>
                    <w:p w14:paraId="2DF9FEE6" w14:textId="77777777" w:rsidR="00777846" w:rsidRDefault="00756086">
                      <w:pPr>
                        <w:spacing w:after="160" w:line="259" w:lineRule="auto"/>
                        <w:ind w:left="0" w:right="0" w:firstLine="0"/>
                        <w:jc w:val="left"/>
                      </w:pPr>
                      <w:r>
                        <w:rPr>
                          <w:sz w:val="18"/>
                        </w:rPr>
                        <w:t>-</w:t>
                      </w:r>
                    </w:p>
                  </w:txbxContent>
                </v:textbox>
              </v:rect>
              <v:rect id="Rectangle 115704" o:spid="_x0000_s1042" style="position:absolute;left:9237;top:829;width:39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" filled="f" stroked="f">
                <v:textbox inset="0,0,0,0">
                  <w:txbxContent>
                    <w:p w14:paraId="293B5C3E" w14:textId="77777777" w:rsidR="00777846" w:rsidRDefault="00756086">
                      <w:pPr>
                        <w:spacing w:after="160" w:line="259" w:lineRule="auto"/>
                        <w:ind w:left="0" w:right="0" w:firstLine="0"/>
                        <w:jc w:val="left"/>
                      </w:pPr>
                      <w:r>
                        <w:rPr>
                          <w:sz w:val="18"/>
                        </w:rPr>
                        <w:t xml:space="preserve"> </w:t>
                      </w:r>
                    </w:p>
                  </w:txbxContent>
                </v:textbox>
              </v:rect>
              <v:rect id="Rectangle 115705" o:spid="_x0000_s1043" style="position:absolute;left:9527;top:829;width:492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" filled="f" stroked="f">
                <v:textbox inset="0,0,0,0">
                  <w:txbxContent>
                    <w:p w14:paraId="0DC96237" w14:textId="77777777" w:rsidR="00777846" w:rsidRDefault="00756086">
                      <w:pPr>
                        <w:spacing w:after="160" w:line="259" w:lineRule="auto"/>
                        <w:ind w:left="0" w:right="0" w:firstLine="0"/>
                        <w:jc w:val="left"/>
                      </w:pPr>
                      <w:r>
                        <w:rPr>
                          <w:sz w:val="18"/>
                        </w:rPr>
                        <w:t>Edition</w:t>
                      </w:r>
                    </w:p>
                  </w:txbxContent>
                </v:textbox>
              </v:rect>
              <v:shape id="Picture 115700" o:spid="_x0000_s1044" type="#_x0000_t75" style="position:absolute;left:12451;top:137;width:16124;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">
                <v:imagedata r:id="rId4" o:title=""/>
              </v:shape>
              <v:rect id="Rectangle 115706" o:spid="_x0000_s1045" style="position:absolute;left:13230;top:559;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" filled="f" stroked="f">
                <v:textbox inset="0,0,0,0">
                  <w:txbxContent>
                    <w:p w14:paraId="2EC398FA" w14:textId="77777777" w:rsidR="00777846" w:rsidRDefault="00756086">
                      <w:pPr>
                        <w:spacing w:after="160" w:line="259" w:lineRule="auto"/>
                        <w:ind w:left="0" w:right="0" w:firstLine="0"/>
                        <w:jc w:val="left"/>
                      </w:pPr>
                      <w:r>
                        <w:rPr>
                          <w:rFonts w:ascii="Arial" w:eastAsia="Arial" w:hAnsi="Arial" w:cs="Arial"/>
                        </w:rPr>
                        <w:t xml:space="preserve"> </w:t>
                      </w:r>
                    </w:p>
                  </w:txbxContent>
                </v:textbox>
              </v:rect>
              <v:rect id="Rectangle 115707" o:spid="_x0000_s1046" style="position:absolute;left:27651;top:829;width:174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" filled="f" stroked="f">
                <v:textbox inset="0,0,0,0">
                  <w:txbxContent>
                    <w:p w14:paraId="76B97660" w14:textId="77777777" w:rsidR="00777846" w:rsidRDefault="00756086">
                      <w:pPr>
                        <w:spacing w:after="160" w:line="259" w:lineRule="auto"/>
                        <w:ind w:left="0" w:right="0" w:firstLine="0"/>
                        <w:jc w:val="left"/>
                      </w:pPr>
                      <w:r>
                        <w:fldChar w:fldCharType="begin"/>
                      </w:r>
                      <w:r>
                        <w:instrText xml:space="preserve"> PAGE   \* MERGEFORMAT </w:instrText>
                      </w:r>
                      <w:r>
                        <w:fldChar w:fldCharType="separate"/>
                      </w:r>
                      <w:r>
                        <w:rPr>
                          <w:sz w:val="18"/>
                        </w:rPr>
                        <w:t>10</w:t>
                      </w:r>
                      <w:r>
                        <w:rPr>
                          <w:sz w:val="18"/>
                        </w:rPr>
                        <w:fldChar w:fldCharType="end"/>
                      </w:r>
                    </w:p>
                  </w:txbxContent>
                </v:textbox>
              </v:rect>
              <v:rect id="Rectangle 115708" o:spid="_x0000_s1047" style="position:absolute;left:28962;top:829;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" filled="f" stroked="f">
                <v:textbox inset="0,0,0,0">
                  <w:txbxContent>
                    <w:p w14:paraId="2FCA0C89" w14:textId="77777777" w:rsidR="00777846" w:rsidRDefault="00756086">
                      <w:pPr>
                        <w:spacing w:after="160" w:line="259" w:lineRule="auto"/>
                        <w:ind w:left="0" w:right="0" w:firstLine="0"/>
                        <w:jc w:val="left"/>
                      </w:pPr>
                      <w:r>
                        <w:rPr>
                          <w:sz w:val="18"/>
                        </w:rPr>
                        <w:t xml:space="preserve"> </w:t>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742E" w14:textId="418B6467" w:rsidR="00777846" w:rsidRDefault="00777846" w:rsidP="00334B73">
    <w:pPr>
      <w:spacing w:after="0" w:line="259" w:lineRule="auto"/>
      <w:ind w:right="4958"/>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C6F69" w14:textId="77777777" w:rsidR="00D872AD" w:rsidRDefault="00D872AD">
      <w:pPr>
        <w:spacing w:after="0" w:line="240" w:lineRule="auto"/>
      </w:pPr>
      <w:r>
        <w:separator/>
      </w:r>
    </w:p>
  </w:footnote>
  <w:footnote w:type="continuationSeparator" w:id="0">
    <w:p w14:paraId="2AD3193A" w14:textId="77777777" w:rsidR="00D872AD" w:rsidRDefault="00D87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5594" w14:textId="77777777" w:rsidR="00777846" w:rsidRDefault="00777846">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21FA5" w14:textId="77777777" w:rsidR="00777846" w:rsidRDefault="00756086">
    <w:pPr>
      <w:spacing w:after="0" w:line="259" w:lineRule="auto"/>
      <w:ind w:left="-1440" w:right="9191"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E8AAEE4" wp14:editId="7F9BC26C">
              <wp:simplePos x="0" y="0"/>
              <wp:positionH relativeFrom="page">
                <wp:posOffset>835152</wp:posOffset>
              </wp:positionH>
              <wp:positionV relativeFrom="page">
                <wp:posOffset>422148</wp:posOffset>
              </wp:positionV>
              <wp:extent cx="230124" cy="280416"/>
              <wp:effectExtent l="0" t="0" r="0" b="0"/>
              <wp:wrapSquare wrapText="bothSides"/>
              <wp:docPr id="115810" name="Group 115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811" name="Picture 115811"/>
                        <pic:cNvPicPr/>
                      </pic:nvPicPr>
                      <pic:blipFill>
                        <a:blip r:embed="rId1"/>
                        <a:stretch>
                          <a:fillRect/>
                        </a:stretch>
                      </pic:blipFill>
                      <pic:spPr>
                        <a:xfrm>
                          <a:off x="0" y="0"/>
                          <a:ext cx="230124" cy="280416"/>
                        </a:xfrm>
                        <a:prstGeom prst="rect">
                          <a:avLst/>
                        </a:prstGeom>
                      </pic:spPr>
                    </pic:pic>
                    <wps:wsp>
                      <wps:cNvPr id="115812" name="Rectangle 115812"/>
                      <wps:cNvSpPr/>
                      <wps:spPr>
                        <a:xfrm>
                          <a:off x="79553" y="42743"/>
                          <a:ext cx="42059" cy="186236"/>
                        </a:xfrm>
                        <a:prstGeom prst="rect">
                          <a:avLst/>
                        </a:prstGeom>
                        <a:ln>
                          <a:noFill/>
                        </a:ln>
                      </wps:spPr>
                      <wps:txbx>
                        <w:txbxContent>
                          <w:p w14:paraId="0C699B08"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1E8AAEE4" id="Group 115810" o:spid="_x0000_s1048" alt="&quot;&quot;" style="position:absolute;left:0;text-align:left;margin-left:65.75pt;margin-top:33.25pt;width:18.1pt;height:22.1pt;z-index:251670528;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811" o:spid="_x0000_s1049"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">
                <v:imagedata r:id="rId2" o:title=""/>
              </v:shape>
              <v:rect id="Rectangle 115812" o:spid="_x0000_s1050" style="position:absolute;left:79553;top:42743;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" filled="f" stroked="f">
                <v:textbox inset="0,0,0,0">
                  <w:txbxContent>
                    <w:p w14:paraId="0C699B08"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D705" w14:textId="157EA47F" w:rsidR="00777846" w:rsidRDefault="00756086">
    <w:pPr>
      <w:spacing w:after="0" w:line="259" w:lineRule="auto"/>
      <w:ind w:left="0" w:right="0" w:firstLine="0"/>
      <w:jc w:val="left"/>
    </w:pPr>
    <w:r>
      <w:rPr>
        <w:rFonts w:ascii="Arial" w:eastAsia="Arial" w:hAnsi="Arial" w:cs="Arial"/>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ED7A" w14:textId="77777777" w:rsidR="00777846" w:rsidRDefault="00756086">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42AE039" wp14:editId="367947F8">
              <wp:simplePos x="0" y="0"/>
              <wp:positionH relativeFrom="page">
                <wp:posOffset>835152</wp:posOffset>
              </wp:positionH>
              <wp:positionV relativeFrom="page">
                <wp:posOffset>422148</wp:posOffset>
              </wp:positionV>
              <wp:extent cx="230124" cy="280416"/>
              <wp:effectExtent l="0" t="0" r="0" b="0"/>
              <wp:wrapSquare wrapText="bothSides"/>
              <wp:docPr id="115760" name="Group 115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761" name="Picture 115761"/>
                        <pic:cNvPicPr/>
                      </pic:nvPicPr>
                      <pic:blipFill>
                        <a:blip r:embed="rId1"/>
                        <a:stretch>
                          <a:fillRect/>
                        </a:stretch>
                      </pic:blipFill>
                      <pic:spPr>
                        <a:xfrm>
                          <a:off x="0" y="0"/>
                          <a:ext cx="230124" cy="280416"/>
                        </a:xfrm>
                        <a:prstGeom prst="rect">
                          <a:avLst/>
                        </a:prstGeom>
                      </pic:spPr>
                    </pic:pic>
                    <wps:wsp>
                      <wps:cNvPr id="115762" name="Rectangle 115762"/>
                      <wps:cNvSpPr/>
                      <wps:spPr>
                        <a:xfrm>
                          <a:off x="79553" y="42743"/>
                          <a:ext cx="42059" cy="186236"/>
                        </a:xfrm>
                        <a:prstGeom prst="rect">
                          <a:avLst/>
                        </a:prstGeom>
                        <a:ln>
                          <a:noFill/>
                        </a:ln>
                      </wps:spPr>
                      <wps:txbx>
                        <w:txbxContent>
                          <w:p w14:paraId="3CE3568D"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442AE039" id="Group 115760" o:spid="_x0000_s1051" alt="&quot;&quot;" style="position:absolute;margin-left:65.75pt;margin-top:33.25pt;width:18.1pt;height:22.1pt;z-index:251673600;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61" o:spid="_x0000_s1052"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">
                <v:imagedata r:id="rId2" o:title=""/>
              </v:shape>
              <v:rect id="Rectangle 115762" o:spid="_x0000_s1053" style="position:absolute;left:79553;top:42743;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" filled="f" stroked="f">
                <v:textbox inset="0,0,0,0">
                  <w:txbxContent>
                    <w:p w14:paraId="3CE3568D"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noProof/>
      </w:rPr>
      <w:drawing>
        <wp:anchor distT="0" distB="0" distL="114300" distR="114300" simplePos="0" relativeHeight="251674624" behindDoc="0" locked="0" layoutInCell="1" allowOverlap="0" wp14:anchorId="6BEB7EFA" wp14:editId="65CAD8E5">
          <wp:simplePos x="0" y="0"/>
          <wp:positionH relativeFrom="page">
            <wp:posOffset>1694815</wp:posOffset>
          </wp:positionH>
          <wp:positionV relativeFrom="page">
            <wp:posOffset>1408430</wp:posOffset>
          </wp:positionV>
          <wp:extent cx="4381500" cy="9588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
                  <a:stretch>
                    <a:fillRect/>
                  </a:stretch>
                </pic:blipFill>
                <pic:spPr>
                  <a:xfrm>
                    <a:off x="0" y="0"/>
                    <a:ext cx="4381500" cy="95885"/>
                  </a:xfrm>
                  <a:prstGeom prst="rect">
                    <a:avLst/>
                  </a:prstGeom>
                </pic:spPr>
              </pic:pic>
            </a:graphicData>
          </a:graphic>
        </wp:anchor>
      </w:drawing>
    </w:r>
    <w:r>
      <w:rPr>
        <w:rFonts w:ascii="Arial" w:eastAsia="Arial" w:hAnsi="Arial" w:cs="Arial"/>
        <w:sz w:val="2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8117" w14:textId="77777777" w:rsidR="00777846" w:rsidRDefault="00756086">
    <w:pPr>
      <w:spacing w:after="0" w:line="259" w:lineRule="auto"/>
      <w:ind w:left="-449" w:right="10631"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3A6A4762" wp14:editId="03194CE6">
              <wp:simplePos x="0" y="0"/>
              <wp:positionH relativeFrom="page">
                <wp:posOffset>377952</wp:posOffset>
              </wp:positionH>
              <wp:positionV relativeFrom="page">
                <wp:posOffset>422148</wp:posOffset>
              </wp:positionV>
              <wp:extent cx="230124" cy="280416"/>
              <wp:effectExtent l="0" t="0" r="0" b="0"/>
              <wp:wrapSquare wrapText="bothSides"/>
              <wp:docPr id="115864" name="Group 1158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865" name="Picture 115865"/>
                        <pic:cNvPicPr/>
                      </pic:nvPicPr>
                      <pic:blipFill>
                        <a:blip r:embed="rId1"/>
                        <a:stretch>
                          <a:fillRect/>
                        </a:stretch>
                      </pic:blipFill>
                      <pic:spPr>
                        <a:xfrm>
                          <a:off x="0" y="0"/>
                          <a:ext cx="230124" cy="280416"/>
                        </a:xfrm>
                        <a:prstGeom prst="rect">
                          <a:avLst/>
                        </a:prstGeom>
                      </pic:spPr>
                    </pic:pic>
                    <wps:wsp>
                      <wps:cNvPr id="115866" name="Rectangle 115866"/>
                      <wps:cNvSpPr/>
                      <wps:spPr>
                        <a:xfrm>
                          <a:off x="79248" y="42743"/>
                          <a:ext cx="42059" cy="186236"/>
                        </a:xfrm>
                        <a:prstGeom prst="rect">
                          <a:avLst/>
                        </a:prstGeom>
                        <a:ln>
                          <a:noFill/>
                        </a:ln>
                      </wps:spPr>
                      <wps:txbx>
                        <w:txbxContent>
                          <w:p w14:paraId="68CAE4FD"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3A6A4762" id="Group 115864" o:spid="_x0000_s1066" alt="&quot;&quot;" style="position:absolute;left:0;text-align:left;margin-left:29.75pt;margin-top:33.25pt;width:18.1pt;height:22.1pt;z-index:251678720;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865" o:spid="_x0000_s1067"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">
                <v:imagedata r:id="rId2" o:title=""/>
              </v:shape>
              <v:rect id="Rectangle 115866" o:spid="_x0000_s1068" style="position:absolute;left:79248;top:42743;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" filled="f" stroked="f">
                <v:textbox inset="0,0,0,0">
                  <w:txbxContent>
                    <w:p w14:paraId="68CAE4FD"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2120" w14:textId="7CA7CED2" w:rsidR="00777846" w:rsidRDefault="00777846">
    <w:pPr>
      <w:spacing w:after="0" w:line="259" w:lineRule="auto"/>
      <w:ind w:left="-449" w:right="10631"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D0D1" w14:textId="6B0525BD" w:rsidR="00777846" w:rsidRDefault="00777846">
    <w:pPr>
      <w:spacing w:after="0" w:line="259" w:lineRule="auto"/>
      <w:ind w:left="-449" w:right="10631"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7771" w14:textId="77777777" w:rsidR="00777846" w:rsidRDefault="00756086">
    <w:pPr>
      <w:spacing w:after="0" w:line="259" w:lineRule="auto"/>
      <w:ind w:left="-1424" w:right="9191"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2A9186E4" wp14:editId="5F3D201D">
              <wp:simplePos x="0" y="0"/>
              <wp:positionH relativeFrom="page">
                <wp:posOffset>835152</wp:posOffset>
              </wp:positionH>
              <wp:positionV relativeFrom="page">
                <wp:posOffset>0</wp:posOffset>
              </wp:positionV>
              <wp:extent cx="230124" cy="245364"/>
              <wp:effectExtent l="0" t="0" r="0" b="0"/>
              <wp:wrapSquare wrapText="bothSides"/>
              <wp:docPr id="115914" name="Group 115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45364"/>
                        <a:chOff x="0" y="0"/>
                        <a:chExt cx="230124" cy="245364"/>
                      </a:xfrm>
                    </wpg:grpSpPr>
                    <pic:pic xmlns:pic="http://schemas.openxmlformats.org/drawingml/2006/picture">
                      <pic:nvPicPr>
                        <pic:cNvPr id="115915" name="Picture 115915"/>
                        <pic:cNvPicPr/>
                      </pic:nvPicPr>
                      <pic:blipFill>
                        <a:blip r:embed="rId1"/>
                        <a:stretch>
                          <a:fillRect/>
                        </a:stretch>
                      </pic:blipFill>
                      <pic:spPr>
                        <a:xfrm>
                          <a:off x="0" y="0"/>
                          <a:ext cx="230124" cy="245364"/>
                        </a:xfrm>
                        <a:prstGeom prst="rect">
                          <a:avLst/>
                        </a:prstGeom>
                      </pic:spPr>
                    </pic:pic>
                    <wps:wsp>
                      <wps:cNvPr id="115916" name="Rectangle 115916"/>
                      <wps:cNvSpPr/>
                      <wps:spPr>
                        <a:xfrm>
                          <a:off x="79553" y="7691"/>
                          <a:ext cx="42059" cy="186236"/>
                        </a:xfrm>
                        <a:prstGeom prst="rect">
                          <a:avLst/>
                        </a:prstGeom>
                        <a:ln>
                          <a:noFill/>
                        </a:ln>
                      </wps:spPr>
                      <wps:txbx>
                        <w:txbxContent>
                          <w:p w14:paraId="0BC10BB6"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2A9186E4" id="Group 115914" o:spid="_x0000_s1072" alt="&quot;&quot;" style="position:absolute;left:0;text-align:left;margin-left:65.75pt;margin-top:0;width:18.1pt;height:19.3pt;z-index:251684864;mso-position-horizontal-relative:page;mso-position-vertical-relative:page" coordsize="230124,2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915" o:spid="_x0000_s1073" type="#_x0000_t75" style="position:absolute;width:230124;height:2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">
                <v:imagedata r:id="rId2" o:title=""/>
              </v:shape>
              <v:rect id="Rectangle 115916" o:spid="_x0000_s1074" style="position:absolute;left:79553;top:7691;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" filled="f" stroked="f">
                <v:textbox inset="0,0,0,0">
                  <w:txbxContent>
                    <w:p w14:paraId="0BC10BB6"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27B21" w14:textId="230A405E" w:rsidR="00777846" w:rsidRDefault="00777846">
    <w:pPr>
      <w:spacing w:after="0" w:line="259" w:lineRule="auto"/>
      <w:ind w:left="-1424" w:right="9191"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E084" w14:textId="77777777" w:rsidR="00777846" w:rsidRDefault="00756086">
    <w:pPr>
      <w:spacing w:after="0" w:line="259" w:lineRule="auto"/>
      <w:ind w:left="-1424" w:right="9191"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7958093" wp14:editId="47B783C7">
              <wp:simplePos x="0" y="0"/>
              <wp:positionH relativeFrom="page">
                <wp:posOffset>835152</wp:posOffset>
              </wp:positionH>
              <wp:positionV relativeFrom="page">
                <wp:posOffset>0</wp:posOffset>
              </wp:positionV>
              <wp:extent cx="230124" cy="245364"/>
              <wp:effectExtent l="0" t="0" r="0" b="0"/>
              <wp:wrapSquare wrapText="bothSides"/>
              <wp:docPr id="115886" name="Group 1158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45364"/>
                        <a:chOff x="0" y="0"/>
                        <a:chExt cx="230124" cy="245364"/>
                      </a:xfrm>
                    </wpg:grpSpPr>
                    <pic:pic xmlns:pic="http://schemas.openxmlformats.org/drawingml/2006/picture">
                      <pic:nvPicPr>
                        <pic:cNvPr id="115887" name="Picture 115887"/>
                        <pic:cNvPicPr/>
                      </pic:nvPicPr>
                      <pic:blipFill>
                        <a:blip r:embed="rId1"/>
                        <a:stretch>
                          <a:fillRect/>
                        </a:stretch>
                      </pic:blipFill>
                      <pic:spPr>
                        <a:xfrm>
                          <a:off x="0" y="0"/>
                          <a:ext cx="230124" cy="245364"/>
                        </a:xfrm>
                        <a:prstGeom prst="rect">
                          <a:avLst/>
                        </a:prstGeom>
                      </pic:spPr>
                    </pic:pic>
                    <wps:wsp>
                      <wps:cNvPr id="115888" name="Rectangle 115888"/>
                      <wps:cNvSpPr/>
                      <wps:spPr>
                        <a:xfrm>
                          <a:off x="79553" y="7691"/>
                          <a:ext cx="42059" cy="186236"/>
                        </a:xfrm>
                        <a:prstGeom prst="rect">
                          <a:avLst/>
                        </a:prstGeom>
                        <a:ln>
                          <a:noFill/>
                        </a:ln>
                      </wps:spPr>
                      <wps:txbx>
                        <w:txbxContent>
                          <w:p w14:paraId="21D3DF79"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57958093" id="Group 115886" o:spid="_x0000_s1078" alt="&quot;&quot;" style="position:absolute;left:0;text-align:left;margin-left:65.75pt;margin-top:0;width:18.1pt;height:19.3pt;z-index:251686912;mso-position-horizontal-relative:page;mso-position-vertical-relative:page" coordsize="230124,24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887" o:spid="_x0000_s1079" type="#_x0000_t75" style="position:absolute;width:230124;height:2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">
                <v:imagedata r:id="rId2" o:title=""/>
              </v:shape>
              <v:rect id="Rectangle 115888" o:spid="_x0000_s1080" style="position:absolute;left:79553;top:7691;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" filled="f" stroked="f">
                <v:textbox inset="0,0,0,0">
                  <w:txbxContent>
                    <w:p w14:paraId="21D3DF79"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A1B0" w14:textId="77777777" w:rsidR="00777846" w:rsidRDefault="00777846">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54A5" w14:textId="77777777" w:rsidR="00777846" w:rsidRDefault="00777846">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FCEC" w14:textId="77777777" w:rsidR="00777846" w:rsidRDefault="00756086">
    <w:pPr>
      <w:spacing w:after="0" w:line="259" w:lineRule="auto"/>
      <w:ind w:left="-1440" w:right="919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41AB7F9" wp14:editId="0897A7A0">
              <wp:simplePos x="0" y="0"/>
              <wp:positionH relativeFrom="page">
                <wp:posOffset>835152</wp:posOffset>
              </wp:positionH>
              <wp:positionV relativeFrom="page">
                <wp:posOffset>422148</wp:posOffset>
              </wp:positionV>
              <wp:extent cx="230124" cy="280416"/>
              <wp:effectExtent l="0" t="0" r="0" b="0"/>
              <wp:wrapSquare wrapText="bothSides"/>
              <wp:docPr id="115668" name="Group 115668" descr="Section one through eleven, Appendix A-I Descriptions"/>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669" name="Picture 115669"/>
                        <pic:cNvPicPr/>
                      </pic:nvPicPr>
                      <pic:blipFill>
                        <a:blip r:embed="rId1"/>
                        <a:stretch>
                          <a:fillRect/>
                        </a:stretch>
                      </pic:blipFill>
                      <pic:spPr>
                        <a:xfrm>
                          <a:off x="0" y="0"/>
                          <a:ext cx="230124" cy="280416"/>
                        </a:xfrm>
                        <a:prstGeom prst="rect">
                          <a:avLst/>
                        </a:prstGeom>
                      </pic:spPr>
                    </pic:pic>
                    <wps:wsp>
                      <wps:cNvPr id="115670" name="Rectangle 115670"/>
                      <wps:cNvSpPr/>
                      <wps:spPr>
                        <a:xfrm>
                          <a:off x="79553" y="42743"/>
                          <a:ext cx="42059" cy="186236"/>
                        </a:xfrm>
                        <a:prstGeom prst="rect">
                          <a:avLst/>
                        </a:prstGeom>
                        <a:ln>
                          <a:noFill/>
                        </a:ln>
                      </wps:spPr>
                      <wps:txbx>
                        <w:txbxContent>
                          <w:p w14:paraId="5933ACA5"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341AB7F9" id="Group 115668" o:spid="_x0000_s1028" alt="Section one through eleven, Appendix A-I Descriptions" style="position:absolute;left:0;text-align:left;margin-left:65.75pt;margin-top:33.25pt;width:18.1pt;height:22.1pt;z-index:251658240;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69" o:spid="_x0000_s1029"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">
                <v:imagedata r:id="rId2" o:title=""/>
              </v:shape>
              <v:rect id="Rectangle 115670" o:spid="_x0000_s1030" style="position:absolute;left:79553;top:42743;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" filled="f" stroked="f">
                <v:textbox inset="0,0,0,0">
                  <w:txbxContent>
                    <w:p w14:paraId="5933ACA5"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E909" w14:textId="0684408D" w:rsidR="00777846" w:rsidRDefault="00777846">
    <w:pPr>
      <w:spacing w:after="0" w:line="259" w:lineRule="auto"/>
      <w:ind w:left="-1440" w:right="9191"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8782" w14:textId="1353A54E" w:rsidR="00777846" w:rsidRDefault="00777846">
    <w:pPr>
      <w:spacing w:after="0" w:line="259" w:lineRule="auto"/>
      <w:ind w:left="-1440" w:right="9191"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AF07" w14:textId="77777777" w:rsidR="00777846" w:rsidRDefault="00756086">
    <w:pPr>
      <w:spacing w:after="0" w:line="259" w:lineRule="auto"/>
      <w:ind w:left="-1440" w:right="919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6E56BCD" wp14:editId="3B11A513">
              <wp:simplePos x="0" y="0"/>
              <wp:positionH relativeFrom="page">
                <wp:posOffset>835152</wp:posOffset>
              </wp:positionH>
              <wp:positionV relativeFrom="page">
                <wp:posOffset>422148</wp:posOffset>
              </wp:positionV>
              <wp:extent cx="230124" cy="280416"/>
              <wp:effectExtent l="0" t="0" r="0" b="0"/>
              <wp:wrapSquare wrapText="bothSides"/>
              <wp:docPr id="115735" name="Group 115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736" name="Picture 115736"/>
                        <pic:cNvPicPr/>
                      </pic:nvPicPr>
                      <pic:blipFill>
                        <a:blip r:embed="rId1"/>
                        <a:stretch>
                          <a:fillRect/>
                        </a:stretch>
                      </pic:blipFill>
                      <pic:spPr>
                        <a:xfrm>
                          <a:off x="0" y="0"/>
                          <a:ext cx="230124" cy="280416"/>
                        </a:xfrm>
                        <a:prstGeom prst="rect">
                          <a:avLst/>
                        </a:prstGeom>
                      </pic:spPr>
                    </pic:pic>
                    <wps:wsp>
                      <wps:cNvPr id="115737" name="Rectangle 115737"/>
                      <wps:cNvSpPr/>
                      <wps:spPr>
                        <a:xfrm>
                          <a:off x="79553" y="42743"/>
                          <a:ext cx="42059" cy="186236"/>
                        </a:xfrm>
                        <a:prstGeom prst="rect">
                          <a:avLst/>
                        </a:prstGeom>
                        <a:ln>
                          <a:noFill/>
                        </a:ln>
                      </wps:spPr>
                      <wps:txbx>
                        <w:txbxContent>
                          <w:p w14:paraId="2DAA2E6C"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06E56BCD" id="Group 115735" o:spid="_x0000_s1031" alt="&quot;&quot;" style="position:absolute;left:0;text-align:left;margin-left:65.75pt;margin-top:33.25pt;width:18.1pt;height:22.1pt;z-index:251664384;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36" o:spid="_x0000_s1032"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">
                <v:imagedata r:id="rId2" o:title=""/>
              </v:shape>
              <v:rect id="Rectangle 115737" o:spid="_x0000_s1033" style="position:absolute;left:79553;top:42743;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" filled="f" stroked="f">
                <v:textbox inset="0,0,0,0">
                  <w:txbxContent>
                    <w:p w14:paraId="2DAA2E6C"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A3E9" w14:textId="1AA18133" w:rsidR="00777846" w:rsidRPr="00501D92" w:rsidRDefault="00777846" w:rsidP="00501D9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4B87" w14:textId="77777777" w:rsidR="00777846" w:rsidRDefault="00756086">
    <w:pPr>
      <w:spacing w:after="0" w:line="259" w:lineRule="auto"/>
      <w:ind w:left="-1440" w:right="919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236B750" wp14:editId="2EF6A6E4">
              <wp:simplePos x="0" y="0"/>
              <wp:positionH relativeFrom="page">
                <wp:posOffset>835152</wp:posOffset>
              </wp:positionH>
              <wp:positionV relativeFrom="page">
                <wp:posOffset>422148</wp:posOffset>
              </wp:positionV>
              <wp:extent cx="230124" cy="280416"/>
              <wp:effectExtent l="0" t="0" r="0" b="0"/>
              <wp:wrapSquare wrapText="bothSides"/>
              <wp:docPr id="115691" name="Group 115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0124" cy="280416"/>
                        <a:chOff x="0" y="0"/>
                        <a:chExt cx="230124" cy="280416"/>
                      </a:xfrm>
                    </wpg:grpSpPr>
                    <pic:pic xmlns:pic="http://schemas.openxmlformats.org/drawingml/2006/picture">
                      <pic:nvPicPr>
                        <pic:cNvPr id="115692" name="Picture 115692"/>
                        <pic:cNvPicPr/>
                      </pic:nvPicPr>
                      <pic:blipFill>
                        <a:blip r:embed="rId1"/>
                        <a:stretch>
                          <a:fillRect/>
                        </a:stretch>
                      </pic:blipFill>
                      <pic:spPr>
                        <a:xfrm>
                          <a:off x="0" y="0"/>
                          <a:ext cx="230124" cy="280416"/>
                        </a:xfrm>
                        <a:prstGeom prst="rect">
                          <a:avLst/>
                        </a:prstGeom>
                      </pic:spPr>
                    </pic:pic>
                    <wps:wsp>
                      <wps:cNvPr id="115693" name="Rectangle 115693"/>
                      <wps:cNvSpPr/>
                      <wps:spPr>
                        <a:xfrm>
                          <a:off x="79553" y="42743"/>
                          <a:ext cx="42059" cy="186236"/>
                        </a:xfrm>
                        <a:prstGeom prst="rect">
                          <a:avLst/>
                        </a:prstGeom>
                        <a:ln>
                          <a:noFill/>
                        </a:ln>
                      </wps:spPr>
                      <wps:txbx>
                        <w:txbxContent>
                          <w:p w14:paraId="7FEAA897"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0236B750" id="Group 115691" o:spid="_x0000_s1034" alt="&quot;&quot;" style="position:absolute;left:0;text-align:left;margin-left:65.75pt;margin-top:33.25pt;width:18.1pt;height:22.1pt;z-index:251666432;mso-position-horizontal-relative:page;mso-position-vertical-relative:page" coordsize="230124,28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92" o:spid="_x0000_s1035" type="#_x0000_t75" style="position:absolute;width:230124;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">
                <v:imagedata r:id="rId2" o:title=""/>
              </v:shape>
              <v:rect id="Rectangle 115693" o:spid="_x0000_s1036" style="position:absolute;left:79553;top:42743;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" filled="f" stroked="f">
                <v:textbox inset="0,0,0,0">
                  <w:txbxContent>
                    <w:p w14:paraId="7FEAA897" w14:textId="77777777" w:rsidR="00777846" w:rsidRDefault="00756086">
                      <w:pPr>
                        <w:spacing w:after="160" w:line="259" w:lineRule="auto"/>
                        <w:ind w:left="0" w:righ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039"/>
    <w:multiLevelType w:val="hybridMultilevel"/>
    <w:tmpl w:val="350A4284"/>
    <w:lvl w:ilvl="0" w:tplc="3A1CD33E">
      <w:start w:val="2"/>
      <w:numFmt w:val="decimal"/>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91C24474">
      <w:start w:val="1"/>
      <w:numFmt w:val="lowerLetter"/>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72F6DAE8">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0F2E4E4">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8DF4320E">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BD74C124">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33F8FEE2">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AB74091E">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23D61152">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A53321"/>
    <w:multiLevelType w:val="hybridMultilevel"/>
    <w:tmpl w:val="571E9632"/>
    <w:lvl w:ilvl="0" w:tplc="6120991E">
      <w:start w:val="1"/>
      <w:numFmt w:val="decimal"/>
      <w:lvlText w:val="%1"/>
      <w:lvlJc w:val="left"/>
      <w:pPr>
        <w:ind w:left="3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79BA62C4">
      <w:start w:val="1"/>
      <w:numFmt w:val="lowerLetter"/>
      <w:lvlText w:val="%2"/>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7DFEE0D0">
      <w:start w:val="2"/>
      <w:numFmt w:val="lowerLetter"/>
      <w:lvlText w:val="%3."/>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36B8A0F6">
      <w:start w:val="1"/>
      <w:numFmt w:val="decimal"/>
      <w:lvlText w:val="%4"/>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6AB87B2C">
      <w:start w:val="1"/>
      <w:numFmt w:val="lowerLetter"/>
      <w:lvlText w:val="%5"/>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E98EB0E2">
      <w:start w:val="1"/>
      <w:numFmt w:val="lowerRoman"/>
      <w:lvlText w:val="%6"/>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7CA673F2">
      <w:start w:val="1"/>
      <w:numFmt w:val="decimal"/>
      <w:lvlText w:val="%7"/>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6FB84050">
      <w:start w:val="1"/>
      <w:numFmt w:val="lowerLetter"/>
      <w:lvlText w:val="%8"/>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C34E17B8">
      <w:start w:val="1"/>
      <w:numFmt w:val="lowerRoman"/>
      <w:lvlText w:val="%9"/>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BD3B98"/>
    <w:multiLevelType w:val="hybridMultilevel"/>
    <w:tmpl w:val="F484117C"/>
    <w:lvl w:ilvl="0" w:tplc="0A4C5524">
      <w:start w:val="1"/>
      <w:numFmt w:val="lowerRoman"/>
      <w:lvlText w:val="(%1)"/>
      <w:lvlJc w:val="left"/>
      <w:pPr>
        <w:ind w:left="720" w:hanging="3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173EC"/>
    <w:multiLevelType w:val="hybridMultilevel"/>
    <w:tmpl w:val="E1F865D8"/>
    <w:lvl w:ilvl="0" w:tplc="844E477A">
      <w:start w:val="1"/>
      <w:numFmt w:val="decimal"/>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C340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060A8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D2510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689CD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0479F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186AB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D8419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EAE64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E209BB"/>
    <w:multiLevelType w:val="hybridMultilevel"/>
    <w:tmpl w:val="1632E6EA"/>
    <w:lvl w:ilvl="0" w:tplc="2198102C">
      <w:start w:val="1"/>
      <w:numFmt w:val="bullet"/>
      <w:lvlText w:val=""/>
      <w:lvlJc w:val="left"/>
      <w:pPr>
        <w:ind w:left="5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E3690C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60708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CE82C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1D40DA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73851D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96514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F10E6B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E0979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A00261"/>
    <w:multiLevelType w:val="hybridMultilevel"/>
    <w:tmpl w:val="01CA0806"/>
    <w:lvl w:ilvl="0" w:tplc="43A44E64">
      <w:start w:val="1"/>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C4DE20BE">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9BBE38F0">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A8182FF8">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C39CAEB2">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64243D84">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5C96547C">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8F400F02">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335802CC">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784FC8"/>
    <w:multiLevelType w:val="hybridMultilevel"/>
    <w:tmpl w:val="DB1661DE"/>
    <w:lvl w:ilvl="0" w:tplc="E3E2EF4A">
      <w:start w:val="1"/>
      <w:numFmt w:val="bullet"/>
      <w:lvlText w:val=""/>
      <w:lvlJc w:val="left"/>
      <w:pPr>
        <w:ind w:left="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04662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DA2C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46C42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907DF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8476D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F847E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C487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B49B0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79F0BB3"/>
    <w:multiLevelType w:val="hybridMultilevel"/>
    <w:tmpl w:val="9A44A132"/>
    <w:lvl w:ilvl="0" w:tplc="6E74B792">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5A6A5A"/>
    <w:multiLevelType w:val="hybridMultilevel"/>
    <w:tmpl w:val="7EC023E8"/>
    <w:lvl w:ilvl="0" w:tplc="D934490C">
      <w:start w:val="1"/>
      <w:numFmt w:val="decimal"/>
      <w:lvlText w:val="%1."/>
      <w:lvlJc w:val="left"/>
      <w:pPr>
        <w:ind w:left="453"/>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1" w:tplc="D44882FC">
      <w:start w:val="1"/>
      <w:numFmt w:val="lowerLetter"/>
      <w:lvlText w:val="%2"/>
      <w:lvlJc w:val="left"/>
      <w:pPr>
        <w:ind w:left="113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2" w:tplc="843445FA">
      <w:start w:val="1"/>
      <w:numFmt w:val="lowerRoman"/>
      <w:lvlText w:val="%3"/>
      <w:lvlJc w:val="left"/>
      <w:pPr>
        <w:ind w:left="185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3" w:tplc="FB8AA79E">
      <w:start w:val="1"/>
      <w:numFmt w:val="decimal"/>
      <w:lvlText w:val="%4"/>
      <w:lvlJc w:val="left"/>
      <w:pPr>
        <w:ind w:left="257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4" w:tplc="CFB037BC">
      <w:start w:val="1"/>
      <w:numFmt w:val="lowerLetter"/>
      <w:lvlText w:val="%5"/>
      <w:lvlJc w:val="left"/>
      <w:pPr>
        <w:ind w:left="329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5" w:tplc="7D72F8BA">
      <w:start w:val="1"/>
      <w:numFmt w:val="lowerRoman"/>
      <w:lvlText w:val="%6"/>
      <w:lvlJc w:val="left"/>
      <w:pPr>
        <w:ind w:left="401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6" w:tplc="B76AF184">
      <w:start w:val="1"/>
      <w:numFmt w:val="decimal"/>
      <w:lvlText w:val="%7"/>
      <w:lvlJc w:val="left"/>
      <w:pPr>
        <w:ind w:left="473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7" w:tplc="D604FDC4">
      <w:start w:val="1"/>
      <w:numFmt w:val="lowerLetter"/>
      <w:lvlText w:val="%8"/>
      <w:lvlJc w:val="left"/>
      <w:pPr>
        <w:ind w:left="545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lvl w:ilvl="8" w:tplc="078E3342">
      <w:start w:val="1"/>
      <w:numFmt w:val="lowerRoman"/>
      <w:lvlText w:val="%9"/>
      <w:lvlJc w:val="left"/>
      <w:pPr>
        <w:ind w:left="6178"/>
      </w:pPr>
      <w:rPr>
        <w:rFonts w:ascii="Open Sans" w:eastAsia="Open Sans" w:hAnsi="Open Sans" w:cs="Open Sans"/>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B405A3F"/>
    <w:multiLevelType w:val="hybridMultilevel"/>
    <w:tmpl w:val="E82C6FBE"/>
    <w:lvl w:ilvl="0" w:tplc="433E379E">
      <w:start w:val="1"/>
      <w:numFmt w:val="decimal"/>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1A860FE0">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47A4BB74">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F5962F78">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70AE33C2">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F1AAC6F2">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C70E0442">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B3F2F7BA">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5A3ABE56">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9A4647"/>
    <w:multiLevelType w:val="hybridMultilevel"/>
    <w:tmpl w:val="99A84F5A"/>
    <w:lvl w:ilvl="0" w:tplc="91FE484A">
      <w:start w:val="1"/>
      <w:numFmt w:val="lowerLetter"/>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B7E2036A">
      <w:start w:val="1"/>
      <w:numFmt w:val="lowerLetter"/>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3D1601BA">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B52CF44">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064E5E5C">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6E8C8EB6">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549EB63C">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93ACD116">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BB6C9EC8">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A60716"/>
    <w:multiLevelType w:val="hybridMultilevel"/>
    <w:tmpl w:val="0EB6D108"/>
    <w:lvl w:ilvl="0" w:tplc="B08CA1CC">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C0968D5"/>
    <w:multiLevelType w:val="multilevel"/>
    <w:tmpl w:val="1F185D08"/>
    <w:lvl w:ilvl="0">
      <w:start w:val="3"/>
      <w:numFmt w:val="decimal"/>
      <w:lvlText w:val="%1."/>
      <w:lvlJc w:val="left"/>
      <w:pPr>
        <w:tabs>
          <w:tab w:val="num" w:pos="540"/>
        </w:tabs>
        <w:ind w:left="540" w:hanging="360"/>
      </w:pPr>
      <w:rPr>
        <w:rFonts w:hint="default"/>
        <w:b/>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C4735F0"/>
    <w:multiLevelType w:val="hybridMultilevel"/>
    <w:tmpl w:val="361AD07A"/>
    <w:lvl w:ilvl="0" w:tplc="CA721BB4">
      <w:start w:val="1"/>
      <w:numFmt w:val="low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4" w15:restartNumberingAfterBreak="0">
    <w:nsid w:val="0FCC467A"/>
    <w:multiLevelType w:val="hybridMultilevel"/>
    <w:tmpl w:val="04A6A6F8"/>
    <w:lvl w:ilvl="0" w:tplc="E1BEC948">
      <w:start w:val="1"/>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5ACA90E0">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4BAA117E">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6640FA04">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126862BC">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4E9C2666">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76CCDE90">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DCF8B132">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4ED0ED74">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76665EC"/>
    <w:multiLevelType w:val="hybridMultilevel"/>
    <w:tmpl w:val="D0D4D458"/>
    <w:lvl w:ilvl="0" w:tplc="E37A5584">
      <w:numFmt w:val="bullet"/>
      <w:lvlText w:val="□"/>
      <w:lvlJc w:val="left"/>
      <w:pPr>
        <w:ind w:left="620" w:hanging="260"/>
      </w:pPr>
      <w:rPr>
        <w:rFonts w:ascii="MS UI Gothic" w:eastAsia="MS UI Gothic" w:hAnsi="MS UI Gothic" w:cs="MS UI Gothic" w:hint="default"/>
        <w:b w:val="0"/>
        <w:bCs w:val="0"/>
        <w:i w:val="0"/>
        <w:iCs w:val="0"/>
        <w:spacing w:val="0"/>
        <w:w w:val="91"/>
        <w:sz w:val="22"/>
        <w:szCs w:val="22"/>
        <w:lang w:val="en-US" w:eastAsia="en-US" w:bidi="ar-SA"/>
      </w:rPr>
    </w:lvl>
    <w:lvl w:ilvl="1" w:tplc="175C7F42">
      <w:start w:val="1"/>
      <w:numFmt w:val="decimal"/>
      <w:lvlText w:val="%2."/>
      <w:lvlJc w:val="left"/>
      <w:pPr>
        <w:ind w:left="525" w:hanging="202"/>
      </w:pPr>
      <w:rPr>
        <w:rFonts w:ascii="Palatino Linotype" w:eastAsia="Palatino Linotype" w:hAnsi="Palatino Linotype" w:cs="Palatino Linotype" w:hint="default"/>
        <w:b/>
        <w:bCs/>
        <w:i w:val="0"/>
        <w:iCs w:val="0"/>
        <w:color w:val="201F1F"/>
        <w:spacing w:val="-32"/>
        <w:w w:val="94"/>
        <w:sz w:val="22"/>
        <w:szCs w:val="22"/>
        <w:lang w:val="en-US" w:eastAsia="en-US" w:bidi="ar-SA"/>
      </w:rPr>
    </w:lvl>
    <w:lvl w:ilvl="2" w:tplc="665E8E56">
      <w:numFmt w:val="bullet"/>
      <w:lvlText w:val="•"/>
      <w:lvlJc w:val="left"/>
      <w:pPr>
        <w:ind w:left="955" w:hanging="202"/>
      </w:pPr>
      <w:rPr>
        <w:rFonts w:hint="default"/>
        <w:lang w:val="en-US" w:eastAsia="en-US" w:bidi="ar-SA"/>
      </w:rPr>
    </w:lvl>
    <w:lvl w:ilvl="3" w:tplc="138659F0">
      <w:numFmt w:val="bullet"/>
      <w:lvlText w:val="•"/>
      <w:lvlJc w:val="left"/>
      <w:pPr>
        <w:ind w:left="1173" w:hanging="202"/>
      </w:pPr>
      <w:rPr>
        <w:rFonts w:hint="default"/>
        <w:lang w:val="en-US" w:eastAsia="en-US" w:bidi="ar-SA"/>
      </w:rPr>
    </w:lvl>
    <w:lvl w:ilvl="4" w:tplc="BD7A640E">
      <w:numFmt w:val="bullet"/>
      <w:lvlText w:val="•"/>
      <w:lvlJc w:val="left"/>
      <w:pPr>
        <w:ind w:left="1391" w:hanging="202"/>
      </w:pPr>
      <w:rPr>
        <w:rFonts w:hint="default"/>
        <w:lang w:val="en-US" w:eastAsia="en-US" w:bidi="ar-SA"/>
      </w:rPr>
    </w:lvl>
    <w:lvl w:ilvl="5" w:tplc="0B6466AC">
      <w:numFmt w:val="bullet"/>
      <w:lvlText w:val="•"/>
      <w:lvlJc w:val="left"/>
      <w:pPr>
        <w:ind w:left="1609" w:hanging="202"/>
      </w:pPr>
      <w:rPr>
        <w:rFonts w:hint="default"/>
        <w:lang w:val="en-US" w:eastAsia="en-US" w:bidi="ar-SA"/>
      </w:rPr>
    </w:lvl>
    <w:lvl w:ilvl="6" w:tplc="5E2C29BE">
      <w:numFmt w:val="bullet"/>
      <w:lvlText w:val="•"/>
      <w:lvlJc w:val="left"/>
      <w:pPr>
        <w:ind w:left="1827" w:hanging="202"/>
      </w:pPr>
      <w:rPr>
        <w:rFonts w:hint="default"/>
        <w:lang w:val="en-US" w:eastAsia="en-US" w:bidi="ar-SA"/>
      </w:rPr>
    </w:lvl>
    <w:lvl w:ilvl="7" w:tplc="CC44FCB4">
      <w:numFmt w:val="bullet"/>
      <w:lvlText w:val="•"/>
      <w:lvlJc w:val="left"/>
      <w:pPr>
        <w:ind w:left="2045" w:hanging="202"/>
      </w:pPr>
      <w:rPr>
        <w:rFonts w:hint="default"/>
        <w:lang w:val="en-US" w:eastAsia="en-US" w:bidi="ar-SA"/>
      </w:rPr>
    </w:lvl>
    <w:lvl w:ilvl="8" w:tplc="24762C7E">
      <w:numFmt w:val="bullet"/>
      <w:lvlText w:val="•"/>
      <w:lvlJc w:val="left"/>
      <w:pPr>
        <w:ind w:left="2263" w:hanging="202"/>
      </w:pPr>
      <w:rPr>
        <w:rFonts w:hint="default"/>
        <w:lang w:val="en-US" w:eastAsia="en-US" w:bidi="ar-SA"/>
      </w:rPr>
    </w:lvl>
  </w:abstractNum>
  <w:abstractNum w:abstractNumId="16" w15:restartNumberingAfterBreak="0">
    <w:nsid w:val="1A4F6D66"/>
    <w:multiLevelType w:val="hybridMultilevel"/>
    <w:tmpl w:val="7C4007B2"/>
    <w:lvl w:ilvl="0" w:tplc="9DFC3658">
      <w:start w:val="5"/>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4F640C5C">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850A6A04">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674213A">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12548066">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41B6655E">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5EBCA696">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3EF82CAE">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67E64AE8">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D2E1248"/>
    <w:multiLevelType w:val="hybridMultilevel"/>
    <w:tmpl w:val="0DBE7EF4"/>
    <w:lvl w:ilvl="0" w:tplc="BE32FEB0">
      <w:start w:val="1"/>
      <w:numFmt w:val="low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6DAA7494">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E416E56E">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4BC094C2">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7FE86B32">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E73A36B8">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C354019C">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0EEAA444">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668A3E7A">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E527447"/>
    <w:multiLevelType w:val="hybridMultilevel"/>
    <w:tmpl w:val="428683C8"/>
    <w:lvl w:ilvl="0" w:tplc="13C250B6">
      <w:start w:val="1"/>
      <w:numFmt w:val="lowerLetter"/>
      <w:lvlText w:val="%1."/>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E4D68906">
      <w:start w:val="1"/>
      <w:numFmt w:val="lowerRoman"/>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0CC658E6">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C3C4AE7A">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F8904432">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A442EDDC">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A7AE43EC">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15A85168">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648CC32A">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EFC622B"/>
    <w:multiLevelType w:val="hybridMultilevel"/>
    <w:tmpl w:val="96E2E2AC"/>
    <w:lvl w:ilvl="0" w:tplc="63F8905E">
      <w:start w:val="1"/>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F020895A">
      <w:start w:val="1"/>
      <w:numFmt w:val="upperLetter"/>
      <w:lvlText w:val="(%2)"/>
      <w:lvlJc w:val="left"/>
      <w:pPr>
        <w:ind w:left="933"/>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D638DCD0">
      <w:start w:val="1"/>
      <w:numFmt w:val="lowerRoman"/>
      <w:lvlText w:val="%3"/>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D45A108C">
      <w:start w:val="1"/>
      <w:numFmt w:val="decimal"/>
      <w:lvlText w:val="%4"/>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22523070">
      <w:start w:val="1"/>
      <w:numFmt w:val="lowerLetter"/>
      <w:lvlText w:val="%5"/>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AB764AB0">
      <w:start w:val="1"/>
      <w:numFmt w:val="lowerRoman"/>
      <w:lvlText w:val="%6"/>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B6BCF2EA">
      <w:start w:val="1"/>
      <w:numFmt w:val="decimal"/>
      <w:lvlText w:val="%7"/>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A7F60F02">
      <w:start w:val="1"/>
      <w:numFmt w:val="lowerLetter"/>
      <w:lvlText w:val="%8"/>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249266A4">
      <w:start w:val="1"/>
      <w:numFmt w:val="lowerRoman"/>
      <w:lvlText w:val="%9"/>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0564603"/>
    <w:multiLevelType w:val="hybridMultilevel"/>
    <w:tmpl w:val="4A528618"/>
    <w:lvl w:ilvl="0" w:tplc="BFAE0A04">
      <w:start w:val="1"/>
      <w:numFmt w:val="lowerLetter"/>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B96E5CAC">
      <w:start w:val="1"/>
      <w:numFmt w:val="decimal"/>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B9EAF114">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2B7ECBAC">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00CE4B1C">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F03277A0">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9490C4D8">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33C0D4BC">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A6EA1220">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1032792"/>
    <w:multiLevelType w:val="hybridMultilevel"/>
    <w:tmpl w:val="AB4899F6"/>
    <w:lvl w:ilvl="0" w:tplc="01F20FFC">
      <w:numFmt w:val="bullet"/>
      <w:lvlText w:val="☐"/>
      <w:lvlJc w:val="left"/>
      <w:pPr>
        <w:ind w:left="472" w:hanging="204"/>
      </w:pPr>
      <w:rPr>
        <w:rFonts w:ascii="MS Gothic" w:eastAsia="MS Gothic" w:hAnsi="MS Gothic" w:cs="MS Gothic" w:hint="default"/>
        <w:w w:val="100"/>
        <w:sz w:val="16"/>
        <w:szCs w:val="16"/>
      </w:rPr>
    </w:lvl>
    <w:lvl w:ilvl="1" w:tplc="805CAC84">
      <w:numFmt w:val="bullet"/>
      <w:lvlText w:val="•"/>
      <w:lvlJc w:val="left"/>
      <w:pPr>
        <w:ind w:left="759" w:hanging="204"/>
      </w:pPr>
      <w:rPr>
        <w:rFonts w:hint="default"/>
      </w:rPr>
    </w:lvl>
    <w:lvl w:ilvl="2" w:tplc="EA02F9CA">
      <w:numFmt w:val="bullet"/>
      <w:lvlText w:val="•"/>
      <w:lvlJc w:val="left"/>
      <w:pPr>
        <w:ind w:left="1038" w:hanging="204"/>
      </w:pPr>
      <w:rPr>
        <w:rFonts w:hint="default"/>
      </w:rPr>
    </w:lvl>
    <w:lvl w:ilvl="3" w:tplc="57941EF2">
      <w:numFmt w:val="bullet"/>
      <w:lvlText w:val="•"/>
      <w:lvlJc w:val="left"/>
      <w:pPr>
        <w:ind w:left="1317" w:hanging="204"/>
      </w:pPr>
      <w:rPr>
        <w:rFonts w:hint="default"/>
      </w:rPr>
    </w:lvl>
    <w:lvl w:ilvl="4" w:tplc="6C14DD20">
      <w:numFmt w:val="bullet"/>
      <w:lvlText w:val="•"/>
      <w:lvlJc w:val="left"/>
      <w:pPr>
        <w:ind w:left="1596" w:hanging="204"/>
      </w:pPr>
      <w:rPr>
        <w:rFonts w:hint="default"/>
      </w:rPr>
    </w:lvl>
    <w:lvl w:ilvl="5" w:tplc="8E0027DC">
      <w:numFmt w:val="bullet"/>
      <w:lvlText w:val="•"/>
      <w:lvlJc w:val="left"/>
      <w:pPr>
        <w:ind w:left="1875" w:hanging="204"/>
      </w:pPr>
      <w:rPr>
        <w:rFonts w:hint="default"/>
      </w:rPr>
    </w:lvl>
    <w:lvl w:ilvl="6" w:tplc="76062BCC">
      <w:numFmt w:val="bullet"/>
      <w:lvlText w:val="•"/>
      <w:lvlJc w:val="left"/>
      <w:pPr>
        <w:ind w:left="2154" w:hanging="204"/>
      </w:pPr>
      <w:rPr>
        <w:rFonts w:hint="default"/>
      </w:rPr>
    </w:lvl>
    <w:lvl w:ilvl="7" w:tplc="9F285738">
      <w:numFmt w:val="bullet"/>
      <w:lvlText w:val="•"/>
      <w:lvlJc w:val="left"/>
      <w:pPr>
        <w:ind w:left="2433" w:hanging="204"/>
      </w:pPr>
      <w:rPr>
        <w:rFonts w:hint="default"/>
      </w:rPr>
    </w:lvl>
    <w:lvl w:ilvl="8" w:tplc="5AA872F4">
      <w:numFmt w:val="bullet"/>
      <w:lvlText w:val="•"/>
      <w:lvlJc w:val="left"/>
      <w:pPr>
        <w:ind w:left="2712" w:hanging="204"/>
      </w:pPr>
      <w:rPr>
        <w:rFonts w:hint="default"/>
      </w:rPr>
    </w:lvl>
  </w:abstractNum>
  <w:abstractNum w:abstractNumId="22" w15:restartNumberingAfterBreak="0">
    <w:nsid w:val="23B04FA2"/>
    <w:multiLevelType w:val="hybridMultilevel"/>
    <w:tmpl w:val="6E04F57E"/>
    <w:lvl w:ilvl="0" w:tplc="6EBEE63E">
      <w:start w:val="1"/>
      <w:numFmt w:val="decimal"/>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93A0E018">
      <w:start w:val="1"/>
      <w:numFmt w:val="lowerLetter"/>
      <w:lvlText w:val="%2."/>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B5726A92">
      <w:start w:val="1"/>
      <w:numFmt w:val="lowerRoman"/>
      <w:lvlText w:val="%3"/>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D44E5F5E">
      <w:start w:val="1"/>
      <w:numFmt w:val="decimal"/>
      <w:lvlText w:val="%4"/>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2714A692">
      <w:start w:val="1"/>
      <w:numFmt w:val="lowerLetter"/>
      <w:lvlText w:val="%5"/>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C680CF8C">
      <w:start w:val="1"/>
      <w:numFmt w:val="lowerRoman"/>
      <w:lvlText w:val="%6"/>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B64E8458">
      <w:start w:val="1"/>
      <w:numFmt w:val="decimal"/>
      <w:lvlText w:val="%7"/>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AFFA9AD4">
      <w:start w:val="1"/>
      <w:numFmt w:val="lowerLetter"/>
      <w:lvlText w:val="%8"/>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1EDA18CE">
      <w:start w:val="1"/>
      <w:numFmt w:val="lowerRoman"/>
      <w:lvlText w:val="%9"/>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7FD61D2"/>
    <w:multiLevelType w:val="hybridMultilevel"/>
    <w:tmpl w:val="DBA87CBE"/>
    <w:lvl w:ilvl="0" w:tplc="17A6AE96">
      <w:start w:val="1"/>
      <w:numFmt w:val="bullet"/>
      <w:lvlText w:val=""/>
      <w:lvlJc w:val="left"/>
      <w:pPr>
        <w:ind w:left="362"/>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1" w:tplc="48542FAE">
      <w:start w:val="1"/>
      <w:numFmt w:val="bullet"/>
      <w:lvlText w:val="o"/>
      <w:lvlJc w:val="left"/>
      <w:pPr>
        <w:ind w:left="108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2" w:tplc="9C32AEFC">
      <w:start w:val="1"/>
      <w:numFmt w:val="bullet"/>
      <w:lvlText w:val="▪"/>
      <w:lvlJc w:val="left"/>
      <w:pPr>
        <w:ind w:left="180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3" w:tplc="73063728">
      <w:start w:val="1"/>
      <w:numFmt w:val="bullet"/>
      <w:lvlText w:val="•"/>
      <w:lvlJc w:val="left"/>
      <w:pPr>
        <w:ind w:left="252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4" w:tplc="7BC469DA">
      <w:start w:val="1"/>
      <w:numFmt w:val="bullet"/>
      <w:lvlText w:val="o"/>
      <w:lvlJc w:val="left"/>
      <w:pPr>
        <w:ind w:left="324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5" w:tplc="4EB4A9F8">
      <w:start w:val="1"/>
      <w:numFmt w:val="bullet"/>
      <w:lvlText w:val="▪"/>
      <w:lvlJc w:val="left"/>
      <w:pPr>
        <w:ind w:left="396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6" w:tplc="134478B8">
      <w:start w:val="1"/>
      <w:numFmt w:val="bullet"/>
      <w:lvlText w:val="•"/>
      <w:lvlJc w:val="left"/>
      <w:pPr>
        <w:ind w:left="468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7" w:tplc="C2D88CA2">
      <w:start w:val="1"/>
      <w:numFmt w:val="bullet"/>
      <w:lvlText w:val="o"/>
      <w:lvlJc w:val="left"/>
      <w:pPr>
        <w:ind w:left="540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8" w:tplc="856CF5C6">
      <w:start w:val="1"/>
      <w:numFmt w:val="bullet"/>
      <w:lvlText w:val="▪"/>
      <w:lvlJc w:val="left"/>
      <w:pPr>
        <w:ind w:left="612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abstractNum>
  <w:abstractNum w:abstractNumId="24" w15:restartNumberingAfterBreak="0">
    <w:nsid w:val="28E47E45"/>
    <w:multiLevelType w:val="hybridMultilevel"/>
    <w:tmpl w:val="D750C43A"/>
    <w:lvl w:ilvl="0" w:tplc="7550F4EA">
      <w:start w:val="1"/>
      <w:numFmt w:val="upperRoman"/>
      <w:lvlText w:val="%1."/>
      <w:lvlJc w:val="left"/>
      <w:pPr>
        <w:ind w:left="940" w:hanging="720"/>
        <w:jc w:val="right"/>
      </w:pPr>
      <w:rPr>
        <w:rFonts w:ascii="Open Sans" w:eastAsia="Open Sans" w:hAnsi="Open Sans" w:hint="default"/>
        <w:spacing w:val="-1"/>
        <w:w w:val="99"/>
        <w:sz w:val="20"/>
        <w:szCs w:val="20"/>
      </w:rPr>
    </w:lvl>
    <w:lvl w:ilvl="1" w:tplc="678E5342">
      <w:start w:val="1"/>
      <w:numFmt w:val="upperLetter"/>
      <w:lvlText w:val="%2."/>
      <w:lvlJc w:val="left"/>
      <w:pPr>
        <w:ind w:left="1660" w:hanging="720"/>
        <w:jc w:val="right"/>
      </w:pPr>
      <w:rPr>
        <w:rFonts w:ascii="Arial" w:eastAsia="Arial" w:hAnsi="Arial" w:hint="default"/>
        <w:spacing w:val="-1"/>
        <w:w w:val="99"/>
        <w:sz w:val="20"/>
        <w:szCs w:val="20"/>
      </w:rPr>
    </w:lvl>
    <w:lvl w:ilvl="2" w:tplc="6E10BC02">
      <w:start w:val="1"/>
      <w:numFmt w:val="decimal"/>
      <w:lvlText w:val="%3."/>
      <w:lvlJc w:val="left"/>
      <w:pPr>
        <w:ind w:left="2280" w:hanging="720"/>
      </w:pPr>
      <w:rPr>
        <w:rFonts w:ascii="Open Sans" w:eastAsia="Open Sans" w:hAnsi="Open Sans" w:hint="default"/>
        <w:spacing w:val="-2"/>
        <w:w w:val="99"/>
        <w:sz w:val="20"/>
        <w:szCs w:val="20"/>
      </w:rPr>
    </w:lvl>
    <w:lvl w:ilvl="3" w:tplc="2F7ACCF0">
      <w:start w:val="1"/>
      <w:numFmt w:val="lowerLetter"/>
      <w:lvlText w:val="%4."/>
      <w:lvlJc w:val="left"/>
      <w:pPr>
        <w:ind w:left="3001" w:hanging="721"/>
      </w:pPr>
      <w:rPr>
        <w:rFonts w:ascii="Open Sans" w:eastAsia="Open Sans" w:hAnsi="Open Sans" w:hint="default"/>
        <w:spacing w:val="-1"/>
        <w:w w:val="99"/>
        <w:sz w:val="20"/>
        <w:szCs w:val="20"/>
      </w:rPr>
    </w:lvl>
    <w:lvl w:ilvl="4" w:tplc="C4DEF7AA">
      <w:start w:val="1"/>
      <w:numFmt w:val="bullet"/>
      <w:lvlText w:val="•"/>
      <w:lvlJc w:val="left"/>
      <w:pPr>
        <w:ind w:left="2280" w:hanging="721"/>
      </w:pPr>
      <w:rPr>
        <w:rFonts w:hint="default"/>
      </w:rPr>
    </w:lvl>
    <w:lvl w:ilvl="5" w:tplc="E20A537E">
      <w:start w:val="1"/>
      <w:numFmt w:val="bullet"/>
      <w:lvlText w:val="•"/>
      <w:lvlJc w:val="left"/>
      <w:pPr>
        <w:ind w:left="3001" w:hanging="721"/>
      </w:pPr>
      <w:rPr>
        <w:rFonts w:hint="default"/>
      </w:rPr>
    </w:lvl>
    <w:lvl w:ilvl="6" w:tplc="75CC6D02">
      <w:start w:val="1"/>
      <w:numFmt w:val="bullet"/>
      <w:lvlText w:val="•"/>
      <w:lvlJc w:val="left"/>
      <w:pPr>
        <w:ind w:left="4320" w:hanging="721"/>
      </w:pPr>
      <w:rPr>
        <w:rFonts w:hint="default"/>
      </w:rPr>
    </w:lvl>
    <w:lvl w:ilvl="7" w:tplc="46D27D10">
      <w:start w:val="1"/>
      <w:numFmt w:val="bullet"/>
      <w:lvlText w:val="•"/>
      <w:lvlJc w:val="left"/>
      <w:pPr>
        <w:ind w:left="5640" w:hanging="721"/>
      </w:pPr>
      <w:rPr>
        <w:rFonts w:hint="default"/>
      </w:rPr>
    </w:lvl>
    <w:lvl w:ilvl="8" w:tplc="2E062670">
      <w:start w:val="1"/>
      <w:numFmt w:val="bullet"/>
      <w:lvlText w:val="•"/>
      <w:lvlJc w:val="left"/>
      <w:pPr>
        <w:ind w:left="6960" w:hanging="721"/>
      </w:pPr>
      <w:rPr>
        <w:rFonts w:hint="default"/>
      </w:rPr>
    </w:lvl>
  </w:abstractNum>
  <w:abstractNum w:abstractNumId="25" w15:restartNumberingAfterBreak="0">
    <w:nsid w:val="2BDF524F"/>
    <w:multiLevelType w:val="hybridMultilevel"/>
    <w:tmpl w:val="87228882"/>
    <w:lvl w:ilvl="0" w:tplc="634A895A">
      <w:start w:val="1"/>
      <w:numFmt w:val="decimal"/>
      <w:lvlText w:val="%1."/>
      <w:lvlJc w:val="left"/>
      <w:pPr>
        <w:ind w:left="1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D8F01C4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7F2C67E">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13211E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B7CBA2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366A7A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844719A">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ADA7A0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3BC875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2D817535"/>
    <w:multiLevelType w:val="hybridMultilevel"/>
    <w:tmpl w:val="ABDCA5F8"/>
    <w:lvl w:ilvl="0" w:tplc="96CC99DC">
      <w:start w:val="1"/>
      <w:numFmt w:val="decimal"/>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0CF6B9B4">
      <w:start w:val="1"/>
      <w:numFmt w:val="lowerLetter"/>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B1105AAA">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DD4E1A6">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2E7257E0">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9DB82878">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0BB437B0">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DE60823A">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4F000CBC">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DDF0E2A"/>
    <w:multiLevelType w:val="hybridMultilevel"/>
    <w:tmpl w:val="2F0A08F2"/>
    <w:lvl w:ilvl="0" w:tplc="AF7E0434">
      <w:start w:val="1"/>
      <w:numFmt w:val="upp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B10A6136">
      <w:start w:val="1"/>
      <w:numFmt w:val="decimal"/>
      <w:lvlText w:val="%2."/>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E0104E1C">
      <w:start w:val="1"/>
      <w:numFmt w:val="lowerLetter"/>
      <w:lvlText w:val="%3."/>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0A4C5524">
      <w:start w:val="1"/>
      <w:numFmt w:val="lowerRoman"/>
      <w:lvlText w:val="(%4)"/>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BFB633E8">
      <w:start w:val="1"/>
      <w:numFmt w:val="lowerLetter"/>
      <w:lvlText w:val="%5"/>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A43AC158">
      <w:start w:val="1"/>
      <w:numFmt w:val="lowerRoman"/>
      <w:lvlText w:val="%6"/>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D714C038">
      <w:start w:val="1"/>
      <w:numFmt w:val="decimal"/>
      <w:lvlText w:val="%7"/>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B7F6CC8A">
      <w:start w:val="1"/>
      <w:numFmt w:val="lowerLetter"/>
      <w:lvlText w:val="%8"/>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7756A308">
      <w:start w:val="1"/>
      <w:numFmt w:val="lowerRoman"/>
      <w:lvlText w:val="%9"/>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2CE3D1A"/>
    <w:multiLevelType w:val="hybridMultilevel"/>
    <w:tmpl w:val="117AB240"/>
    <w:lvl w:ilvl="0" w:tplc="271CC11A">
      <w:start w:val="1"/>
      <w:numFmt w:val="upperRoman"/>
      <w:lvlText w:val="%1."/>
      <w:lvlJc w:val="left"/>
      <w:pPr>
        <w:ind w:left="939" w:hanging="721"/>
      </w:pPr>
      <w:rPr>
        <w:rFonts w:ascii="Times New Roman" w:eastAsia="Times New Roman" w:hAnsi="Times New Roman" w:cs="Times New Roman" w:hint="default"/>
        <w:b/>
        <w:bCs/>
        <w:i w:val="0"/>
        <w:iCs w:val="0"/>
        <w:spacing w:val="0"/>
        <w:w w:val="100"/>
        <w:sz w:val="22"/>
        <w:szCs w:val="22"/>
        <w:lang w:val="en-US" w:eastAsia="en-US" w:bidi="ar-SA"/>
      </w:rPr>
    </w:lvl>
    <w:lvl w:ilvl="1" w:tplc="A5402FCE">
      <w:numFmt w:val="bullet"/>
      <w:lvlText w:val="•"/>
      <w:lvlJc w:val="left"/>
      <w:pPr>
        <w:ind w:left="1880" w:hanging="721"/>
      </w:pPr>
      <w:rPr>
        <w:rFonts w:hint="default"/>
        <w:lang w:val="en-US" w:eastAsia="en-US" w:bidi="ar-SA"/>
      </w:rPr>
    </w:lvl>
    <w:lvl w:ilvl="2" w:tplc="82FA5328">
      <w:numFmt w:val="bullet"/>
      <w:lvlText w:val="•"/>
      <w:lvlJc w:val="left"/>
      <w:pPr>
        <w:ind w:left="2820" w:hanging="721"/>
      </w:pPr>
      <w:rPr>
        <w:rFonts w:hint="default"/>
        <w:lang w:val="en-US" w:eastAsia="en-US" w:bidi="ar-SA"/>
      </w:rPr>
    </w:lvl>
    <w:lvl w:ilvl="3" w:tplc="84426EB8">
      <w:numFmt w:val="bullet"/>
      <w:lvlText w:val="•"/>
      <w:lvlJc w:val="left"/>
      <w:pPr>
        <w:ind w:left="3760" w:hanging="721"/>
      </w:pPr>
      <w:rPr>
        <w:rFonts w:hint="default"/>
        <w:lang w:val="en-US" w:eastAsia="en-US" w:bidi="ar-SA"/>
      </w:rPr>
    </w:lvl>
    <w:lvl w:ilvl="4" w:tplc="2970293A">
      <w:numFmt w:val="bullet"/>
      <w:lvlText w:val="•"/>
      <w:lvlJc w:val="left"/>
      <w:pPr>
        <w:ind w:left="4700" w:hanging="721"/>
      </w:pPr>
      <w:rPr>
        <w:rFonts w:hint="default"/>
        <w:lang w:val="en-US" w:eastAsia="en-US" w:bidi="ar-SA"/>
      </w:rPr>
    </w:lvl>
    <w:lvl w:ilvl="5" w:tplc="0FF6A856">
      <w:numFmt w:val="bullet"/>
      <w:lvlText w:val="•"/>
      <w:lvlJc w:val="left"/>
      <w:pPr>
        <w:ind w:left="5640" w:hanging="721"/>
      </w:pPr>
      <w:rPr>
        <w:rFonts w:hint="default"/>
        <w:lang w:val="en-US" w:eastAsia="en-US" w:bidi="ar-SA"/>
      </w:rPr>
    </w:lvl>
    <w:lvl w:ilvl="6" w:tplc="6F2C8E32">
      <w:numFmt w:val="bullet"/>
      <w:lvlText w:val="•"/>
      <w:lvlJc w:val="left"/>
      <w:pPr>
        <w:ind w:left="6580" w:hanging="721"/>
      </w:pPr>
      <w:rPr>
        <w:rFonts w:hint="default"/>
        <w:lang w:val="en-US" w:eastAsia="en-US" w:bidi="ar-SA"/>
      </w:rPr>
    </w:lvl>
    <w:lvl w:ilvl="7" w:tplc="A3DEF2B0">
      <w:numFmt w:val="bullet"/>
      <w:lvlText w:val="•"/>
      <w:lvlJc w:val="left"/>
      <w:pPr>
        <w:ind w:left="7520" w:hanging="721"/>
      </w:pPr>
      <w:rPr>
        <w:rFonts w:hint="default"/>
        <w:lang w:val="en-US" w:eastAsia="en-US" w:bidi="ar-SA"/>
      </w:rPr>
    </w:lvl>
    <w:lvl w:ilvl="8" w:tplc="0CF2E6E4">
      <w:numFmt w:val="bullet"/>
      <w:lvlText w:val="•"/>
      <w:lvlJc w:val="left"/>
      <w:pPr>
        <w:ind w:left="8460" w:hanging="721"/>
      </w:pPr>
      <w:rPr>
        <w:rFonts w:hint="default"/>
        <w:lang w:val="en-US" w:eastAsia="en-US" w:bidi="ar-SA"/>
      </w:rPr>
    </w:lvl>
  </w:abstractNum>
  <w:abstractNum w:abstractNumId="29" w15:restartNumberingAfterBreak="0">
    <w:nsid w:val="33C25A71"/>
    <w:multiLevelType w:val="hybridMultilevel"/>
    <w:tmpl w:val="C090051E"/>
    <w:lvl w:ilvl="0" w:tplc="CDA4AD9A">
      <w:start w:val="1"/>
      <w:numFmt w:val="low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62C2295A">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DD221E96">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C245886">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76EA7794">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D3DE69C8">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A76424C0">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2164413A">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D8C807F8">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52B7EC8"/>
    <w:multiLevelType w:val="hybridMultilevel"/>
    <w:tmpl w:val="988A886A"/>
    <w:lvl w:ilvl="0" w:tplc="D41CCC5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574690"/>
    <w:multiLevelType w:val="hybridMultilevel"/>
    <w:tmpl w:val="A9AE1DD2"/>
    <w:lvl w:ilvl="0" w:tplc="559CB548">
      <w:start w:val="1"/>
      <w:numFmt w:val="bullet"/>
      <w:lvlText w:val=""/>
      <w:lvlJc w:val="left"/>
      <w:pPr>
        <w:ind w:left="362"/>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1" w:tplc="44001CC8">
      <w:start w:val="1"/>
      <w:numFmt w:val="bullet"/>
      <w:lvlText w:val="o"/>
      <w:lvlJc w:val="left"/>
      <w:pPr>
        <w:ind w:left="108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2" w:tplc="73029946">
      <w:start w:val="1"/>
      <w:numFmt w:val="bullet"/>
      <w:lvlText w:val="▪"/>
      <w:lvlJc w:val="left"/>
      <w:pPr>
        <w:ind w:left="180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3" w:tplc="B89E3D88">
      <w:start w:val="1"/>
      <w:numFmt w:val="bullet"/>
      <w:lvlText w:val="•"/>
      <w:lvlJc w:val="left"/>
      <w:pPr>
        <w:ind w:left="252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4" w:tplc="F6CE06A4">
      <w:start w:val="1"/>
      <w:numFmt w:val="bullet"/>
      <w:lvlText w:val="o"/>
      <w:lvlJc w:val="left"/>
      <w:pPr>
        <w:ind w:left="324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5" w:tplc="0AB04C9A">
      <w:start w:val="1"/>
      <w:numFmt w:val="bullet"/>
      <w:lvlText w:val="▪"/>
      <w:lvlJc w:val="left"/>
      <w:pPr>
        <w:ind w:left="396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6" w:tplc="36E0AD90">
      <w:start w:val="1"/>
      <w:numFmt w:val="bullet"/>
      <w:lvlText w:val="•"/>
      <w:lvlJc w:val="left"/>
      <w:pPr>
        <w:ind w:left="468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7" w:tplc="F882462A">
      <w:start w:val="1"/>
      <w:numFmt w:val="bullet"/>
      <w:lvlText w:val="o"/>
      <w:lvlJc w:val="left"/>
      <w:pPr>
        <w:ind w:left="540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lvl w:ilvl="8" w:tplc="2EBEA8D8">
      <w:start w:val="1"/>
      <w:numFmt w:val="bullet"/>
      <w:lvlText w:val="▪"/>
      <w:lvlJc w:val="left"/>
      <w:pPr>
        <w:ind w:left="6120"/>
      </w:pPr>
      <w:rPr>
        <w:rFonts w:ascii="Wingdings" w:eastAsia="Wingdings" w:hAnsi="Wingdings" w:cs="Wingdings"/>
        <w:b w:val="0"/>
        <w:i w:val="0"/>
        <w:strike w:val="0"/>
        <w:dstrike w:val="0"/>
        <w:color w:val="000000"/>
        <w:sz w:val="12"/>
        <w:szCs w:val="12"/>
        <w:u w:val="none" w:color="000000"/>
        <w:bdr w:val="none" w:sz="0" w:space="0" w:color="auto"/>
        <w:shd w:val="clear" w:color="auto" w:fill="auto"/>
        <w:vertAlign w:val="baseline"/>
      </w:rPr>
    </w:lvl>
  </w:abstractNum>
  <w:abstractNum w:abstractNumId="32" w15:restartNumberingAfterBreak="0">
    <w:nsid w:val="385C65C9"/>
    <w:multiLevelType w:val="hybridMultilevel"/>
    <w:tmpl w:val="3AC62B76"/>
    <w:lvl w:ilvl="0" w:tplc="25AC9FCA">
      <w:start w:val="1"/>
      <w:numFmt w:val="bullet"/>
      <w:lvlText w:val=""/>
      <w:lvlJc w:val="left"/>
      <w:pPr>
        <w:tabs>
          <w:tab w:val="num" w:pos="720"/>
        </w:tabs>
        <w:ind w:left="720" w:hanging="432"/>
      </w:pPr>
      <w:rPr>
        <w:rFonts w:ascii="ZapfDingbats" w:hAnsi="ZapfDingbats"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345E2D"/>
    <w:multiLevelType w:val="hybridMultilevel"/>
    <w:tmpl w:val="6CC43856"/>
    <w:lvl w:ilvl="0" w:tplc="A5E4A894">
      <w:start w:val="6"/>
      <w:numFmt w:val="upperRoman"/>
      <w:lvlText w:val="%1."/>
      <w:lvlJc w:val="left"/>
      <w:pPr>
        <w:ind w:left="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8A64F2">
      <w:start w:val="1"/>
      <w:numFmt w:val="lowerLetter"/>
      <w:lvlText w:val="%2"/>
      <w:lvlJc w:val="left"/>
      <w:pPr>
        <w:ind w:left="1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0D6D082">
      <w:start w:val="1"/>
      <w:numFmt w:val="lowerRoman"/>
      <w:lvlText w:val="%3"/>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38C5BA">
      <w:start w:val="1"/>
      <w:numFmt w:val="decimal"/>
      <w:lvlText w:val="%4"/>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A1232">
      <w:start w:val="1"/>
      <w:numFmt w:val="lowerLetter"/>
      <w:lvlText w:val="%5"/>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3AED8E">
      <w:start w:val="1"/>
      <w:numFmt w:val="lowerRoman"/>
      <w:lvlText w:val="%6"/>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5AD05C">
      <w:start w:val="1"/>
      <w:numFmt w:val="decimal"/>
      <w:lvlText w:val="%7"/>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24E06C">
      <w:start w:val="1"/>
      <w:numFmt w:val="lowerLetter"/>
      <w:lvlText w:val="%8"/>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7A162E">
      <w:start w:val="1"/>
      <w:numFmt w:val="lowerRoman"/>
      <w:lvlText w:val="%9"/>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E1A2604"/>
    <w:multiLevelType w:val="hybridMultilevel"/>
    <w:tmpl w:val="503219D2"/>
    <w:lvl w:ilvl="0" w:tplc="F036DC10">
      <w:start w:val="1"/>
      <w:numFmt w:val="decimal"/>
      <w:lvlText w:val="%1."/>
      <w:lvlJc w:val="left"/>
      <w:pPr>
        <w:ind w:left="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CA174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FAB87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FA2EF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60B42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02B6C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86E6E3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C0A88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66869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F7D610D"/>
    <w:multiLevelType w:val="hybridMultilevel"/>
    <w:tmpl w:val="E732F0DA"/>
    <w:lvl w:ilvl="0" w:tplc="7324A2D8">
      <w:start w:val="3"/>
      <w:numFmt w:val="upperLetter"/>
      <w:lvlText w:val="%1."/>
      <w:lvlJc w:val="left"/>
      <w:pPr>
        <w:ind w:left="365"/>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D1C4E76C">
      <w:start w:val="1"/>
      <w:numFmt w:val="lowerLetter"/>
      <w:lvlText w:val="%2"/>
      <w:lvlJc w:val="left"/>
      <w:pPr>
        <w:ind w:left="108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9D182A94">
      <w:start w:val="1"/>
      <w:numFmt w:val="lowerRoman"/>
      <w:lvlText w:val="%3"/>
      <w:lvlJc w:val="left"/>
      <w:pPr>
        <w:ind w:left="180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6E87920">
      <w:start w:val="1"/>
      <w:numFmt w:val="decimal"/>
      <w:lvlText w:val="%4"/>
      <w:lvlJc w:val="left"/>
      <w:pPr>
        <w:ind w:left="252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502885EC">
      <w:start w:val="1"/>
      <w:numFmt w:val="lowerLetter"/>
      <w:lvlText w:val="%5"/>
      <w:lvlJc w:val="left"/>
      <w:pPr>
        <w:ind w:left="324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0F161CF4">
      <w:start w:val="1"/>
      <w:numFmt w:val="lowerRoman"/>
      <w:lvlText w:val="%6"/>
      <w:lvlJc w:val="left"/>
      <w:pPr>
        <w:ind w:left="396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FEE64512">
      <w:start w:val="1"/>
      <w:numFmt w:val="decimal"/>
      <w:lvlText w:val="%7"/>
      <w:lvlJc w:val="left"/>
      <w:pPr>
        <w:ind w:left="468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209681AC">
      <w:start w:val="1"/>
      <w:numFmt w:val="lowerLetter"/>
      <w:lvlText w:val="%8"/>
      <w:lvlJc w:val="left"/>
      <w:pPr>
        <w:ind w:left="540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46AE0A40">
      <w:start w:val="1"/>
      <w:numFmt w:val="lowerRoman"/>
      <w:lvlText w:val="%9"/>
      <w:lvlJc w:val="left"/>
      <w:pPr>
        <w:ind w:left="612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1A510DD"/>
    <w:multiLevelType w:val="hybridMultilevel"/>
    <w:tmpl w:val="215055F2"/>
    <w:lvl w:ilvl="0" w:tplc="8AC8A70E">
      <w:start w:val="1"/>
      <w:numFmt w:val="bullet"/>
      <w:lvlText w:val=""/>
      <w:lvlJc w:val="left"/>
      <w:pPr>
        <w:ind w:left="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B98710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7C91A4">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A82143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AA2A1C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DDCE61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E263B1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B7A98B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F6ACA1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33A464C"/>
    <w:multiLevelType w:val="hybridMultilevel"/>
    <w:tmpl w:val="2E2CA02E"/>
    <w:lvl w:ilvl="0" w:tplc="79C6FEB6">
      <w:start w:val="1"/>
      <w:numFmt w:val="lowerLetter"/>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390CD30A">
      <w:start w:val="1"/>
      <w:numFmt w:val="lowerLetter"/>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A7D03F54">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EBB062E2">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EE8C2730">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D9F2B82E">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71622DA2">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1DD618D0">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355A4036">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5824659"/>
    <w:multiLevelType w:val="multilevel"/>
    <w:tmpl w:val="25E4EE02"/>
    <w:lvl w:ilvl="0">
      <w:start w:val="11"/>
      <w:numFmt w:val="decimal"/>
      <w:lvlText w:val="%1."/>
      <w:lvlJc w:val="left"/>
      <w:pPr>
        <w:tabs>
          <w:tab w:val="num" w:pos="360"/>
        </w:tabs>
        <w:ind w:left="360" w:hanging="360"/>
      </w:pPr>
      <w:rPr>
        <w:rFonts w:hint="default"/>
        <w:b/>
      </w:rPr>
    </w:lvl>
    <w:lvl w:ilvl="1">
      <w:start w:val="1"/>
      <w:numFmt w:val="upperLetter"/>
      <w:lvlText w:val="%2."/>
      <w:lvlJc w:val="left"/>
      <w:pPr>
        <w:ind w:left="1260" w:hanging="360"/>
      </w:pPr>
      <w:rPr>
        <w:rFonts w:hint="default"/>
      </w:rPr>
    </w:lvl>
    <w:lvl w:ilvl="2">
      <w:start w:val="1"/>
      <w:numFmt w:val="lowerRoman"/>
      <w:lvlText w:val="%3."/>
      <w:lvlJc w:val="right"/>
      <w:pPr>
        <w:tabs>
          <w:tab w:val="num" w:pos="1980"/>
        </w:tabs>
        <w:ind w:left="1980" w:hanging="180"/>
      </w:pPr>
      <w:rPr>
        <w:rFonts w:hint="default"/>
      </w:rPr>
    </w:lvl>
    <w:lvl w:ilvl="3">
      <w:start w:val="1"/>
      <w:numFmt w:val="decimal"/>
      <w:lvlText w:val="%4."/>
      <w:lvlJc w:val="left"/>
      <w:pPr>
        <w:tabs>
          <w:tab w:val="num" w:pos="2700"/>
        </w:tabs>
        <w:ind w:left="2700" w:hanging="360"/>
      </w:pPr>
      <w:rPr>
        <w:rFonts w:hint="default"/>
      </w:rPr>
    </w:lvl>
    <w:lvl w:ilvl="4">
      <w:start w:val="1"/>
      <w:numFmt w:val="lowerLetter"/>
      <w:lvlText w:val="%5."/>
      <w:lvlJc w:val="left"/>
      <w:pPr>
        <w:tabs>
          <w:tab w:val="num" w:pos="3420"/>
        </w:tabs>
        <w:ind w:left="3420" w:hanging="360"/>
      </w:pPr>
      <w:rPr>
        <w:rFonts w:hint="default"/>
      </w:rPr>
    </w:lvl>
    <w:lvl w:ilvl="5">
      <w:start w:val="1"/>
      <w:numFmt w:val="lowerRoman"/>
      <w:lvlText w:val="%6."/>
      <w:lvlJc w:val="right"/>
      <w:pPr>
        <w:tabs>
          <w:tab w:val="num" w:pos="4140"/>
        </w:tabs>
        <w:ind w:left="4140" w:hanging="180"/>
      </w:pPr>
      <w:rPr>
        <w:rFonts w:hint="default"/>
      </w:rPr>
    </w:lvl>
    <w:lvl w:ilvl="6">
      <w:start w:val="1"/>
      <w:numFmt w:val="decimal"/>
      <w:lvlText w:val="%7."/>
      <w:lvlJc w:val="left"/>
      <w:pPr>
        <w:tabs>
          <w:tab w:val="num" w:pos="4860"/>
        </w:tabs>
        <w:ind w:left="4860" w:hanging="360"/>
      </w:pPr>
      <w:rPr>
        <w:rFonts w:hint="default"/>
      </w:rPr>
    </w:lvl>
    <w:lvl w:ilvl="7">
      <w:start w:val="1"/>
      <w:numFmt w:val="lowerLetter"/>
      <w:lvlText w:val="%8."/>
      <w:lvlJc w:val="left"/>
      <w:pPr>
        <w:tabs>
          <w:tab w:val="num" w:pos="5580"/>
        </w:tabs>
        <w:ind w:left="5580" w:hanging="360"/>
      </w:pPr>
      <w:rPr>
        <w:rFonts w:hint="default"/>
      </w:rPr>
    </w:lvl>
    <w:lvl w:ilvl="8">
      <w:start w:val="1"/>
      <w:numFmt w:val="lowerRoman"/>
      <w:lvlText w:val="%9."/>
      <w:lvlJc w:val="right"/>
      <w:pPr>
        <w:tabs>
          <w:tab w:val="num" w:pos="6300"/>
        </w:tabs>
        <w:ind w:left="6300" w:hanging="180"/>
      </w:pPr>
      <w:rPr>
        <w:rFonts w:hint="default"/>
      </w:rPr>
    </w:lvl>
  </w:abstractNum>
  <w:abstractNum w:abstractNumId="39" w15:restartNumberingAfterBreak="0">
    <w:nsid w:val="45C9624D"/>
    <w:multiLevelType w:val="hybridMultilevel"/>
    <w:tmpl w:val="D38AF088"/>
    <w:lvl w:ilvl="0" w:tplc="158E4344">
      <w:start w:val="4"/>
      <w:numFmt w:val="lowerRoman"/>
      <w:lvlText w:val="(%1)"/>
      <w:lvlJc w:val="left"/>
      <w:pPr>
        <w:ind w:left="1315"/>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11F89596">
      <w:start w:val="1"/>
      <w:numFmt w:val="lowerLetter"/>
      <w:lvlText w:val="(%2)"/>
      <w:lvlJc w:val="left"/>
      <w:pPr>
        <w:ind w:left="1995"/>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2" w:tplc="3D1CC8E8">
      <w:start w:val="1"/>
      <w:numFmt w:val="lowerRoman"/>
      <w:lvlText w:val="%3"/>
      <w:lvlJc w:val="left"/>
      <w:pPr>
        <w:ind w:left="252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3" w:tplc="F5E6420E">
      <w:start w:val="1"/>
      <w:numFmt w:val="decimal"/>
      <w:lvlText w:val="%4"/>
      <w:lvlJc w:val="left"/>
      <w:pPr>
        <w:ind w:left="324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4" w:tplc="985C95C2">
      <w:start w:val="1"/>
      <w:numFmt w:val="lowerLetter"/>
      <w:lvlText w:val="%5"/>
      <w:lvlJc w:val="left"/>
      <w:pPr>
        <w:ind w:left="396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5" w:tplc="DD242BBA">
      <w:start w:val="1"/>
      <w:numFmt w:val="lowerRoman"/>
      <w:lvlText w:val="%6"/>
      <w:lvlJc w:val="left"/>
      <w:pPr>
        <w:ind w:left="468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6" w:tplc="0792D87C">
      <w:start w:val="1"/>
      <w:numFmt w:val="decimal"/>
      <w:lvlText w:val="%7"/>
      <w:lvlJc w:val="left"/>
      <w:pPr>
        <w:ind w:left="540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7" w:tplc="AB045842">
      <w:start w:val="1"/>
      <w:numFmt w:val="lowerLetter"/>
      <w:lvlText w:val="%8"/>
      <w:lvlJc w:val="left"/>
      <w:pPr>
        <w:ind w:left="612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lvl w:ilvl="8" w:tplc="2F0A150A">
      <w:start w:val="1"/>
      <w:numFmt w:val="lowerRoman"/>
      <w:lvlText w:val="%9"/>
      <w:lvlJc w:val="left"/>
      <w:pPr>
        <w:ind w:left="6840"/>
      </w:pPr>
      <w:rPr>
        <w:rFonts w:ascii="Open Sans" w:eastAsia="Open Sans" w:hAnsi="Open Sans" w:cs="Open Sans"/>
        <w:b w:val="0"/>
        <w:i/>
        <w:iCs/>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65B65F9"/>
    <w:multiLevelType w:val="hybridMultilevel"/>
    <w:tmpl w:val="ADC25A2E"/>
    <w:lvl w:ilvl="0" w:tplc="FFF04D14">
      <w:start w:val="1"/>
      <w:numFmt w:val="upperLetter"/>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560C9878">
      <w:start w:val="1"/>
      <w:numFmt w:val="lowerLetter"/>
      <w:lvlText w:val="%2"/>
      <w:lvlJc w:val="left"/>
      <w:pPr>
        <w:ind w:left="116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E0D03282">
      <w:start w:val="1"/>
      <w:numFmt w:val="lowerRoman"/>
      <w:lvlText w:val="%3"/>
      <w:lvlJc w:val="left"/>
      <w:pPr>
        <w:ind w:left="188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1A86E63C">
      <w:start w:val="1"/>
      <w:numFmt w:val="decimal"/>
      <w:lvlText w:val="%4"/>
      <w:lvlJc w:val="left"/>
      <w:pPr>
        <w:ind w:left="260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3CF61FC8">
      <w:start w:val="1"/>
      <w:numFmt w:val="lowerLetter"/>
      <w:lvlText w:val="%5"/>
      <w:lvlJc w:val="left"/>
      <w:pPr>
        <w:ind w:left="332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9B0A5492">
      <w:start w:val="1"/>
      <w:numFmt w:val="lowerRoman"/>
      <w:lvlText w:val="%6"/>
      <w:lvlJc w:val="left"/>
      <w:pPr>
        <w:ind w:left="404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EA5A1F08">
      <w:start w:val="1"/>
      <w:numFmt w:val="decimal"/>
      <w:lvlText w:val="%7"/>
      <w:lvlJc w:val="left"/>
      <w:pPr>
        <w:ind w:left="476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D0F252BA">
      <w:start w:val="1"/>
      <w:numFmt w:val="lowerLetter"/>
      <w:lvlText w:val="%8"/>
      <w:lvlJc w:val="left"/>
      <w:pPr>
        <w:ind w:left="548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3D5C7872">
      <w:start w:val="1"/>
      <w:numFmt w:val="lowerRoman"/>
      <w:lvlText w:val="%9"/>
      <w:lvlJc w:val="left"/>
      <w:pPr>
        <w:ind w:left="620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6D805FC"/>
    <w:multiLevelType w:val="hybridMultilevel"/>
    <w:tmpl w:val="81C86F48"/>
    <w:lvl w:ilvl="0" w:tplc="7AFA266E">
      <w:start w:val="1"/>
      <w:numFmt w:val="decimal"/>
      <w:lvlText w:val="%1."/>
      <w:lvlJc w:val="left"/>
      <w:pPr>
        <w:ind w:left="960" w:hanging="361"/>
      </w:pPr>
      <w:rPr>
        <w:rFonts w:ascii="Arial" w:eastAsia="Arial" w:hAnsi="Arial" w:cs="Arial" w:hint="default"/>
        <w:spacing w:val="-1"/>
        <w:w w:val="100"/>
        <w:sz w:val="16"/>
        <w:szCs w:val="16"/>
      </w:rPr>
    </w:lvl>
    <w:lvl w:ilvl="1" w:tplc="B1128E04">
      <w:numFmt w:val="bullet"/>
      <w:lvlText w:val="•"/>
      <w:lvlJc w:val="left"/>
      <w:pPr>
        <w:ind w:left="1992" w:hanging="361"/>
      </w:pPr>
      <w:rPr>
        <w:rFonts w:hint="default"/>
      </w:rPr>
    </w:lvl>
    <w:lvl w:ilvl="2" w:tplc="B87E3F82">
      <w:numFmt w:val="bullet"/>
      <w:lvlText w:val="•"/>
      <w:lvlJc w:val="left"/>
      <w:pPr>
        <w:ind w:left="3024" w:hanging="361"/>
      </w:pPr>
      <w:rPr>
        <w:rFonts w:hint="default"/>
      </w:rPr>
    </w:lvl>
    <w:lvl w:ilvl="3" w:tplc="E35A8AD4">
      <w:numFmt w:val="bullet"/>
      <w:lvlText w:val="•"/>
      <w:lvlJc w:val="left"/>
      <w:pPr>
        <w:ind w:left="4056" w:hanging="361"/>
      </w:pPr>
      <w:rPr>
        <w:rFonts w:hint="default"/>
      </w:rPr>
    </w:lvl>
    <w:lvl w:ilvl="4" w:tplc="72745538">
      <w:numFmt w:val="bullet"/>
      <w:lvlText w:val="•"/>
      <w:lvlJc w:val="left"/>
      <w:pPr>
        <w:ind w:left="5088" w:hanging="361"/>
      </w:pPr>
      <w:rPr>
        <w:rFonts w:hint="default"/>
      </w:rPr>
    </w:lvl>
    <w:lvl w:ilvl="5" w:tplc="9DEABCBE">
      <w:numFmt w:val="bullet"/>
      <w:lvlText w:val="•"/>
      <w:lvlJc w:val="left"/>
      <w:pPr>
        <w:ind w:left="6120" w:hanging="361"/>
      </w:pPr>
      <w:rPr>
        <w:rFonts w:hint="default"/>
      </w:rPr>
    </w:lvl>
    <w:lvl w:ilvl="6" w:tplc="7428A934">
      <w:numFmt w:val="bullet"/>
      <w:lvlText w:val="•"/>
      <w:lvlJc w:val="left"/>
      <w:pPr>
        <w:ind w:left="7152" w:hanging="361"/>
      </w:pPr>
      <w:rPr>
        <w:rFonts w:hint="default"/>
      </w:rPr>
    </w:lvl>
    <w:lvl w:ilvl="7" w:tplc="AD68D9F0">
      <w:numFmt w:val="bullet"/>
      <w:lvlText w:val="•"/>
      <w:lvlJc w:val="left"/>
      <w:pPr>
        <w:ind w:left="8184" w:hanging="361"/>
      </w:pPr>
      <w:rPr>
        <w:rFonts w:hint="default"/>
      </w:rPr>
    </w:lvl>
    <w:lvl w:ilvl="8" w:tplc="56602C4A">
      <w:numFmt w:val="bullet"/>
      <w:lvlText w:val="•"/>
      <w:lvlJc w:val="left"/>
      <w:pPr>
        <w:ind w:left="9216" w:hanging="361"/>
      </w:pPr>
      <w:rPr>
        <w:rFonts w:hint="default"/>
      </w:rPr>
    </w:lvl>
  </w:abstractNum>
  <w:abstractNum w:abstractNumId="42" w15:restartNumberingAfterBreak="0">
    <w:nsid w:val="47292117"/>
    <w:multiLevelType w:val="hybridMultilevel"/>
    <w:tmpl w:val="598827EC"/>
    <w:lvl w:ilvl="0" w:tplc="058664EA">
      <w:start w:val="1"/>
      <w:numFmt w:val="upperRoman"/>
      <w:lvlText w:val="%1."/>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B893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E055A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20F1E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1046B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86AF7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B897D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0C22D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E2B9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8511E61"/>
    <w:multiLevelType w:val="hybridMultilevel"/>
    <w:tmpl w:val="29F4E830"/>
    <w:lvl w:ilvl="0" w:tplc="1D3CCFA4">
      <w:start w:val="1"/>
      <w:numFmt w:val="decimal"/>
      <w:lvlText w:val="%1."/>
      <w:lvlJc w:val="left"/>
      <w:pPr>
        <w:ind w:left="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428968">
      <w:start w:val="1"/>
      <w:numFmt w:val="lowerLetter"/>
      <w:lvlText w:val="%2"/>
      <w:lvlJc w:val="left"/>
      <w:pPr>
        <w:ind w:left="1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225480">
      <w:start w:val="1"/>
      <w:numFmt w:val="lowerRoman"/>
      <w:lvlText w:val="%3"/>
      <w:lvlJc w:val="left"/>
      <w:pPr>
        <w:ind w:left="1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602E432">
      <w:start w:val="1"/>
      <w:numFmt w:val="decimal"/>
      <w:lvlText w:val="%4"/>
      <w:lvlJc w:val="left"/>
      <w:pPr>
        <w:ind w:left="2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9AA4D8">
      <w:start w:val="1"/>
      <w:numFmt w:val="lowerLetter"/>
      <w:lvlText w:val="%5"/>
      <w:lvlJc w:val="left"/>
      <w:pPr>
        <w:ind w:left="3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263CAC">
      <w:start w:val="1"/>
      <w:numFmt w:val="lowerRoman"/>
      <w:lvlText w:val="%6"/>
      <w:lvlJc w:val="left"/>
      <w:pPr>
        <w:ind w:left="39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E685BE">
      <w:start w:val="1"/>
      <w:numFmt w:val="decimal"/>
      <w:lvlText w:val="%7"/>
      <w:lvlJc w:val="left"/>
      <w:pPr>
        <w:ind w:left="4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6045EC">
      <w:start w:val="1"/>
      <w:numFmt w:val="lowerLetter"/>
      <w:lvlText w:val="%8"/>
      <w:lvlJc w:val="left"/>
      <w:pPr>
        <w:ind w:left="5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DE1030">
      <w:start w:val="1"/>
      <w:numFmt w:val="lowerRoman"/>
      <w:lvlText w:val="%9"/>
      <w:lvlJc w:val="left"/>
      <w:pPr>
        <w:ind w:left="6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8DC6F16"/>
    <w:multiLevelType w:val="hybridMultilevel"/>
    <w:tmpl w:val="CFCC7B6A"/>
    <w:lvl w:ilvl="0" w:tplc="15DE4396">
      <w:start w:val="1"/>
      <w:numFmt w:val="upp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1E5AAC08">
      <w:start w:val="1"/>
      <w:numFmt w:val="decimal"/>
      <w:lvlText w:val="%2."/>
      <w:lvlJc w:val="left"/>
      <w:pPr>
        <w:ind w:left="80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3040520C">
      <w:start w:val="1"/>
      <w:numFmt w:val="lowerLetter"/>
      <w:lvlText w:val="%3)"/>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EFDA0CE8">
      <w:start w:val="1"/>
      <w:numFmt w:val="decimal"/>
      <w:lvlText w:val="%4"/>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A20056EC">
      <w:start w:val="1"/>
      <w:numFmt w:val="lowerLetter"/>
      <w:lvlText w:val="%5"/>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13E4631C">
      <w:start w:val="1"/>
      <w:numFmt w:val="lowerRoman"/>
      <w:lvlText w:val="%6"/>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BC2C5FEC">
      <w:start w:val="1"/>
      <w:numFmt w:val="decimal"/>
      <w:lvlText w:val="%7"/>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3BC69C92">
      <w:start w:val="1"/>
      <w:numFmt w:val="lowerLetter"/>
      <w:lvlText w:val="%8"/>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2F206DB6">
      <w:start w:val="1"/>
      <w:numFmt w:val="lowerRoman"/>
      <w:lvlText w:val="%9"/>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A7E07B2"/>
    <w:multiLevelType w:val="hybridMultilevel"/>
    <w:tmpl w:val="C3D455AE"/>
    <w:lvl w:ilvl="0" w:tplc="681A36EA">
      <w:start w:val="1"/>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126898D6">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E27A1DD8">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2AA8D6A4">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F7725A3C">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03E24BA2">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1CDEB62E">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7C9AA28A">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FC0AB4FC">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A944AFF"/>
    <w:multiLevelType w:val="hybridMultilevel"/>
    <w:tmpl w:val="945636B0"/>
    <w:lvl w:ilvl="0" w:tplc="63FA07CE">
      <w:start w:val="1"/>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C8E0B00C">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6AE2FA20">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337C76DC">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76807D54">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9B626F86">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DEF4E9A0">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55C4BE24">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E9C2703C">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4BC17432"/>
    <w:multiLevelType w:val="hybridMultilevel"/>
    <w:tmpl w:val="01D249C8"/>
    <w:lvl w:ilvl="0" w:tplc="10A4D146">
      <w:start w:val="1"/>
      <w:numFmt w:val="decimal"/>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20F0FBA0">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D60ABB9A">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8A567CD2">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1346CE0C">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4FC49BFC">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C002892A">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BB4626A0">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5440AB66">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D5E4172"/>
    <w:multiLevelType w:val="hybridMultilevel"/>
    <w:tmpl w:val="D5327760"/>
    <w:lvl w:ilvl="0" w:tplc="41E20E82">
      <w:start w:val="1"/>
      <w:numFmt w:val="lowerLetter"/>
      <w:lvlText w:val="(%1)"/>
      <w:lvlJc w:val="left"/>
      <w:pPr>
        <w:ind w:left="56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EAC05474">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691A81DA">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222A2020">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E820CBA0">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753C0944">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BC78E474">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B9346EC6">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02AE32D6">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0A63687"/>
    <w:multiLevelType w:val="hybridMultilevel"/>
    <w:tmpl w:val="1DB05F06"/>
    <w:lvl w:ilvl="0" w:tplc="DD3A8BAA">
      <w:start w:val="1"/>
      <w:numFmt w:val="bullet"/>
      <w:lvlText w:val="•"/>
      <w:lvlJc w:val="left"/>
      <w:pPr>
        <w:ind w:left="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24A0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0C55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A6592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4C2F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E21B7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C2FD3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6205A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1072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1FA3B74"/>
    <w:multiLevelType w:val="hybridMultilevel"/>
    <w:tmpl w:val="3A265620"/>
    <w:lvl w:ilvl="0" w:tplc="A4106626">
      <w:start w:val="1"/>
      <w:numFmt w:val="lowerRoman"/>
      <w:lvlText w:val="(%1)"/>
      <w:lvlJc w:val="left"/>
      <w:pPr>
        <w:ind w:left="544"/>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4738992A">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4962ADE8">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0CF8E6D2">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99C83568">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63DC7996">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0B9A6756">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A998B604">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2BA6D26A">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3047A70"/>
    <w:multiLevelType w:val="hybridMultilevel"/>
    <w:tmpl w:val="DC36A6A4"/>
    <w:lvl w:ilvl="0" w:tplc="71E00E96">
      <w:start w:val="1"/>
      <w:numFmt w:val="upp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D5246BFC">
      <w:start w:val="1"/>
      <w:numFmt w:val="decimal"/>
      <w:lvlText w:val="%2."/>
      <w:lvlJc w:val="left"/>
      <w:pPr>
        <w:ind w:left="809"/>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026A123A">
      <w:start w:val="1"/>
      <w:numFmt w:val="lowerLetter"/>
      <w:lvlText w:val="%3)"/>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EB4B8F6">
      <w:start w:val="1"/>
      <w:numFmt w:val="decimal"/>
      <w:lvlText w:val="%4"/>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6BCAC326">
      <w:start w:val="1"/>
      <w:numFmt w:val="lowerLetter"/>
      <w:lvlText w:val="%5"/>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04BE2D4C">
      <w:start w:val="1"/>
      <w:numFmt w:val="lowerRoman"/>
      <w:lvlText w:val="%6"/>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1FBCC090">
      <w:start w:val="1"/>
      <w:numFmt w:val="decimal"/>
      <w:lvlText w:val="%7"/>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C8365A5C">
      <w:start w:val="1"/>
      <w:numFmt w:val="lowerLetter"/>
      <w:lvlText w:val="%8"/>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0F92A508">
      <w:start w:val="1"/>
      <w:numFmt w:val="lowerRoman"/>
      <w:lvlText w:val="%9"/>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537667C"/>
    <w:multiLevelType w:val="hybridMultilevel"/>
    <w:tmpl w:val="C2FCE264"/>
    <w:lvl w:ilvl="0" w:tplc="D2E8BF70">
      <w:start w:val="1"/>
      <w:numFmt w:val="decimal"/>
      <w:lvlText w:val="%1."/>
      <w:lvlJc w:val="left"/>
      <w:pPr>
        <w:ind w:left="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D076F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4491B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6441A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7CA3C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F4C16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3A6F03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36C08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FE6D2A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A97137F"/>
    <w:multiLevelType w:val="hybridMultilevel"/>
    <w:tmpl w:val="41142704"/>
    <w:lvl w:ilvl="0" w:tplc="3620E7DE">
      <w:start w:val="1"/>
      <w:numFmt w:val="lowerRoman"/>
      <w:lvlText w:val="(%1)"/>
      <w:lvlJc w:val="left"/>
      <w:pPr>
        <w:ind w:left="180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4" w15:restartNumberingAfterBreak="0">
    <w:nsid w:val="5AF117ED"/>
    <w:multiLevelType w:val="hybridMultilevel"/>
    <w:tmpl w:val="0D76DD1C"/>
    <w:lvl w:ilvl="0" w:tplc="F546419A">
      <w:start w:val="1"/>
      <w:numFmt w:val="low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47064004">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23D4D2DE">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1E5E8698">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EA787E3E">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B710647C">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5FD60DFC">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BB2E5D98">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0E86B08C">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B017CE1"/>
    <w:multiLevelType w:val="hybridMultilevel"/>
    <w:tmpl w:val="5016C45C"/>
    <w:lvl w:ilvl="0" w:tplc="FFFFFFFF">
      <w:start w:val="1"/>
      <w:numFmt w:val="low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0A4C5524">
      <w:start w:val="1"/>
      <w:numFmt w:val="lowerRoman"/>
      <w:lvlText w:val="(%2)"/>
      <w:lvlJc w:val="left"/>
      <w:pPr>
        <w:ind w:left="1440" w:hanging="3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04090017">
      <w:start w:val="1"/>
      <w:numFmt w:val="lowerLetter"/>
      <w:lvlText w:val="%3)"/>
      <w:lvlJc w:val="left"/>
      <w:pPr>
        <w:ind w:left="2160" w:hanging="360"/>
      </w:pPr>
    </w:lvl>
    <w:lvl w:ilvl="3" w:tplc="FFFFFFFF">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C277F0B"/>
    <w:multiLevelType w:val="hybridMultilevel"/>
    <w:tmpl w:val="436AA1D8"/>
    <w:lvl w:ilvl="0" w:tplc="4CD0545E">
      <w:start w:val="1"/>
      <w:numFmt w:val="decimal"/>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21F297EC">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E304C1D4">
      <w:start w:val="1"/>
      <w:numFmt w:val="lowerRoman"/>
      <w:lvlText w:val="(%3)"/>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99A282AE">
      <w:start w:val="1"/>
      <w:numFmt w:val="decimal"/>
      <w:lvlText w:val="%4"/>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E53E1CE8">
      <w:start w:val="1"/>
      <w:numFmt w:val="lowerLetter"/>
      <w:lvlText w:val="%5"/>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4118A6E0">
      <w:start w:val="1"/>
      <w:numFmt w:val="lowerRoman"/>
      <w:lvlText w:val="%6"/>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6A5A5D72">
      <w:start w:val="1"/>
      <w:numFmt w:val="decimal"/>
      <w:lvlText w:val="%7"/>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7348EDCA">
      <w:start w:val="1"/>
      <w:numFmt w:val="lowerLetter"/>
      <w:lvlText w:val="%8"/>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27FEAF90">
      <w:start w:val="1"/>
      <w:numFmt w:val="lowerRoman"/>
      <w:lvlText w:val="%9"/>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C6F64E5"/>
    <w:multiLevelType w:val="hybridMultilevel"/>
    <w:tmpl w:val="E7B6DE20"/>
    <w:lvl w:ilvl="0" w:tplc="069C0472">
      <w:start w:val="1"/>
      <w:numFmt w:val="decimal"/>
      <w:lvlText w:val="(%1)"/>
      <w:lvlJc w:val="left"/>
      <w:pPr>
        <w:ind w:left="556"/>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E364F1D6">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68C6F364">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D8ACB7A6">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0DC0F7C0">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36B08D58">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09ECE104">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F5544B56">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85627A76">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E99686B"/>
    <w:multiLevelType w:val="hybridMultilevel"/>
    <w:tmpl w:val="DDAA70EE"/>
    <w:lvl w:ilvl="0" w:tplc="FFFFFFFF">
      <w:start w:val="1"/>
      <w:numFmt w:val="upp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04090017">
      <w:start w:val="1"/>
      <w:numFmt w:val="lowerLetter"/>
      <w:lvlText w:val="%2)"/>
      <w:lvlJc w:val="left"/>
      <w:pPr>
        <w:ind w:left="1170" w:hanging="360"/>
      </w:pPr>
    </w:lvl>
    <w:lvl w:ilvl="2" w:tplc="FFFFFFFF">
      <w:start w:val="1"/>
      <w:numFmt w:val="lowerLetter"/>
      <w:lvlText w:val="%3."/>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FFFFFFFF">
      <w:start w:val="1"/>
      <w:numFmt w:val="lowerRoman"/>
      <w:lvlText w:val="(%4)"/>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EB80E71"/>
    <w:multiLevelType w:val="hybridMultilevel"/>
    <w:tmpl w:val="79067A22"/>
    <w:lvl w:ilvl="0" w:tplc="EA7E8286">
      <w:start w:val="1"/>
      <w:numFmt w:val="bullet"/>
      <w:lvlText w:val="•"/>
      <w:lvlJc w:val="left"/>
      <w:pPr>
        <w:ind w:left="722"/>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B4CEF1CC">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C4822582">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536E2276">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4EC8C0AC">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40F451B2">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9D7AF404">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C59A2290">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5C2C67EA">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abstractNum w:abstractNumId="60" w15:restartNumberingAfterBreak="0">
    <w:nsid w:val="5F174C6E"/>
    <w:multiLevelType w:val="hybridMultilevel"/>
    <w:tmpl w:val="DA00B3A6"/>
    <w:lvl w:ilvl="0" w:tplc="7E483442">
      <w:numFmt w:val="bullet"/>
      <w:lvlText w:val="□"/>
      <w:lvlJc w:val="left"/>
      <w:pPr>
        <w:ind w:left="620" w:hanging="260"/>
      </w:pPr>
      <w:rPr>
        <w:rFonts w:ascii="MS UI Gothic" w:eastAsia="MS UI Gothic" w:hAnsi="MS UI Gothic" w:cs="MS UI Gothic" w:hint="default"/>
        <w:b w:val="0"/>
        <w:bCs w:val="0"/>
        <w:i w:val="0"/>
        <w:iCs w:val="0"/>
        <w:spacing w:val="0"/>
        <w:w w:val="91"/>
        <w:sz w:val="22"/>
        <w:szCs w:val="22"/>
        <w:lang w:val="en-US" w:eastAsia="en-US" w:bidi="ar-SA"/>
      </w:rPr>
    </w:lvl>
    <w:lvl w:ilvl="1" w:tplc="14D202AC">
      <w:start w:val="1"/>
      <w:numFmt w:val="decimal"/>
      <w:lvlText w:val="%2."/>
      <w:lvlJc w:val="left"/>
      <w:pPr>
        <w:ind w:left="634" w:hanging="202"/>
      </w:pPr>
      <w:rPr>
        <w:rFonts w:ascii="Palatino Linotype" w:eastAsia="Palatino Linotype" w:hAnsi="Palatino Linotype" w:cs="Palatino Linotype" w:hint="default"/>
        <w:b/>
        <w:bCs/>
        <w:i w:val="0"/>
        <w:iCs w:val="0"/>
        <w:color w:val="201F1F"/>
        <w:spacing w:val="-32"/>
        <w:w w:val="94"/>
        <w:sz w:val="22"/>
        <w:szCs w:val="22"/>
        <w:lang w:val="en-US" w:eastAsia="en-US" w:bidi="ar-SA"/>
      </w:rPr>
    </w:lvl>
    <w:lvl w:ilvl="2" w:tplc="C01C8BF2">
      <w:numFmt w:val="bullet"/>
      <w:lvlText w:val="•"/>
      <w:lvlJc w:val="left"/>
      <w:pPr>
        <w:ind w:left="1064" w:hanging="202"/>
      </w:pPr>
      <w:rPr>
        <w:rFonts w:hint="default"/>
        <w:lang w:val="en-US" w:eastAsia="en-US" w:bidi="ar-SA"/>
      </w:rPr>
    </w:lvl>
    <w:lvl w:ilvl="3" w:tplc="6310C4AE">
      <w:numFmt w:val="bullet"/>
      <w:lvlText w:val="•"/>
      <w:lvlJc w:val="left"/>
      <w:pPr>
        <w:ind w:left="1282" w:hanging="202"/>
      </w:pPr>
      <w:rPr>
        <w:rFonts w:hint="default"/>
        <w:lang w:val="en-US" w:eastAsia="en-US" w:bidi="ar-SA"/>
      </w:rPr>
    </w:lvl>
    <w:lvl w:ilvl="4" w:tplc="ED266152">
      <w:numFmt w:val="bullet"/>
      <w:lvlText w:val="•"/>
      <w:lvlJc w:val="left"/>
      <w:pPr>
        <w:ind w:left="1500" w:hanging="202"/>
      </w:pPr>
      <w:rPr>
        <w:rFonts w:hint="default"/>
        <w:lang w:val="en-US" w:eastAsia="en-US" w:bidi="ar-SA"/>
      </w:rPr>
    </w:lvl>
    <w:lvl w:ilvl="5" w:tplc="18A4AB2C">
      <w:numFmt w:val="bullet"/>
      <w:lvlText w:val="•"/>
      <w:lvlJc w:val="left"/>
      <w:pPr>
        <w:ind w:left="1718" w:hanging="202"/>
      </w:pPr>
      <w:rPr>
        <w:rFonts w:hint="default"/>
        <w:lang w:val="en-US" w:eastAsia="en-US" w:bidi="ar-SA"/>
      </w:rPr>
    </w:lvl>
    <w:lvl w:ilvl="6" w:tplc="671871FA">
      <w:numFmt w:val="bullet"/>
      <w:lvlText w:val="•"/>
      <w:lvlJc w:val="left"/>
      <w:pPr>
        <w:ind w:left="1936" w:hanging="202"/>
      </w:pPr>
      <w:rPr>
        <w:rFonts w:hint="default"/>
        <w:lang w:val="en-US" w:eastAsia="en-US" w:bidi="ar-SA"/>
      </w:rPr>
    </w:lvl>
    <w:lvl w:ilvl="7" w:tplc="1856F0C2">
      <w:numFmt w:val="bullet"/>
      <w:lvlText w:val="•"/>
      <w:lvlJc w:val="left"/>
      <w:pPr>
        <w:ind w:left="2154" w:hanging="202"/>
      </w:pPr>
      <w:rPr>
        <w:rFonts w:hint="default"/>
        <w:lang w:val="en-US" w:eastAsia="en-US" w:bidi="ar-SA"/>
      </w:rPr>
    </w:lvl>
    <w:lvl w:ilvl="8" w:tplc="FF087E02">
      <w:numFmt w:val="bullet"/>
      <w:lvlText w:val="•"/>
      <w:lvlJc w:val="left"/>
      <w:pPr>
        <w:ind w:left="2372" w:hanging="202"/>
      </w:pPr>
      <w:rPr>
        <w:rFonts w:hint="default"/>
        <w:lang w:val="en-US" w:eastAsia="en-US" w:bidi="ar-SA"/>
      </w:rPr>
    </w:lvl>
  </w:abstractNum>
  <w:abstractNum w:abstractNumId="61" w15:restartNumberingAfterBreak="0">
    <w:nsid w:val="632969BC"/>
    <w:multiLevelType w:val="hybridMultilevel"/>
    <w:tmpl w:val="61DA7F0E"/>
    <w:lvl w:ilvl="0" w:tplc="C786EB66">
      <w:start w:val="1"/>
      <w:numFmt w:val="decimal"/>
      <w:lvlText w:val="%1."/>
      <w:lvlJc w:val="left"/>
      <w:pPr>
        <w:ind w:left="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F680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263DB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E4A22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246AD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7C383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A1EB05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8C736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A26C5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5513033"/>
    <w:multiLevelType w:val="hybridMultilevel"/>
    <w:tmpl w:val="E1F865D8"/>
    <w:lvl w:ilvl="0" w:tplc="FFFFFFFF">
      <w:start w:val="1"/>
      <w:numFmt w:val="decimal"/>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5C22186"/>
    <w:multiLevelType w:val="hybridMultilevel"/>
    <w:tmpl w:val="874AB110"/>
    <w:lvl w:ilvl="0" w:tplc="42B45CD8">
      <w:start w:val="1"/>
      <w:numFmt w:val="lowerLetter"/>
      <w:lvlText w:val="%1."/>
      <w:lvlJc w:val="left"/>
      <w:pPr>
        <w:ind w:left="7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2E1AE470">
      <w:start w:val="1"/>
      <w:numFmt w:val="lowerLetter"/>
      <w:lvlText w:val="%2"/>
      <w:lvlJc w:val="left"/>
      <w:pPr>
        <w:ind w:left="14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5FB8B456">
      <w:start w:val="1"/>
      <w:numFmt w:val="lowerRoman"/>
      <w:lvlText w:val="%3"/>
      <w:lvlJc w:val="left"/>
      <w:pPr>
        <w:ind w:left="21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F31E5922">
      <w:start w:val="1"/>
      <w:numFmt w:val="decimal"/>
      <w:lvlText w:val="%4"/>
      <w:lvlJc w:val="left"/>
      <w:pPr>
        <w:ind w:left="28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DE029880">
      <w:start w:val="1"/>
      <w:numFmt w:val="lowerLetter"/>
      <w:lvlText w:val="%5"/>
      <w:lvlJc w:val="left"/>
      <w:pPr>
        <w:ind w:left="36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EA86B4F2">
      <w:start w:val="1"/>
      <w:numFmt w:val="lowerRoman"/>
      <w:lvlText w:val="%6"/>
      <w:lvlJc w:val="left"/>
      <w:pPr>
        <w:ind w:left="43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397CA55E">
      <w:start w:val="1"/>
      <w:numFmt w:val="decimal"/>
      <w:lvlText w:val="%7"/>
      <w:lvlJc w:val="left"/>
      <w:pPr>
        <w:ind w:left="50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A2B2FB36">
      <w:start w:val="1"/>
      <w:numFmt w:val="lowerLetter"/>
      <w:lvlText w:val="%8"/>
      <w:lvlJc w:val="left"/>
      <w:pPr>
        <w:ind w:left="57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E8CC6A6C">
      <w:start w:val="1"/>
      <w:numFmt w:val="lowerRoman"/>
      <w:lvlText w:val="%9"/>
      <w:lvlJc w:val="left"/>
      <w:pPr>
        <w:ind w:left="64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658046A"/>
    <w:multiLevelType w:val="hybridMultilevel"/>
    <w:tmpl w:val="0EC27586"/>
    <w:lvl w:ilvl="0" w:tplc="0A4C5524">
      <w:start w:val="1"/>
      <w:numFmt w:val="lowerRoman"/>
      <w:lvlText w:val="(%1)"/>
      <w:lvlJc w:val="left"/>
      <w:pPr>
        <w:ind w:left="1430" w:hanging="3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5" w15:restartNumberingAfterBreak="0">
    <w:nsid w:val="6A410972"/>
    <w:multiLevelType w:val="hybridMultilevel"/>
    <w:tmpl w:val="119E34C2"/>
    <w:lvl w:ilvl="0" w:tplc="5642BE2E">
      <w:start w:val="1"/>
      <w:numFmt w:val="low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5ACE159C">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43A6BFB4">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FBDCEB8A">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CC0432DE">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E0CEDE8A">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E166925A">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0914B332">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0562FE16">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AF32E3C"/>
    <w:multiLevelType w:val="singleLevel"/>
    <w:tmpl w:val="95F8B218"/>
    <w:lvl w:ilvl="0">
      <w:start w:val="1"/>
      <w:numFmt w:val="bullet"/>
      <w:lvlText w:val=""/>
      <w:lvlJc w:val="left"/>
      <w:pPr>
        <w:tabs>
          <w:tab w:val="num" w:pos="720"/>
        </w:tabs>
        <w:ind w:left="720" w:hanging="720"/>
      </w:pPr>
      <w:rPr>
        <w:rFonts w:ascii="ZapfDingbats" w:hAnsi="ZapfDingbats" w:hint="default"/>
        <w:sz w:val="32"/>
      </w:rPr>
    </w:lvl>
  </w:abstractNum>
  <w:abstractNum w:abstractNumId="67" w15:restartNumberingAfterBreak="0">
    <w:nsid w:val="6BED3BE7"/>
    <w:multiLevelType w:val="hybridMultilevel"/>
    <w:tmpl w:val="7F1CBE6A"/>
    <w:lvl w:ilvl="0" w:tplc="8A36B8BE">
      <w:start w:val="1"/>
      <w:numFmt w:val="upperLetter"/>
      <w:lvlText w:val="%1."/>
      <w:lvlJc w:val="left"/>
      <w:pPr>
        <w:ind w:left="36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DA7A357C">
      <w:start w:val="1"/>
      <w:numFmt w:val="lowerLetter"/>
      <w:lvlText w:val="%2"/>
      <w:lvlJc w:val="left"/>
      <w:pPr>
        <w:ind w:left="10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56FC568A">
      <w:start w:val="1"/>
      <w:numFmt w:val="lowerRoman"/>
      <w:lvlText w:val="%3"/>
      <w:lvlJc w:val="left"/>
      <w:pPr>
        <w:ind w:left="18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774AE706">
      <w:start w:val="1"/>
      <w:numFmt w:val="decimal"/>
      <w:lvlText w:val="%4"/>
      <w:lvlJc w:val="left"/>
      <w:pPr>
        <w:ind w:left="25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926EEBF8">
      <w:start w:val="1"/>
      <w:numFmt w:val="lowerLetter"/>
      <w:lvlText w:val="%5"/>
      <w:lvlJc w:val="left"/>
      <w:pPr>
        <w:ind w:left="324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4BCC5F2C">
      <w:start w:val="1"/>
      <w:numFmt w:val="lowerRoman"/>
      <w:lvlText w:val="%6"/>
      <w:lvlJc w:val="left"/>
      <w:pPr>
        <w:ind w:left="39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9F7CD0BA">
      <w:start w:val="1"/>
      <w:numFmt w:val="decimal"/>
      <w:lvlText w:val="%7"/>
      <w:lvlJc w:val="left"/>
      <w:pPr>
        <w:ind w:left="468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0F50F70A">
      <w:start w:val="1"/>
      <w:numFmt w:val="lowerLetter"/>
      <w:lvlText w:val="%8"/>
      <w:lvlJc w:val="left"/>
      <w:pPr>
        <w:ind w:left="540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D160F414">
      <w:start w:val="1"/>
      <w:numFmt w:val="lowerRoman"/>
      <w:lvlText w:val="%9"/>
      <w:lvlJc w:val="left"/>
      <w:pPr>
        <w:ind w:left="612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4181911"/>
    <w:multiLevelType w:val="hybridMultilevel"/>
    <w:tmpl w:val="CA722D44"/>
    <w:lvl w:ilvl="0" w:tplc="D388907C">
      <w:start w:val="1"/>
      <w:numFmt w:val="decimal"/>
      <w:lvlText w:val="%1."/>
      <w:lvlJc w:val="left"/>
      <w:pPr>
        <w:tabs>
          <w:tab w:val="num" w:pos="0"/>
        </w:tabs>
        <w:ind w:left="0" w:hanging="36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9" w15:restartNumberingAfterBreak="0">
    <w:nsid w:val="76E87064"/>
    <w:multiLevelType w:val="hybridMultilevel"/>
    <w:tmpl w:val="0C243526"/>
    <w:lvl w:ilvl="0" w:tplc="60287672">
      <w:start w:val="1"/>
      <w:numFmt w:val="lowerLetter"/>
      <w:lvlText w:val="(%1)"/>
      <w:lvlJc w:val="left"/>
      <w:pPr>
        <w:ind w:left="542"/>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8D22E07A">
      <w:start w:val="1"/>
      <w:numFmt w:val="decimal"/>
      <w:lvlText w:val="(%2)"/>
      <w:lvlJc w:val="left"/>
      <w:pPr>
        <w:ind w:left="1008"/>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2" w:tplc="439AD09C">
      <w:start w:val="1"/>
      <w:numFmt w:val="upperLetter"/>
      <w:lvlText w:val="(%3)"/>
      <w:lvlJc w:val="left"/>
      <w:pPr>
        <w:ind w:left="1457"/>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3" w:tplc="B1187368">
      <w:start w:val="1"/>
      <w:numFmt w:val="decimal"/>
      <w:lvlText w:val="%4"/>
      <w:lvlJc w:val="left"/>
      <w:pPr>
        <w:ind w:left="207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4" w:tplc="E12A88A4">
      <w:start w:val="1"/>
      <w:numFmt w:val="lowerLetter"/>
      <w:lvlText w:val="%5"/>
      <w:lvlJc w:val="left"/>
      <w:pPr>
        <w:ind w:left="279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5" w:tplc="98C2F602">
      <w:start w:val="1"/>
      <w:numFmt w:val="lowerRoman"/>
      <w:lvlText w:val="%6"/>
      <w:lvlJc w:val="left"/>
      <w:pPr>
        <w:ind w:left="351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6" w:tplc="626636E2">
      <w:start w:val="1"/>
      <w:numFmt w:val="decimal"/>
      <w:lvlText w:val="%7"/>
      <w:lvlJc w:val="left"/>
      <w:pPr>
        <w:ind w:left="423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7" w:tplc="DD521420">
      <w:start w:val="1"/>
      <w:numFmt w:val="lowerLetter"/>
      <w:lvlText w:val="%8"/>
      <w:lvlJc w:val="left"/>
      <w:pPr>
        <w:ind w:left="495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8" w:tplc="6E2C06B4">
      <w:start w:val="1"/>
      <w:numFmt w:val="lowerRoman"/>
      <w:lvlText w:val="%9"/>
      <w:lvlJc w:val="left"/>
      <w:pPr>
        <w:ind w:left="5671"/>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78650F44"/>
    <w:multiLevelType w:val="hybridMultilevel"/>
    <w:tmpl w:val="E7E6EF7C"/>
    <w:lvl w:ilvl="0" w:tplc="B91CD81E">
      <w:start w:val="1"/>
      <w:numFmt w:val="upperRoman"/>
      <w:lvlText w:val="%1."/>
      <w:lvlJc w:val="left"/>
      <w:pPr>
        <w:ind w:left="1080" w:hanging="720"/>
      </w:pPr>
      <w:rPr>
        <w:rFonts w:hint="default"/>
        <w:b/>
        <w:u w:val="single"/>
      </w:rPr>
    </w:lvl>
    <w:lvl w:ilvl="1" w:tplc="296ED1F8">
      <w:start w:val="1"/>
      <w:numFmt w:val="lowerLetter"/>
      <w:lvlText w:val="%2."/>
      <w:lvlJc w:val="left"/>
      <w:pPr>
        <w:ind w:left="63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B9736F"/>
    <w:multiLevelType w:val="hybridMultilevel"/>
    <w:tmpl w:val="97787C6C"/>
    <w:lvl w:ilvl="0" w:tplc="C70CAB7C">
      <w:numFmt w:val="bullet"/>
      <w:lvlText w:val="□"/>
      <w:lvlJc w:val="left"/>
      <w:pPr>
        <w:ind w:left="964" w:hanging="255"/>
      </w:pPr>
      <w:rPr>
        <w:rFonts w:ascii="MS UI Gothic" w:eastAsia="MS UI Gothic" w:hAnsi="MS UI Gothic" w:cs="MS UI Gothic" w:hint="default"/>
        <w:b w:val="0"/>
        <w:bCs w:val="0"/>
        <w:i w:val="0"/>
        <w:iCs w:val="0"/>
        <w:color w:val="201F1F"/>
        <w:spacing w:val="0"/>
        <w:w w:val="93"/>
        <w:sz w:val="22"/>
        <w:szCs w:val="22"/>
        <w:lang w:val="en-US" w:eastAsia="en-US" w:bidi="ar-SA"/>
      </w:rPr>
    </w:lvl>
    <w:lvl w:ilvl="1" w:tplc="485C6BCA">
      <w:numFmt w:val="bullet"/>
      <w:lvlText w:val="•"/>
      <w:lvlJc w:val="left"/>
      <w:pPr>
        <w:ind w:left="1611" w:hanging="255"/>
      </w:pPr>
      <w:rPr>
        <w:rFonts w:hint="default"/>
        <w:lang w:val="en-US" w:eastAsia="en-US" w:bidi="ar-SA"/>
      </w:rPr>
    </w:lvl>
    <w:lvl w:ilvl="2" w:tplc="8E3C2614">
      <w:numFmt w:val="bullet"/>
      <w:lvlText w:val="•"/>
      <w:lvlJc w:val="left"/>
      <w:pPr>
        <w:ind w:left="2263" w:hanging="255"/>
      </w:pPr>
      <w:rPr>
        <w:rFonts w:hint="default"/>
        <w:lang w:val="en-US" w:eastAsia="en-US" w:bidi="ar-SA"/>
      </w:rPr>
    </w:lvl>
    <w:lvl w:ilvl="3" w:tplc="36DC00A2">
      <w:numFmt w:val="bullet"/>
      <w:lvlText w:val="•"/>
      <w:lvlJc w:val="left"/>
      <w:pPr>
        <w:ind w:left="2914" w:hanging="255"/>
      </w:pPr>
      <w:rPr>
        <w:rFonts w:hint="default"/>
        <w:lang w:val="en-US" w:eastAsia="en-US" w:bidi="ar-SA"/>
      </w:rPr>
    </w:lvl>
    <w:lvl w:ilvl="4" w:tplc="919A5A74">
      <w:numFmt w:val="bullet"/>
      <w:lvlText w:val="•"/>
      <w:lvlJc w:val="left"/>
      <w:pPr>
        <w:ind w:left="3566" w:hanging="255"/>
      </w:pPr>
      <w:rPr>
        <w:rFonts w:hint="default"/>
        <w:lang w:val="en-US" w:eastAsia="en-US" w:bidi="ar-SA"/>
      </w:rPr>
    </w:lvl>
    <w:lvl w:ilvl="5" w:tplc="A5FE7408">
      <w:numFmt w:val="bullet"/>
      <w:lvlText w:val="•"/>
      <w:lvlJc w:val="left"/>
      <w:pPr>
        <w:ind w:left="4218" w:hanging="255"/>
      </w:pPr>
      <w:rPr>
        <w:rFonts w:hint="default"/>
        <w:lang w:val="en-US" w:eastAsia="en-US" w:bidi="ar-SA"/>
      </w:rPr>
    </w:lvl>
    <w:lvl w:ilvl="6" w:tplc="B5FE7F4A">
      <w:numFmt w:val="bullet"/>
      <w:lvlText w:val="•"/>
      <w:lvlJc w:val="left"/>
      <w:pPr>
        <w:ind w:left="4869" w:hanging="255"/>
      </w:pPr>
      <w:rPr>
        <w:rFonts w:hint="default"/>
        <w:lang w:val="en-US" w:eastAsia="en-US" w:bidi="ar-SA"/>
      </w:rPr>
    </w:lvl>
    <w:lvl w:ilvl="7" w:tplc="E0AA5E90">
      <w:numFmt w:val="bullet"/>
      <w:lvlText w:val="•"/>
      <w:lvlJc w:val="left"/>
      <w:pPr>
        <w:ind w:left="5521" w:hanging="255"/>
      </w:pPr>
      <w:rPr>
        <w:rFonts w:hint="default"/>
        <w:lang w:val="en-US" w:eastAsia="en-US" w:bidi="ar-SA"/>
      </w:rPr>
    </w:lvl>
    <w:lvl w:ilvl="8" w:tplc="251C12E0">
      <w:numFmt w:val="bullet"/>
      <w:lvlText w:val="•"/>
      <w:lvlJc w:val="left"/>
      <w:pPr>
        <w:ind w:left="6172" w:hanging="255"/>
      </w:pPr>
      <w:rPr>
        <w:rFonts w:hint="default"/>
        <w:lang w:val="en-US" w:eastAsia="en-US" w:bidi="ar-SA"/>
      </w:rPr>
    </w:lvl>
  </w:abstractNum>
  <w:abstractNum w:abstractNumId="72" w15:restartNumberingAfterBreak="0">
    <w:nsid w:val="7CAB7D29"/>
    <w:multiLevelType w:val="hybridMultilevel"/>
    <w:tmpl w:val="AA700510"/>
    <w:lvl w:ilvl="0" w:tplc="D60ABB9A">
      <w:start w:val="1"/>
      <w:numFmt w:val="lowerRoman"/>
      <w:lvlText w:val="%1"/>
      <w:lvlJc w:val="left"/>
      <w:pPr>
        <w:ind w:left="1800" w:hanging="360"/>
      </w:pPr>
      <w:rPr>
        <w:rFonts w:ascii="Open Sans" w:eastAsia="Open Sans" w:hAnsi="Open Sans" w:cs="Open Sans"/>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7D601DCF"/>
    <w:multiLevelType w:val="hybridMultilevel"/>
    <w:tmpl w:val="656C42B8"/>
    <w:lvl w:ilvl="0" w:tplc="FCC47272">
      <w:start w:val="1"/>
      <w:numFmt w:val="upperLetter"/>
      <w:lvlText w:val="%1."/>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1894C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9252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F6993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002AD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38AD7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B4E48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B844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D440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407843643">
    <w:abstractNumId w:val="47"/>
  </w:num>
  <w:num w:numId="2" w16cid:durableId="1065690261">
    <w:abstractNumId w:val="4"/>
  </w:num>
  <w:num w:numId="3" w16cid:durableId="1369574084">
    <w:abstractNumId w:val="65"/>
  </w:num>
  <w:num w:numId="4" w16cid:durableId="907111871">
    <w:abstractNumId w:val="17"/>
  </w:num>
  <w:num w:numId="5" w16cid:durableId="1645889756">
    <w:abstractNumId w:val="23"/>
  </w:num>
  <w:num w:numId="6" w16cid:durableId="242178384">
    <w:abstractNumId w:val="31"/>
  </w:num>
  <w:num w:numId="7" w16cid:durableId="564730444">
    <w:abstractNumId w:val="9"/>
  </w:num>
  <w:num w:numId="8" w16cid:durableId="1758601399">
    <w:abstractNumId w:val="36"/>
  </w:num>
  <w:num w:numId="9" w16cid:durableId="846166384">
    <w:abstractNumId w:val="37"/>
  </w:num>
  <w:num w:numId="10" w16cid:durableId="1891187587">
    <w:abstractNumId w:val="67"/>
  </w:num>
  <w:num w:numId="11" w16cid:durableId="62333636">
    <w:abstractNumId w:val="27"/>
  </w:num>
  <w:num w:numId="12" w16cid:durableId="40327374">
    <w:abstractNumId w:val="1"/>
  </w:num>
  <w:num w:numId="13" w16cid:durableId="2023704832">
    <w:abstractNumId w:val="18"/>
  </w:num>
  <w:num w:numId="14" w16cid:durableId="1505822279">
    <w:abstractNumId w:val="56"/>
  </w:num>
  <w:num w:numId="15" w16cid:durableId="1717123381">
    <w:abstractNumId w:val="51"/>
  </w:num>
  <w:num w:numId="16" w16cid:durableId="1523974426">
    <w:abstractNumId w:val="44"/>
  </w:num>
  <w:num w:numId="17" w16cid:durableId="437525464">
    <w:abstractNumId w:val="22"/>
  </w:num>
  <w:num w:numId="18" w16cid:durableId="1751266859">
    <w:abstractNumId w:val="10"/>
  </w:num>
  <w:num w:numId="19" w16cid:durableId="103426085">
    <w:abstractNumId w:val="63"/>
  </w:num>
  <w:num w:numId="20" w16cid:durableId="1036471380">
    <w:abstractNumId w:val="20"/>
  </w:num>
  <w:num w:numId="21" w16cid:durableId="321540937">
    <w:abstractNumId w:val="49"/>
  </w:num>
  <w:num w:numId="22" w16cid:durableId="2132630292">
    <w:abstractNumId w:val="26"/>
  </w:num>
  <w:num w:numId="23" w16cid:durableId="797380014">
    <w:abstractNumId w:val="0"/>
  </w:num>
  <w:num w:numId="24" w16cid:durableId="1875145808">
    <w:abstractNumId w:val="54"/>
  </w:num>
  <w:num w:numId="25" w16cid:durableId="1100293408">
    <w:abstractNumId w:val="29"/>
  </w:num>
  <w:num w:numId="26" w16cid:durableId="260265485">
    <w:abstractNumId w:val="3"/>
  </w:num>
  <w:num w:numId="27" w16cid:durableId="1394935843">
    <w:abstractNumId w:val="6"/>
  </w:num>
  <w:num w:numId="28" w16cid:durableId="427430842">
    <w:abstractNumId w:val="39"/>
  </w:num>
  <w:num w:numId="29" w16cid:durableId="1770268640">
    <w:abstractNumId w:val="50"/>
  </w:num>
  <w:num w:numId="30" w16cid:durableId="865558752">
    <w:abstractNumId w:val="57"/>
  </w:num>
  <w:num w:numId="31" w16cid:durableId="98334353">
    <w:abstractNumId w:val="45"/>
  </w:num>
  <w:num w:numId="32" w16cid:durableId="1814367991">
    <w:abstractNumId w:val="48"/>
  </w:num>
  <w:num w:numId="33" w16cid:durableId="1655646681">
    <w:abstractNumId w:val="46"/>
  </w:num>
  <w:num w:numId="34" w16cid:durableId="1109082570">
    <w:abstractNumId w:val="16"/>
  </w:num>
  <w:num w:numId="35" w16cid:durableId="1541822426">
    <w:abstractNumId w:val="14"/>
  </w:num>
  <w:num w:numId="36" w16cid:durableId="1273853503">
    <w:abstractNumId w:val="5"/>
  </w:num>
  <w:num w:numId="37" w16cid:durableId="1757361433">
    <w:abstractNumId w:val="40"/>
  </w:num>
  <w:num w:numId="38" w16cid:durableId="1426805405">
    <w:abstractNumId w:val="19"/>
  </w:num>
  <w:num w:numId="39" w16cid:durableId="1300069963">
    <w:abstractNumId w:val="8"/>
  </w:num>
  <w:num w:numId="40" w16cid:durableId="722674511">
    <w:abstractNumId w:val="59"/>
  </w:num>
  <w:num w:numId="41" w16cid:durableId="1101224270">
    <w:abstractNumId w:val="69"/>
  </w:num>
  <w:num w:numId="42" w16cid:durableId="721558388">
    <w:abstractNumId w:val="42"/>
  </w:num>
  <w:num w:numId="43" w16cid:durableId="1617298047">
    <w:abstractNumId w:val="73"/>
  </w:num>
  <w:num w:numId="44" w16cid:durableId="522938177">
    <w:abstractNumId w:val="34"/>
  </w:num>
  <w:num w:numId="45" w16cid:durableId="1258363770">
    <w:abstractNumId w:val="61"/>
  </w:num>
  <w:num w:numId="46" w16cid:durableId="618268374">
    <w:abstractNumId w:val="52"/>
  </w:num>
  <w:num w:numId="47" w16cid:durableId="824399380">
    <w:abstractNumId w:val="43"/>
  </w:num>
  <w:num w:numId="48" w16cid:durableId="191041827">
    <w:abstractNumId w:val="33"/>
  </w:num>
  <w:num w:numId="49" w16cid:durableId="159933596">
    <w:abstractNumId w:val="25"/>
  </w:num>
  <w:num w:numId="50" w16cid:durableId="1879314123">
    <w:abstractNumId w:val="35"/>
  </w:num>
  <w:num w:numId="51" w16cid:durableId="1968730791">
    <w:abstractNumId w:val="21"/>
  </w:num>
  <w:num w:numId="52" w16cid:durableId="1198156955">
    <w:abstractNumId w:val="41"/>
  </w:num>
  <w:num w:numId="53" w16cid:durableId="193075835">
    <w:abstractNumId w:val="7"/>
  </w:num>
  <w:num w:numId="54" w16cid:durableId="2133161869">
    <w:abstractNumId w:val="24"/>
  </w:num>
  <w:num w:numId="55" w16cid:durableId="1509174630">
    <w:abstractNumId w:val="11"/>
  </w:num>
  <w:num w:numId="56" w16cid:durableId="1451168466">
    <w:abstractNumId w:val="70"/>
  </w:num>
  <w:num w:numId="57" w16cid:durableId="756249751">
    <w:abstractNumId w:val="30"/>
  </w:num>
  <w:num w:numId="58" w16cid:durableId="1240404942">
    <w:abstractNumId w:val="62"/>
  </w:num>
  <w:num w:numId="59" w16cid:durableId="654453137">
    <w:abstractNumId w:val="66"/>
  </w:num>
  <w:num w:numId="60" w16cid:durableId="1640069599">
    <w:abstractNumId w:val="32"/>
  </w:num>
  <w:num w:numId="61" w16cid:durableId="154809656">
    <w:abstractNumId w:val="12"/>
    <w:lvlOverride w:ilvl="0">
      <w:startOverride w:val="8"/>
    </w:lvlOverride>
  </w:num>
  <w:num w:numId="62" w16cid:durableId="1845630768">
    <w:abstractNumId w:val="68"/>
  </w:num>
  <w:num w:numId="63" w16cid:durableId="531916335">
    <w:abstractNumId w:val="58"/>
  </w:num>
  <w:num w:numId="64" w16cid:durableId="471409855">
    <w:abstractNumId w:val="72"/>
  </w:num>
  <w:num w:numId="65" w16cid:durableId="422843697">
    <w:abstractNumId w:val="53"/>
  </w:num>
  <w:num w:numId="66" w16cid:durableId="479075140">
    <w:abstractNumId w:val="55"/>
  </w:num>
  <w:num w:numId="67" w16cid:durableId="1009143345">
    <w:abstractNumId w:val="2"/>
  </w:num>
  <w:num w:numId="68" w16cid:durableId="506214716">
    <w:abstractNumId w:val="64"/>
  </w:num>
  <w:num w:numId="69" w16cid:durableId="560408760">
    <w:abstractNumId w:val="13"/>
  </w:num>
  <w:num w:numId="70" w16cid:durableId="1406952422">
    <w:abstractNumId w:val="38"/>
  </w:num>
  <w:num w:numId="71" w16cid:durableId="972908837">
    <w:abstractNumId w:val="28"/>
  </w:num>
  <w:num w:numId="72" w16cid:durableId="2013028783">
    <w:abstractNumId w:val="71"/>
  </w:num>
  <w:num w:numId="73" w16cid:durableId="796682478">
    <w:abstractNumId w:val="60"/>
  </w:num>
  <w:num w:numId="74" w16cid:durableId="1022324277">
    <w:abstractNumId w:val="1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46"/>
    <w:rsid w:val="000128E3"/>
    <w:rsid w:val="0002514F"/>
    <w:rsid w:val="00025C13"/>
    <w:rsid w:val="00040F08"/>
    <w:rsid w:val="00050457"/>
    <w:rsid w:val="00050BEB"/>
    <w:rsid w:val="000519DE"/>
    <w:rsid w:val="00061376"/>
    <w:rsid w:val="00080FC2"/>
    <w:rsid w:val="00082055"/>
    <w:rsid w:val="00084436"/>
    <w:rsid w:val="000852BD"/>
    <w:rsid w:val="00094A69"/>
    <w:rsid w:val="00095496"/>
    <w:rsid w:val="000A1ABB"/>
    <w:rsid w:val="000B297E"/>
    <w:rsid w:val="000C24DF"/>
    <w:rsid w:val="000C37CE"/>
    <w:rsid w:val="000D5F9D"/>
    <w:rsid w:val="000D7A90"/>
    <w:rsid w:val="000D7F72"/>
    <w:rsid w:val="000E0371"/>
    <w:rsid w:val="000E2D8E"/>
    <w:rsid w:val="000E33A1"/>
    <w:rsid w:val="00125178"/>
    <w:rsid w:val="00145A53"/>
    <w:rsid w:val="0015591E"/>
    <w:rsid w:val="00156FBD"/>
    <w:rsid w:val="00164B66"/>
    <w:rsid w:val="001670A6"/>
    <w:rsid w:val="00174B40"/>
    <w:rsid w:val="00176349"/>
    <w:rsid w:val="00176892"/>
    <w:rsid w:val="001873B9"/>
    <w:rsid w:val="00193F14"/>
    <w:rsid w:val="00194421"/>
    <w:rsid w:val="001B37C4"/>
    <w:rsid w:val="001C0785"/>
    <w:rsid w:val="001C1755"/>
    <w:rsid w:val="001C22E9"/>
    <w:rsid w:val="001E64B2"/>
    <w:rsid w:val="001F4B8B"/>
    <w:rsid w:val="00202913"/>
    <w:rsid w:val="0020371C"/>
    <w:rsid w:val="00207369"/>
    <w:rsid w:val="0020799F"/>
    <w:rsid w:val="00213B33"/>
    <w:rsid w:val="00225646"/>
    <w:rsid w:val="00226DCD"/>
    <w:rsid w:val="00232550"/>
    <w:rsid w:val="00244F30"/>
    <w:rsid w:val="002509A4"/>
    <w:rsid w:val="0025132E"/>
    <w:rsid w:val="00263FEC"/>
    <w:rsid w:val="002847F9"/>
    <w:rsid w:val="00290EBB"/>
    <w:rsid w:val="00291D16"/>
    <w:rsid w:val="002A593E"/>
    <w:rsid w:val="002B3F14"/>
    <w:rsid w:val="002C1F21"/>
    <w:rsid w:val="002C338B"/>
    <w:rsid w:val="002C3FEA"/>
    <w:rsid w:val="002C4411"/>
    <w:rsid w:val="002D2A3C"/>
    <w:rsid w:val="002E5546"/>
    <w:rsid w:val="002E6437"/>
    <w:rsid w:val="002F34E5"/>
    <w:rsid w:val="002F5255"/>
    <w:rsid w:val="0030234A"/>
    <w:rsid w:val="00302AC0"/>
    <w:rsid w:val="00306AC5"/>
    <w:rsid w:val="003078BD"/>
    <w:rsid w:val="00311ACE"/>
    <w:rsid w:val="00323CB4"/>
    <w:rsid w:val="00334B73"/>
    <w:rsid w:val="00336F0F"/>
    <w:rsid w:val="00371B2A"/>
    <w:rsid w:val="00385315"/>
    <w:rsid w:val="003855ED"/>
    <w:rsid w:val="003B229B"/>
    <w:rsid w:val="003B6331"/>
    <w:rsid w:val="003C40FB"/>
    <w:rsid w:val="003C65DE"/>
    <w:rsid w:val="003D16D6"/>
    <w:rsid w:val="003D32DA"/>
    <w:rsid w:val="003E1139"/>
    <w:rsid w:val="003E53B3"/>
    <w:rsid w:val="003E6324"/>
    <w:rsid w:val="00400603"/>
    <w:rsid w:val="004049EC"/>
    <w:rsid w:val="004130F2"/>
    <w:rsid w:val="0042034A"/>
    <w:rsid w:val="00422ED3"/>
    <w:rsid w:val="0043629B"/>
    <w:rsid w:val="00450D1C"/>
    <w:rsid w:val="00457E55"/>
    <w:rsid w:val="00461E3B"/>
    <w:rsid w:val="00476CC0"/>
    <w:rsid w:val="00481398"/>
    <w:rsid w:val="0048147D"/>
    <w:rsid w:val="0048325C"/>
    <w:rsid w:val="004844BC"/>
    <w:rsid w:val="004874F1"/>
    <w:rsid w:val="004923CB"/>
    <w:rsid w:val="004B5DB0"/>
    <w:rsid w:val="004C0E67"/>
    <w:rsid w:val="004C0F5D"/>
    <w:rsid w:val="004C472E"/>
    <w:rsid w:val="004D0ACC"/>
    <w:rsid w:val="004D1478"/>
    <w:rsid w:val="004F3A1B"/>
    <w:rsid w:val="004F50FB"/>
    <w:rsid w:val="004F71BE"/>
    <w:rsid w:val="00501D92"/>
    <w:rsid w:val="0050768A"/>
    <w:rsid w:val="00524063"/>
    <w:rsid w:val="005308F9"/>
    <w:rsid w:val="005325F2"/>
    <w:rsid w:val="00561691"/>
    <w:rsid w:val="00561868"/>
    <w:rsid w:val="0058527C"/>
    <w:rsid w:val="00591897"/>
    <w:rsid w:val="005A569C"/>
    <w:rsid w:val="005E1D22"/>
    <w:rsid w:val="005E2631"/>
    <w:rsid w:val="005F2698"/>
    <w:rsid w:val="0061349C"/>
    <w:rsid w:val="00633094"/>
    <w:rsid w:val="006578D3"/>
    <w:rsid w:val="006645B6"/>
    <w:rsid w:val="0068348E"/>
    <w:rsid w:val="0068394B"/>
    <w:rsid w:val="00683E44"/>
    <w:rsid w:val="006A097D"/>
    <w:rsid w:val="006A1DF0"/>
    <w:rsid w:val="006B3F17"/>
    <w:rsid w:val="006E258D"/>
    <w:rsid w:val="00707A5E"/>
    <w:rsid w:val="007226E6"/>
    <w:rsid w:val="00746AC4"/>
    <w:rsid w:val="00756086"/>
    <w:rsid w:val="00764D98"/>
    <w:rsid w:val="00777846"/>
    <w:rsid w:val="00784FAE"/>
    <w:rsid w:val="00791878"/>
    <w:rsid w:val="007928D3"/>
    <w:rsid w:val="00794377"/>
    <w:rsid w:val="007C3E09"/>
    <w:rsid w:val="007C5AA8"/>
    <w:rsid w:val="007F1E28"/>
    <w:rsid w:val="007F570E"/>
    <w:rsid w:val="00807805"/>
    <w:rsid w:val="008176F3"/>
    <w:rsid w:val="0082507F"/>
    <w:rsid w:val="0083530B"/>
    <w:rsid w:val="00842273"/>
    <w:rsid w:val="00844E48"/>
    <w:rsid w:val="00854CA0"/>
    <w:rsid w:val="00865033"/>
    <w:rsid w:val="0088391F"/>
    <w:rsid w:val="008B70BC"/>
    <w:rsid w:val="008D0015"/>
    <w:rsid w:val="008D71C0"/>
    <w:rsid w:val="008E43AF"/>
    <w:rsid w:val="008E4C92"/>
    <w:rsid w:val="008F23FD"/>
    <w:rsid w:val="009015A6"/>
    <w:rsid w:val="00911CAA"/>
    <w:rsid w:val="00920421"/>
    <w:rsid w:val="0092129B"/>
    <w:rsid w:val="00931BF7"/>
    <w:rsid w:val="00941AC9"/>
    <w:rsid w:val="0094337A"/>
    <w:rsid w:val="0098482E"/>
    <w:rsid w:val="009A40AF"/>
    <w:rsid w:val="009C344B"/>
    <w:rsid w:val="009C678B"/>
    <w:rsid w:val="009C69B1"/>
    <w:rsid w:val="009D1EBB"/>
    <w:rsid w:val="009D37AA"/>
    <w:rsid w:val="009D765C"/>
    <w:rsid w:val="009E4467"/>
    <w:rsid w:val="009F0160"/>
    <w:rsid w:val="009F36F0"/>
    <w:rsid w:val="00A16C7B"/>
    <w:rsid w:val="00A325B9"/>
    <w:rsid w:val="00A344A4"/>
    <w:rsid w:val="00A575AB"/>
    <w:rsid w:val="00A60FDA"/>
    <w:rsid w:val="00A769AD"/>
    <w:rsid w:val="00A84922"/>
    <w:rsid w:val="00A90882"/>
    <w:rsid w:val="00A91638"/>
    <w:rsid w:val="00AA0D1E"/>
    <w:rsid w:val="00AB4B18"/>
    <w:rsid w:val="00AB5D3D"/>
    <w:rsid w:val="00AC3DCC"/>
    <w:rsid w:val="00AC51A8"/>
    <w:rsid w:val="00AC78F8"/>
    <w:rsid w:val="00AE71AF"/>
    <w:rsid w:val="00AF3447"/>
    <w:rsid w:val="00AF54E1"/>
    <w:rsid w:val="00B01CB4"/>
    <w:rsid w:val="00B17B6F"/>
    <w:rsid w:val="00B402B1"/>
    <w:rsid w:val="00B407FD"/>
    <w:rsid w:val="00B50E45"/>
    <w:rsid w:val="00B55445"/>
    <w:rsid w:val="00B62D71"/>
    <w:rsid w:val="00B678E6"/>
    <w:rsid w:val="00B84BAE"/>
    <w:rsid w:val="00B86A6A"/>
    <w:rsid w:val="00B95205"/>
    <w:rsid w:val="00BB4EEF"/>
    <w:rsid w:val="00BB61A0"/>
    <w:rsid w:val="00BC1F29"/>
    <w:rsid w:val="00BC5F6B"/>
    <w:rsid w:val="00BC605A"/>
    <w:rsid w:val="00BD136F"/>
    <w:rsid w:val="00BD7A46"/>
    <w:rsid w:val="00BE2A45"/>
    <w:rsid w:val="00BF1647"/>
    <w:rsid w:val="00BF16AC"/>
    <w:rsid w:val="00C05EEB"/>
    <w:rsid w:val="00C104F3"/>
    <w:rsid w:val="00C107D5"/>
    <w:rsid w:val="00C30CA4"/>
    <w:rsid w:val="00C45D71"/>
    <w:rsid w:val="00C47BA7"/>
    <w:rsid w:val="00C50816"/>
    <w:rsid w:val="00C54ACA"/>
    <w:rsid w:val="00C54EA1"/>
    <w:rsid w:val="00C564CD"/>
    <w:rsid w:val="00C5681C"/>
    <w:rsid w:val="00C673B1"/>
    <w:rsid w:val="00C76B1B"/>
    <w:rsid w:val="00C77BDD"/>
    <w:rsid w:val="00C77D86"/>
    <w:rsid w:val="00C80D33"/>
    <w:rsid w:val="00C81F24"/>
    <w:rsid w:val="00C8345E"/>
    <w:rsid w:val="00C90028"/>
    <w:rsid w:val="00C96F83"/>
    <w:rsid w:val="00CA0BAC"/>
    <w:rsid w:val="00CB0AB4"/>
    <w:rsid w:val="00CC7817"/>
    <w:rsid w:val="00CD62A4"/>
    <w:rsid w:val="00CE60D4"/>
    <w:rsid w:val="00CF4117"/>
    <w:rsid w:val="00D159C9"/>
    <w:rsid w:val="00D16F51"/>
    <w:rsid w:val="00D331F0"/>
    <w:rsid w:val="00D346BF"/>
    <w:rsid w:val="00D36005"/>
    <w:rsid w:val="00D36823"/>
    <w:rsid w:val="00D478C3"/>
    <w:rsid w:val="00D550C5"/>
    <w:rsid w:val="00D61697"/>
    <w:rsid w:val="00D620AE"/>
    <w:rsid w:val="00D65F79"/>
    <w:rsid w:val="00D83D64"/>
    <w:rsid w:val="00D85B52"/>
    <w:rsid w:val="00D872AD"/>
    <w:rsid w:val="00DA4799"/>
    <w:rsid w:val="00DB09C5"/>
    <w:rsid w:val="00DB1383"/>
    <w:rsid w:val="00DB1AF7"/>
    <w:rsid w:val="00DB51D2"/>
    <w:rsid w:val="00DC3588"/>
    <w:rsid w:val="00DD2CAA"/>
    <w:rsid w:val="00DF03F3"/>
    <w:rsid w:val="00DF59D9"/>
    <w:rsid w:val="00E00386"/>
    <w:rsid w:val="00E05AA9"/>
    <w:rsid w:val="00E2791F"/>
    <w:rsid w:val="00E439A0"/>
    <w:rsid w:val="00E45EFD"/>
    <w:rsid w:val="00E55BD7"/>
    <w:rsid w:val="00E61298"/>
    <w:rsid w:val="00E7061C"/>
    <w:rsid w:val="00E755ED"/>
    <w:rsid w:val="00E773C7"/>
    <w:rsid w:val="00E8133E"/>
    <w:rsid w:val="00E839BB"/>
    <w:rsid w:val="00E9329D"/>
    <w:rsid w:val="00E93FF2"/>
    <w:rsid w:val="00E95A47"/>
    <w:rsid w:val="00E97310"/>
    <w:rsid w:val="00EA489E"/>
    <w:rsid w:val="00EA6869"/>
    <w:rsid w:val="00EB1C31"/>
    <w:rsid w:val="00EB62CB"/>
    <w:rsid w:val="00EC2325"/>
    <w:rsid w:val="00EC6303"/>
    <w:rsid w:val="00EC7889"/>
    <w:rsid w:val="00ED1B7A"/>
    <w:rsid w:val="00ED4DBB"/>
    <w:rsid w:val="00EE0B4B"/>
    <w:rsid w:val="00EF09A5"/>
    <w:rsid w:val="00F0003C"/>
    <w:rsid w:val="00F05999"/>
    <w:rsid w:val="00F05F43"/>
    <w:rsid w:val="00F10425"/>
    <w:rsid w:val="00F10D04"/>
    <w:rsid w:val="00F11373"/>
    <w:rsid w:val="00F1375D"/>
    <w:rsid w:val="00F15F62"/>
    <w:rsid w:val="00F227FC"/>
    <w:rsid w:val="00F54FF4"/>
    <w:rsid w:val="00F567F2"/>
    <w:rsid w:val="00F6784D"/>
    <w:rsid w:val="00F71B0A"/>
    <w:rsid w:val="00F74BA7"/>
    <w:rsid w:val="00F8734C"/>
    <w:rsid w:val="00F87F79"/>
    <w:rsid w:val="00F90467"/>
    <w:rsid w:val="00F904FE"/>
    <w:rsid w:val="00FA61E0"/>
    <w:rsid w:val="00FB43E4"/>
    <w:rsid w:val="00FD456C"/>
    <w:rsid w:val="00FD5A8A"/>
    <w:rsid w:val="00FE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3C4BA"/>
  <w15:docId w15:val="{7B0568CC-CD58-4B88-AC77-22B6506E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05"/>
    <w:pPr>
      <w:spacing w:after="5" w:line="251" w:lineRule="auto"/>
      <w:ind w:left="10" w:right="64" w:hanging="10"/>
      <w:jc w:val="both"/>
    </w:pPr>
    <w:rPr>
      <w:rFonts w:ascii="Open Sans" w:eastAsia="Open Sans" w:hAnsi="Open Sans" w:cs="Open Sans"/>
      <w:color w:val="000000"/>
      <w:sz w:val="20"/>
    </w:rPr>
  </w:style>
  <w:style w:type="paragraph" w:styleId="Heading1">
    <w:name w:val="heading 1"/>
    <w:next w:val="Normal"/>
    <w:link w:val="Heading1Char"/>
    <w:uiPriority w:val="9"/>
    <w:qFormat/>
    <w:pPr>
      <w:keepNext/>
      <w:keepLines/>
      <w:spacing w:after="0"/>
      <w:ind w:left="10" w:right="73" w:hanging="10"/>
      <w:jc w:val="center"/>
      <w:outlineLvl w:val="0"/>
    </w:pPr>
    <w:rPr>
      <w:rFonts w:ascii="Open Sans" w:eastAsia="Open Sans" w:hAnsi="Open Sans" w:cs="Open Sans"/>
      <w:b/>
      <w:color w:val="000000"/>
      <w:sz w:val="20"/>
    </w:rPr>
  </w:style>
  <w:style w:type="paragraph" w:styleId="Heading2">
    <w:name w:val="heading 2"/>
    <w:next w:val="Normal"/>
    <w:link w:val="Heading2Char"/>
    <w:uiPriority w:val="9"/>
    <w:unhideWhenUsed/>
    <w:qFormat/>
    <w:pPr>
      <w:keepNext/>
      <w:keepLines/>
      <w:spacing w:after="5" w:line="250" w:lineRule="auto"/>
      <w:ind w:left="10" w:hanging="10"/>
      <w:outlineLvl w:val="1"/>
    </w:pPr>
    <w:rPr>
      <w:rFonts w:ascii="Open Sans" w:eastAsia="Open Sans" w:hAnsi="Open Sans" w:cs="Open Sans"/>
      <w:b/>
      <w:color w:val="000000"/>
      <w:sz w:val="20"/>
      <w:u w:val="single" w:color="000000"/>
    </w:rPr>
  </w:style>
  <w:style w:type="paragraph" w:styleId="Heading3">
    <w:name w:val="heading 3"/>
    <w:next w:val="Normal"/>
    <w:link w:val="Heading3Char"/>
    <w:uiPriority w:val="9"/>
    <w:unhideWhenUsed/>
    <w:qFormat/>
    <w:pPr>
      <w:keepNext/>
      <w:keepLines/>
      <w:spacing w:after="0"/>
      <w:ind w:left="10" w:right="73" w:hanging="10"/>
      <w:jc w:val="center"/>
      <w:outlineLvl w:val="2"/>
    </w:pPr>
    <w:rPr>
      <w:rFonts w:ascii="Open Sans" w:eastAsia="Open Sans" w:hAnsi="Open Sans" w:cs="Open Sans"/>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Open Sans" w:eastAsia="Open Sans" w:hAnsi="Open Sans" w:cs="Open Sans"/>
      <w:b/>
      <w:color w:val="000000"/>
      <w:sz w:val="20"/>
      <w:u w:val="single" w:color="000000"/>
    </w:rPr>
  </w:style>
  <w:style w:type="character" w:customStyle="1" w:styleId="Heading1Char">
    <w:name w:val="Heading 1 Char"/>
    <w:link w:val="Heading1"/>
    <w:uiPriority w:val="9"/>
    <w:rPr>
      <w:rFonts w:ascii="Open Sans" w:eastAsia="Open Sans" w:hAnsi="Open Sans" w:cs="Open Sans"/>
      <w:b/>
      <w:color w:val="000000"/>
      <w:sz w:val="20"/>
    </w:rPr>
  </w:style>
  <w:style w:type="character" w:customStyle="1" w:styleId="Heading3Char">
    <w:name w:val="Heading 3 Char"/>
    <w:link w:val="Heading3"/>
    <w:rPr>
      <w:rFonts w:ascii="Open Sans" w:eastAsia="Open Sans" w:hAnsi="Open Sans" w:cs="Open San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01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D92"/>
    <w:rPr>
      <w:rFonts w:ascii="Open Sans" w:eastAsia="Open Sans" w:hAnsi="Open Sans" w:cs="Open Sans"/>
      <w:color w:val="000000"/>
      <w:sz w:val="20"/>
    </w:rPr>
  </w:style>
  <w:style w:type="paragraph" w:styleId="Footer">
    <w:name w:val="footer"/>
    <w:basedOn w:val="Normal"/>
    <w:link w:val="FooterChar"/>
    <w:uiPriority w:val="99"/>
    <w:unhideWhenUsed/>
    <w:rsid w:val="00764D98"/>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764D98"/>
    <w:rPr>
      <w:rFonts w:cs="Times New Roman"/>
    </w:rPr>
  </w:style>
  <w:style w:type="paragraph" w:styleId="ListParagraph">
    <w:name w:val="List Paragraph"/>
    <w:basedOn w:val="Normal"/>
    <w:uiPriority w:val="1"/>
    <w:qFormat/>
    <w:rsid w:val="00BF16AC"/>
    <w:pPr>
      <w:ind w:left="720"/>
      <w:contextualSpacing/>
    </w:pPr>
  </w:style>
  <w:style w:type="paragraph" w:styleId="BodyText">
    <w:name w:val="Body Text"/>
    <w:basedOn w:val="Normal"/>
    <w:link w:val="BodyTextChar"/>
    <w:uiPriority w:val="1"/>
    <w:qFormat/>
    <w:rsid w:val="00BF16AC"/>
    <w:pPr>
      <w:widowControl w:val="0"/>
      <w:autoSpaceDE w:val="0"/>
      <w:autoSpaceDN w:val="0"/>
      <w:spacing w:after="0" w:line="240" w:lineRule="auto"/>
      <w:ind w:left="0" w:right="0" w:firstLine="0"/>
      <w:jc w:val="left"/>
    </w:pPr>
    <w:rPr>
      <w:rFonts w:ascii="Arial" w:eastAsia="Arial" w:hAnsi="Arial" w:cs="Arial"/>
      <w:color w:val="auto"/>
      <w:sz w:val="16"/>
      <w:szCs w:val="16"/>
    </w:rPr>
  </w:style>
  <w:style w:type="character" w:customStyle="1" w:styleId="BodyTextChar">
    <w:name w:val="Body Text Char"/>
    <w:basedOn w:val="DefaultParagraphFont"/>
    <w:link w:val="BodyText"/>
    <w:uiPriority w:val="1"/>
    <w:rsid w:val="00BF16AC"/>
    <w:rPr>
      <w:rFonts w:ascii="Arial" w:eastAsia="Arial" w:hAnsi="Arial" w:cs="Arial"/>
      <w:sz w:val="16"/>
      <w:szCs w:val="16"/>
    </w:rPr>
  </w:style>
  <w:style w:type="paragraph" w:customStyle="1" w:styleId="TableParagraph">
    <w:name w:val="Table Paragraph"/>
    <w:basedOn w:val="Normal"/>
    <w:uiPriority w:val="1"/>
    <w:qFormat/>
    <w:rsid w:val="00BF16AC"/>
    <w:pPr>
      <w:widowControl w:val="0"/>
      <w:autoSpaceDE w:val="0"/>
      <w:autoSpaceDN w:val="0"/>
      <w:spacing w:after="0" w:line="240" w:lineRule="auto"/>
      <w:ind w:left="0" w:right="0" w:firstLine="0"/>
      <w:jc w:val="left"/>
    </w:pPr>
    <w:rPr>
      <w:rFonts w:ascii="Arial" w:eastAsia="Arial" w:hAnsi="Arial" w:cs="Arial"/>
      <w:color w:val="auto"/>
      <w:sz w:val="22"/>
    </w:rPr>
  </w:style>
  <w:style w:type="paragraph" w:styleId="Revision">
    <w:name w:val="Revision"/>
    <w:hidden/>
    <w:uiPriority w:val="99"/>
    <w:semiHidden/>
    <w:rsid w:val="00C96F83"/>
    <w:pPr>
      <w:spacing w:after="0" w:line="240" w:lineRule="auto"/>
    </w:pPr>
    <w:rPr>
      <w:rFonts w:ascii="Open Sans" w:eastAsia="Open Sans" w:hAnsi="Open Sans" w:cs="Open Sans"/>
      <w:color w:val="000000"/>
      <w:sz w:val="20"/>
    </w:rPr>
  </w:style>
  <w:style w:type="character" w:styleId="Hyperlink">
    <w:name w:val="Hyperlink"/>
    <w:basedOn w:val="DefaultParagraphFont"/>
    <w:uiPriority w:val="99"/>
    <w:unhideWhenUsed/>
    <w:rsid w:val="008F23FD"/>
    <w:rPr>
      <w:color w:val="0563C1" w:themeColor="hyperlink"/>
      <w:u w:val="single"/>
    </w:rPr>
  </w:style>
  <w:style w:type="character" w:styleId="UnresolvedMention">
    <w:name w:val="Unresolved Mention"/>
    <w:basedOn w:val="DefaultParagraphFont"/>
    <w:uiPriority w:val="99"/>
    <w:semiHidden/>
    <w:unhideWhenUsed/>
    <w:rsid w:val="008F23FD"/>
    <w:rPr>
      <w:color w:val="605E5C"/>
      <w:shd w:val="clear" w:color="auto" w:fill="E1DFDD"/>
    </w:rPr>
  </w:style>
  <w:style w:type="character" w:styleId="FollowedHyperlink">
    <w:name w:val="FollowedHyperlink"/>
    <w:basedOn w:val="DefaultParagraphFont"/>
    <w:uiPriority w:val="99"/>
    <w:semiHidden/>
    <w:unhideWhenUsed/>
    <w:rsid w:val="00E2791F"/>
    <w:rPr>
      <w:color w:val="954F72" w:themeColor="followedHyperlink"/>
      <w:u w:val="single"/>
    </w:rPr>
  </w:style>
  <w:style w:type="table" w:styleId="TableGrid0">
    <w:name w:val="Table Grid"/>
    <w:basedOn w:val="TableNormal"/>
    <w:uiPriority w:val="59"/>
    <w:rsid w:val="00DB09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rsid w:val="00DB09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129B"/>
    <w:rPr>
      <w:sz w:val="16"/>
      <w:szCs w:val="16"/>
    </w:rPr>
  </w:style>
  <w:style w:type="paragraph" w:styleId="CommentText">
    <w:name w:val="annotation text"/>
    <w:basedOn w:val="Normal"/>
    <w:link w:val="CommentTextChar"/>
    <w:uiPriority w:val="99"/>
    <w:unhideWhenUsed/>
    <w:rsid w:val="0092129B"/>
    <w:pPr>
      <w:spacing w:line="240" w:lineRule="auto"/>
    </w:pPr>
    <w:rPr>
      <w:szCs w:val="20"/>
    </w:rPr>
  </w:style>
  <w:style w:type="character" w:customStyle="1" w:styleId="CommentTextChar">
    <w:name w:val="Comment Text Char"/>
    <w:basedOn w:val="DefaultParagraphFont"/>
    <w:link w:val="CommentText"/>
    <w:uiPriority w:val="99"/>
    <w:rsid w:val="0092129B"/>
    <w:rPr>
      <w:rFonts w:ascii="Open Sans" w:eastAsia="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61349C"/>
    <w:rPr>
      <w:b/>
      <w:bCs/>
    </w:rPr>
  </w:style>
  <w:style w:type="character" w:customStyle="1" w:styleId="CommentSubjectChar">
    <w:name w:val="Comment Subject Char"/>
    <w:basedOn w:val="CommentTextChar"/>
    <w:link w:val="CommentSubject"/>
    <w:uiPriority w:val="99"/>
    <w:semiHidden/>
    <w:rsid w:val="0061349C"/>
    <w:rPr>
      <w:rFonts w:ascii="Open Sans" w:eastAsia="Open Sans" w:hAnsi="Open Sans" w:cs="Open Sans"/>
      <w:b/>
      <w:bCs/>
      <w:color w:val="000000"/>
      <w:sz w:val="20"/>
      <w:szCs w:val="20"/>
    </w:rPr>
  </w:style>
  <w:style w:type="character" w:styleId="PlaceholderText">
    <w:name w:val="Placeholder Text"/>
    <w:basedOn w:val="DefaultParagraphFont"/>
    <w:uiPriority w:val="99"/>
    <w:semiHidden/>
    <w:rsid w:val="00F11373"/>
    <w:rPr>
      <w:color w:val="808080"/>
    </w:rPr>
  </w:style>
  <w:style w:type="table" w:customStyle="1" w:styleId="TableGrid2">
    <w:name w:val="Table Grid2"/>
    <w:basedOn w:val="TableNormal"/>
    <w:next w:val="TableGrid0"/>
    <w:uiPriority w:val="39"/>
    <w:rsid w:val="00DD2CAA"/>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3855ED"/>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07147">
      <w:bodyDiv w:val="1"/>
      <w:marLeft w:val="0"/>
      <w:marRight w:val="0"/>
      <w:marTop w:val="0"/>
      <w:marBottom w:val="0"/>
      <w:divBdr>
        <w:top w:val="none" w:sz="0" w:space="0" w:color="auto"/>
        <w:left w:val="none" w:sz="0" w:space="0" w:color="auto"/>
        <w:bottom w:val="none" w:sz="0" w:space="0" w:color="auto"/>
        <w:right w:val="none" w:sz="0" w:space="0" w:color="auto"/>
      </w:divBdr>
    </w:div>
    <w:div w:id="157543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footer" Target="footer9.xml"/><Relationship Id="rId47"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50"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55" Type="http://schemas.openxmlformats.org/officeDocument/2006/relationships/image" Target="media/image19.png"/><Relationship Id="rId63" Type="http://schemas.openxmlformats.org/officeDocument/2006/relationships/footer" Target="footer13.xml"/><Relationship Id="rId68" Type="http://schemas.openxmlformats.org/officeDocument/2006/relationships/hyperlink" Target="https://apps.health.tn.gov/Licensure/default.aspx" TargetMode="External"/><Relationship Id="rId76" Type="http://schemas.openxmlformats.org/officeDocument/2006/relationships/image" Target="media/image28.png"/><Relationship Id="rId84"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hyperlink" Target="https://stateoftennessee.formstack.com/forms/family_support_program_survey_spanish"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hyperlink" Target="mailto:Julia.Kiehna@tn.gov" TargetMode="External"/><Relationship Id="rId79" Type="http://schemas.openxmlformats.org/officeDocument/2006/relationships/image" Target="media/image30.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4.xml"/><Relationship Id="rId82" Type="http://schemas.openxmlformats.org/officeDocument/2006/relationships/header" Target="header16.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56" Type="http://schemas.openxmlformats.org/officeDocument/2006/relationships/image" Target="media/image20.png"/><Relationship Id="rId64" Type="http://schemas.openxmlformats.org/officeDocument/2006/relationships/header" Target="header15.xml"/><Relationship Id="rId69" Type="http://schemas.openxmlformats.org/officeDocument/2006/relationships/image" Target="media/image27.png"/><Relationship Id="rId77" Type="http://schemas.openxmlformats.org/officeDocument/2006/relationships/hyperlink" Target="https://www.tn.gov/disability-and-aging/about-us/divisions/office-of-general-counsel/office-of-civil-rights.html" TargetMode="External"/><Relationship Id="rId8" Type="http://schemas.openxmlformats.org/officeDocument/2006/relationships/webSettings" Target="webSettings.xml"/><Relationship Id="rId51"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72" Type="http://schemas.openxmlformats.org/officeDocument/2006/relationships/hyperlink" Target="mailto:Karla.Goodman@tn.gov" TargetMode="External"/><Relationship Id="rId80" Type="http://schemas.openxmlformats.org/officeDocument/2006/relationships/hyperlink" Target="https://www.dropbox.com/scl/fi/qwsh7rcfsydd8irmg4mrw/70.2.1-Reporting-FWA-09282020.dda.pdf?rlkey=q7poy4xya5alza92gmhci8vau&amp;e=1&amp;st=t5g553z2&amp;dl=0" TargetMode="External"/><Relationship Id="rId85"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hyperlink" Target="https://www.dropbox.com/s/plytp5gj38bqbbn/Training-Req-for-Provider-Staff-Categories.pdf?dl=0" TargetMode="External"/><Relationship Id="rId38" Type="http://schemas.openxmlformats.org/officeDocument/2006/relationships/footer" Target="footer8.xml"/><Relationship Id="rId46"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59" Type="http://schemas.openxmlformats.org/officeDocument/2006/relationships/image" Target="media/image23.png"/><Relationship Id="rId67" Type="http://schemas.openxmlformats.org/officeDocument/2006/relationships/hyperlink" Target="https://www.tn.gov/content/dam/tn/disability-and-aging/documents/disability-aging-programs/family-support/Family%20Support%20Program%20%E2%80%93%20Claims%20and%20Reporting%20Process%20Users%20Guidelines.pdf" TargetMode="External"/><Relationship Id="rId20" Type="http://schemas.openxmlformats.org/officeDocument/2006/relationships/header" Target="header1.xml"/><Relationship Id="rId41" Type="http://schemas.openxmlformats.org/officeDocument/2006/relationships/header" Target="header11.xml"/><Relationship Id="rId54" Type="http://schemas.openxmlformats.org/officeDocument/2006/relationships/footer" Target="footer11.xml"/><Relationship Id="rId62" Type="http://schemas.openxmlformats.org/officeDocument/2006/relationships/footer" Target="footer12.xml"/><Relationship Id="rId70" Type="http://schemas.openxmlformats.org/officeDocument/2006/relationships/hyperlink" Target="https://stateoftennessee.formstack.com/forms/family_support_program_survey" TargetMode="External"/><Relationship Id="rId75" Type="http://schemas.openxmlformats.org/officeDocument/2006/relationships/hyperlink" Target="mailto:Jenna.S.Martin@tn.gov" TargetMode="External"/><Relationship Id="rId83" Type="http://schemas.openxmlformats.org/officeDocument/2006/relationships/header" Target="header1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footer" Target="footer10.xml"/><Relationship Id="rId52" Type="http://schemas.openxmlformats.org/officeDocument/2006/relationships/hyperlink" Target="http://web2.westlaw.com/find/default.wl?mt=StateGovernment&amp;db=1000039&amp;rs=WLW14.01&amp;docname=TNSTS4-3-2701&amp;rp=%2ffind%2fdefault.wl&amp;findtype=L&amp;ordoc=8489732&amp;tc=-1&amp;vr=2.0&amp;fn=_top&amp;sv=Split&amp;tf=-1&amp;referencepositiontype=T&amp;pbc=6C2EA40A&amp;referenceposition=SP%3ba83b000018c76&amp;utid=2" TargetMode="External"/><Relationship Id="rId60" Type="http://schemas.openxmlformats.org/officeDocument/2006/relationships/header" Target="header13.xml"/><Relationship Id="rId65" Type="http://schemas.openxmlformats.org/officeDocument/2006/relationships/footer" Target="footer14.xml"/><Relationship Id="rId73" Type="http://schemas.openxmlformats.org/officeDocument/2006/relationships/hyperlink" Target="mailto:Tammie.Browning@tn.gov" TargetMode="External"/><Relationship Id="rId78" Type="http://schemas.openxmlformats.org/officeDocument/2006/relationships/image" Target="media/image29.png"/><Relationship Id="rId81" Type="http://schemas.openxmlformats.org/officeDocument/2006/relationships/image" Target="media/image31.png"/><Relationship Id="rId86" Type="http://schemas.openxmlformats.org/officeDocument/2006/relationships/footer" Target="footer16.xml"/></Relationships>
</file>

<file path=word/_rels/footer1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footer1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1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10.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2.png"/><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8.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24D80F-114C-4D78-A358-A4106FDCAE04}">
  <ds:schemaRefs>
    <ds:schemaRef ds:uri="http://schemas.microsoft.com/sharepoint/v3/contenttype/forms"/>
  </ds:schemaRefs>
</ds:datastoreItem>
</file>

<file path=customXml/itemProps2.xml><?xml version="1.0" encoding="utf-8"?>
<ds:datastoreItem xmlns:ds="http://schemas.openxmlformats.org/officeDocument/2006/customXml" ds:itemID="{6CB6A53A-8A95-4BAC-A596-E1DB342CCA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510C29-93E2-4748-9408-FE1440A843DC}">
  <ds:schemaRefs>
    <ds:schemaRef ds:uri="http://schemas.openxmlformats.org/officeDocument/2006/bibliography"/>
  </ds:schemaRefs>
</ds:datastoreItem>
</file>

<file path=customXml/itemProps4.xml><?xml version="1.0" encoding="utf-8"?>
<ds:datastoreItem xmlns:ds="http://schemas.openxmlformats.org/officeDocument/2006/customXml" ds:itemID="{B41F3672-74D6-4315-BAD3-F4CB4ACF8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24060</Words>
  <Characters>137142</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TENNESSEE</vt:lpstr>
    </vt:vector>
  </TitlesOfParts>
  <Company/>
  <LinksUpToDate>false</LinksUpToDate>
  <CharactersWithSpaces>160881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TENNESSEE</dc:title>
  <dc:subject/>
  <dc:creator>MR/F&amp;A</dc:creator>
  <cp:keywords/>
  <cp:lastModifiedBy>Trevor Scruggs</cp:lastModifiedBy>
  <cp:revision>2</cp:revision>
  <cp:lastPrinted>2023-11-20T16:10:00Z</cp:lastPrinted>
  <dcterms:created xsi:type="dcterms:W3CDTF">2026-05-29T16:02:00Z</dcterms:created>
  <dcterms:modified xsi:type="dcterms:W3CDTF">2026-05-29T16:02:00Z</dcterms:modified>
</cp:coreProperties>
</file>