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09707" w14:textId="4E84847F" w:rsidR="00531A3C" w:rsidRDefault="00546141">
      <w:r>
        <w:t>Date:</w:t>
      </w:r>
      <w:r w:rsidR="00E37F61">
        <w:t xml:space="preserve"> </w:t>
      </w:r>
      <w:r w:rsidR="00B40CE5">
        <w:t>May 11</w:t>
      </w:r>
      <w:r w:rsidR="00BD4C66">
        <w:t>, 2026</w:t>
      </w:r>
    </w:p>
    <w:p w14:paraId="6FB36BA8" w14:textId="77777777" w:rsidR="00546141" w:rsidRDefault="00546141" w:rsidP="00546141">
      <w:pPr>
        <w:pStyle w:val="Heading1"/>
      </w:pPr>
      <w:r>
        <w:t xml:space="preserve">Subject: </w:t>
      </w:r>
      <w:r w:rsidR="00E37F61" w:rsidRPr="00E37F61">
        <w:t>TN Council on Autism Spectrum Disorder</w:t>
      </w:r>
    </w:p>
    <w:p w14:paraId="513608F0" w14:textId="77777777" w:rsidR="00546141" w:rsidRDefault="00546141">
      <w:r>
        <w:t>Dear Members,</w:t>
      </w:r>
    </w:p>
    <w:p w14:paraId="2101B13C" w14:textId="4CAA136A" w:rsidR="00E37F61" w:rsidRPr="00E37F61" w:rsidRDefault="00E37F61" w:rsidP="00E37F61">
      <w:r w:rsidRPr="00E37F61">
        <w:t xml:space="preserve">Please find attached a summary of the </w:t>
      </w:r>
      <w:r>
        <w:t>TN Council on Autism Spectrum Disorder</w:t>
      </w:r>
      <w:r w:rsidRPr="00E37F61">
        <w:t xml:space="preserve"> meeting held on</w:t>
      </w:r>
      <w:r w:rsidR="00BD4C66">
        <w:t xml:space="preserve"> April 28,</w:t>
      </w:r>
      <w:r w:rsidR="00531A3C">
        <w:t xml:space="preserve"> 2026</w:t>
      </w:r>
      <w:r w:rsidRPr="004D7695">
        <w:t>,</w:t>
      </w:r>
      <w:r w:rsidR="00BD4C66">
        <w:t xml:space="preserve"> at </w:t>
      </w:r>
      <w:r w:rsidR="00BD4C66" w:rsidRPr="00BD4C66">
        <w:t>275 Stewarts Ferry Pike, Nashville, TN 37214</w:t>
      </w:r>
      <w:r w:rsidR="00BD4C66">
        <w:t>.</w:t>
      </w:r>
      <w:r w:rsidRPr="004D7695">
        <w:t xml:space="preserve"> </w:t>
      </w:r>
      <w:r w:rsidRPr="00FC61AB">
        <w:t xml:space="preserve">The next meeting will be at 10:00 a.m. on </w:t>
      </w:r>
      <w:r w:rsidR="00BD4C66">
        <w:t xml:space="preserve">July </w:t>
      </w:r>
      <w:r w:rsidR="00531A3C">
        <w:t>28</w:t>
      </w:r>
      <w:r w:rsidR="006C346A">
        <w:t>, 2026</w:t>
      </w:r>
      <w:r w:rsidRPr="00E37F61">
        <w:t>. A</w:t>
      </w:r>
      <w:r w:rsidR="00531A3C">
        <w:t xml:space="preserve">n Outlook </w:t>
      </w:r>
      <w:r w:rsidRPr="00E37F61">
        <w:t>invitation will be sent to your e-mail for the meeting, which is planned to be held in-person</w:t>
      </w:r>
      <w:r w:rsidR="00531A3C">
        <w:t xml:space="preserve"> at</w:t>
      </w:r>
      <w:r w:rsidRPr="00E37F61">
        <w:t xml:space="preserve"> </w:t>
      </w:r>
      <w:r w:rsidR="00531A3C" w:rsidRPr="00BD4C66">
        <w:rPr>
          <w:highlight w:val="yellow"/>
        </w:rPr>
        <w:t>275 Stewarts Ferry Pike, Nashville, TN 37214 in the Debra K. Payne Conference Room, located in the One Cannon Way Building.</w:t>
      </w:r>
      <w:r w:rsidR="00531A3C" w:rsidRPr="00531A3C">
        <w:t xml:space="preserve"> </w:t>
      </w:r>
      <w:r w:rsidRPr="00E37F61">
        <w:t xml:space="preserve">If you have any questions, please call me </w:t>
      </w:r>
      <w:proofErr w:type="gramStart"/>
      <w:r w:rsidRPr="00E37F61">
        <w:t>at</w:t>
      </w:r>
      <w:proofErr w:type="gramEnd"/>
      <w:r w:rsidRPr="00E37F61">
        <w:t xml:space="preserve"> 615-626-1579.</w:t>
      </w:r>
    </w:p>
    <w:p w14:paraId="58F920AA" w14:textId="77777777" w:rsidR="00E37F61" w:rsidRPr="00E37F61" w:rsidRDefault="00E37F61" w:rsidP="00E37F61">
      <w:pPr>
        <w:rPr>
          <w:b/>
        </w:rPr>
      </w:pPr>
    </w:p>
    <w:p w14:paraId="6866F9BD" w14:textId="77777777" w:rsidR="00E37F61" w:rsidRPr="00E37F61" w:rsidRDefault="00E37F61" w:rsidP="00E37F61">
      <w:r w:rsidRPr="00E37F61">
        <w:rPr>
          <w:noProof/>
        </w:rPr>
        <w:drawing>
          <wp:anchor distT="0" distB="0" distL="114300" distR="114300" simplePos="0" relativeHeight="251659264" behindDoc="1" locked="0" layoutInCell="1" allowOverlap="1" wp14:anchorId="322CA52F" wp14:editId="3A11EFAA">
            <wp:simplePos x="0" y="0"/>
            <wp:positionH relativeFrom="column">
              <wp:posOffset>-381000</wp:posOffset>
            </wp:positionH>
            <wp:positionV relativeFrom="paragraph">
              <wp:posOffset>220980</wp:posOffset>
            </wp:positionV>
            <wp:extent cx="2503170" cy="866775"/>
            <wp:effectExtent l="0" t="0" r="0" b="9525"/>
            <wp:wrapNone/>
            <wp:docPr id="6" name="Picture 6" descr="Jenna Marti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Jenna Martin Signatur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03170" cy="866775"/>
                    </a:xfrm>
                    <a:prstGeom prst="rect">
                      <a:avLst/>
                    </a:prstGeom>
                  </pic:spPr>
                </pic:pic>
              </a:graphicData>
            </a:graphic>
          </wp:anchor>
        </w:drawing>
      </w:r>
      <w:r w:rsidRPr="00E37F61">
        <w:t>Sincerely,</w:t>
      </w:r>
    </w:p>
    <w:p w14:paraId="5187BBA6" w14:textId="77777777" w:rsidR="00E37F61" w:rsidRPr="00E37F61" w:rsidRDefault="00E37F61" w:rsidP="00E37F61"/>
    <w:p w14:paraId="5F36B009" w14:textId="77777777" w:rsidR="00E37F61" w:rsidRPr="00E37F61" w:rsidRDefault="00E37F61" w:rsidP="00E37F61">
      <w:r w:rsidRPr="00E37F61">
        <w:t>Jenna Martin</w:t>
      </w:r>
    </w:p>
    <w:p w14:paraId="500C3637" w14:textId="77777777" w:rsidR="00E37F61" w:rsidRPr="00E37F61" w:rsidRDefault="00E37F61" w:rsidP="00E37F61">
      <w:r w:rsidRPr="00E37F61">
        <w:t>DDA Director of Developmental Disability Services</w:t>
      </w:r>
    </w:p>
    <w:p w14:paraId="3B4F43FA" w14:textId="77777777" w:rsidR="00E37F61" w:rsidRDefault="00E37F61" w:rsidP="00E37F61"/>
    <w:p w14:paraId="6AEFAEDA" w14:textId="77777777" w:rsidR="00E37F61" w:rsidRPr="00E37F61" w:rsidRDefault="00E37F61" w:rsidP="00E37F61"/>
    <w:p w14:paraId="0813C3A8" w14:textId="77777777" w:rsidR="00E37F61" w:rsidRPr="00E37F61" w:rsidRDefault="00E37F61" w:rsidP="00E37F61">
      <w:pPr>
        <w:spacing w:after="0"/>
        <w:jc w:val="left"/>
      </w:pPr>
      <w:r w:rsidRPr="00E37F61">
        <w:t>Cc</w:t>
      </w:r>
      <w:proofErr w:type="gramStart"/>
      <w:r w:rsidRPr="00E37F61">
        <w:t>:</w:t>
      </w:r>
      <w:r w:rsidRPr="00E37F61">
        <w:tab/>
      </w:r>
      <w:r w:rsidRPr="00E37F61">
        <w:tab/>
      </w:r>
      <w:r>
        <w:t>TN</w:t>
      </w:r>
      <w:proofErr w:type="gramEnd"/>
      <w:r>
        <w:t xml:space="preserve"> Council of Autism Spectrum Disorder Council Members</w:t>
      </w:r>
    </w:p>
    <w:p w14:paraId="7945AB37" w14:textId="77777777" w:rsidR="00E37F61" w:rsidRPr="00E37F61" w:rsidRDefault="00E37F61" w:rsidP="00E37F61">
      <w:pPr>
        <w:spacing w:after="0"/>
        <w:jc w:val="left"/>
      </w:pPr>
      <w:r w:rsidRPr="00E37F61">
        <w:tab/>
      </w:r>
      <w:r w:rsidRPr="00E37F61">
        <w:tab/>
        <w:t>Brad Turner, DDA Commissioner</w:t>
      </w:r>
    </w:p>
    <w:p w14:paraId="00C65D1D" w14:textId="6BC828B6" w:rsidR="00E37F61" w:rsidRPr="00E37F61" w:rsidRDefault="00E37F61" w:rsidP="00E37F61">
      <w:pPr>
        <w:spacing w:after="0"/>
        <w:jc w:val="left"/>
      </w:pPr>
      <w:r w:rsidRPr="00E37F61">
        <w:tab/>
      </w:r>
      <w:r w:rsidRPr="00E37F61">
        <w:tab/>
        <w:t xml:space="preserve">Theresa Sloan, DDA General Counsel </w:t>
      </w:r>
    </w:p>
    <w:p w14:paraId="54EEC606" w14:textId="77777777" w:rsidR="00E37F61" w:rsidRDefault="00E37F61" w:rsidP="00E37F61">
      <w:pPr>
        <w:spacing w:after="0"/>
        <w:jc w:val="left"/>
      </w:pPr>
      <w:r w:rsidRPr="00E37F61">
        <w:tab/>
      </w:r>
      <w:r w:rsidRPr="00E37F61">
        <w:tab/>
        <w:t>Seth Wilson, DDA Senior Associate Counsel</w:t>
      </w:r>
    </w:p>
    <w:p w14:paraId="2DD75490" w14:textId="77777777" w:rsidR="00E37F61" w:rsidRDefault="00E37F61" w:rsidP="00E37F61">
      <w:pPr>
        <w:spacing w:after="0"/>
        <w:jc w:val="left"/>
      </w:pPr>
    </w:p>
    <w:p w14:paraId="25F42B2A" w14:textId="77777777" w:rsidR="00BD4C66" w:rsidRDefault="00BD4C66" w:rsidP="00E37F61">
      <w:pPr>
        <w:spacing w:after="0"/>
        <w:jc w:val="left"/>
        <w:rPr>
          <w:b/>
          <w:bCs/>
        </w:rPr>
      </w:pPr>
    </w:p>
    <w:p w14:paraId="68B68147" w14:textId="77777777" w:rsidR="00BD4C66" w:rsidRDefault="00BD4C66" w:rsidP="00E37F61">
      <w:pPr>
        <w:spacing w:after="0"/>
        <w:jc w:val="left"/>
        <w:rPr>
          <w:b/>
          <w:bCs/>
        </w:rPr>
      </w:pPr>
    </w:p>
    <w:p w14:paraId="38D3E052" w14:textId="2328A108" w:rsidR="00E37F61" w:rsidRPr="002935D7" w:rsidRDefault="00E37F61" w:rsidP="00E37F61">
      <w:pPr>
        <w:spacing w:after="0"/>
        <w:jc w:val="left"/>
        <w:rPr>
          <w:b/>
          <w:bCs/>
        </w:rPr>
      </w:pPr>
      <w:r w:rsidRPr="002935D7">
        <w:rPr>
          <w:b/>
          <w:bCs/>
        </w:rPr>
        <w:lastRenderedPageBreak/>
        <w:t>CHAIRPERSON</w:t>
      </w:r>
    </w:p>
    <w:p w14:paraId="3351729F" w14:textId="577323A2" w:rsidR="00E37F61" w:rsidRDefault="006C346A" w:rsidP="00E37F61">
      <w:pPr>
        <w:spacing w:after="0"/>
        <w:jc w:val="left"/>
      </w:pPr>
      <w:r>
        <w:t xml:space="preserve">Robert Stoffle </w:t>
      </w:r>
    </w:p>
    <w:p w14:paraId="56A70684" w14:textId="77777777" w:rsidR="00E37F61" w:rsidRDefault="00E37F61" w:rsidP="00E37F61">
      <w:pPr>
        <w:spacing w:after="0"/>
        <w:jc w:val="left"/>
      </w:pPr>
    </w:p>
    <w:p w14:paraId="60B1DE1A" w14:textId="77777777" w:rsidR="00E37F61" w:rsidRPr="002935D7" w:rsidRDefault="00E37F61" w:rsidP="00E37F61">
      <w:pPr>
        <w:spacing w:after="0"/>
        <w:jc w:val="left"/>
        <w:rPr>
          <w:b/>
          <w:bCs/>
        </w:rPr>
      </w:pPr>
      <w:r w:rsidRPr="002935D7">
        <w:rPr>
          <w:b/>
          <w:bCs/>
        </w:rPr>
        <w:t>TYPE OF MEETING</w:t>
      </w:r>
    </w:p>
    <w:p w14:paraId="22A277B8" w14:textId="77777777" w:rsidR="00E37F61" w:rsidRDefault="00E37F61" w:rsidP="00E37F61">
      <w:pPr>
        <w:spacing w:after="0"/>
        <w:jc w:val="left"/>
      </w:pPr>
      <w:r>
        <w:t>TN Council on Autism Spectrum Disorder</w:t>
      </w:r>
    </w:p>
    <w:p w14:paraId="4DD79360" w14:textId="77777777" w:rsidR="00E37F61" w:rsidRDefault="00E37F61" w:rsidP="00E37F61">
      <w:pPr>
        <w:spacing w:after="0"/>
        <w:jc w:val="left"/>
      </w:pPr>
    </w:p>
    <w:p w14:paraId="623DB94B" w14:textId="77777777" w:rsidR="00E37F61" w:rsidRPr="002935D7" w:rsidRDefault="00E37F61" w:rsidP="00E37F61">
      <w:pPr>
        <w:spacing w:after="0"/>
        <w:jc w:val="left"/>
        <w:rPr>
          <w:b/>
          <w:bCs/>
        </w:rPr>
      </w:pPr>
      <w:proofErr w:type="gramStart"/>
      <w:r w:rsidRPr="002935D7">
        <w:rPr>
          <w:b/>
          <w:bCs/>
        </w:rPr>
        <w:t>MEMBERS</w:t>
      </w:r>
      <w:proofErr w:type="gramEnd"/>
      <w:r w:rsidRPr="002935D7">
        <w:rPr>
          <w:b/>
          <w:bCs/>
        </w:rPr>
        <w:t xml:space="preserve"> PRESENT</w:t>
      </w:r>
    </w:p>
    <w:p w14:paraId="34053164" w14:textId="79BC25D4" w:rsidR="00B33BE1" w:rsidRPr="00D04BEB" w:rsidRDefault="00BD4C66" w:rsidP="00E37F61">
      <w:pPr>
        <w:spacing w:after="0"/>
        <w:jc w:val="left"/>
        <w:rPr>
          <w:b/>
          <w:bCs/>
          <w:i/>
          <w:iCs/>
        </w:rPr>
      </w:pPr>
      <w:r w:rsidRPr="00BD4C66">
        <w:t>Cynthia Johnson</w:t>
      </w:r>
      <w:r>
        <w:t xml:space="preserve">, </w:t>
      </w:r>
      <w:r w:rsidR="00F47B24">
        <w:t xml:space="preserve">Angela Crocker, </w:t>
      </w:r>
      <w:r w:rsidR="00634E76">
        <w:t>Lana Woodward,</w:t>
      </w:r>
      <w:r w:rsidR="00531A3C">
        <w:t xml:space="preserve"> </w:t>
      </w:r>
      <w:r w:rsidR="00531A3C" w:rsidRPr="00531A3C">
        <w:t>Elizabeth Ratliff</w:t>
      </w:r>
      <w:r w:rsidR="00531A3C">
        <w:t>,</w:t>
      </w:r>
      <w:r w:rsidR="006C346A">
        <w:t xml:space="preserve"> Lia Nichol,</w:t>
      </w:r>
      <w:r w:rsidR="00634E76">
        <w:t xml:space="preserve"> </w:t>
      </w:r>
      <w:r w:rsidR="00531A3C">
        <w:t xml:space="preserve">Robert Stoffle, </w:t>
      </w:r>
      <w:r w:rsidR="00634E76">
        <w:t xml:space="preserve">Jennifer Rose, </w:t>
      </w:r>
      <w:r w:rsidR="00531A3C">
        <w:t>Babs Tierno,</w:t>
      </w:r>
      <w:r w:rsidR="006C346A">
        <w:t xml:space="preserve"> </w:t>
      </w:r>
      <w:r w:rsidR="00531A3C">
        <w:t>Jaqueline Johnson,</w:t>
      </w:r>
      <w:r w:rsidR="006C346A" w:rsidRPr="006C346A">
        <w:rPr>
          <w:i/>
          <w:iCs/>
        </w:rPr>
        <w:t xml:space="preserve"> </w:t>
      </w:r>
      <w:r w:rsidR="00531A3C">
        <w:t>Tracy Verdun,</w:t>
      </w:r>
      <w:r w:rsidR="00D04BEB">
        <w:t xml:space="preserve"> Meghann Galland</w:t>
      </w:r>
      <w:r w:rsidR="00D04BEB" w:rsidRPr="00D04BEB">
        <w:rPr>
          <w:i/>
          <w:iCs/>
        </w:rPr>
        <w:t xml:space="preserve"> for TennCare</w:t>
      </w:r>
      <w:r w:rsidR="00D04BEB">
        <w:t xml:space="preserve">, </w:t>
      </w:r>
      <w:r w:rsidR="00D04BEB" w:rsidRPr="00F47B24">
        <w:t>Dirk Strider</w:t>
      </w:r>
      <w:r w:rsidR="00D04BEB">
        <w:t xml:space="preserve">, Cory Bradfield </w:t>
      </w:r>
      <w:r w:rsidR="00D04BEB" w:rsidRPr="00D04BEB">
        <w:rPr>
          <w:i/>
          <w:iCs/>
        </w:rPr>
        <w:t>for TN Commission on Children &amp; Youth</w:t>
      </w:r>
    </w:p>
    <w:p w14:paraId="2A7772AE" w14:textId="77777777" w:rsidR="00531A3C" w:rsidRDefault="00531A3C" w:rsidP="00E37F61">
      <w:pPr>
        <w:spacing w:after="0"/>
        <w:jc w:val="left"/>
        <w:rPr>
          <w:b/>
          <w:bCs/>
        </w:rPr>
      </w:pPr>
    </w:p>
    <w:p w14:paraId="22F7A0A6" w14:textId="6D09C27F" w:rsidR="00E37F61" w:rsidRPr="002935D7" w:rsidRDefault="00E37F61" w:rsidP="00E37F61">
      <w:pPr>
        <w:spacing w:after="0"/>
        <w:jc w:val="left"/>
        <w:rPr>
          <w:b/>
          <w:bCs/>
        </w:rPr>
      </w:pPr>
      <w:r w:rsidRPr="002935D7">
        <w:rPr>
          <w:b/>
          <w:bCs/>
        </w:rPr>
        <w:t>MEMBERS ABSENT</w:t>
      </w:r>
    </w:p>
    <w:p w14:paraId="335A985F" w14:textId="0269D3DF" w:rsidR="00E37F61" w:rsidRDefault="00D04BEB" w:rsidP="00E37F61">
      <w:pPr>
        <w:spacing w:after="0"/>
        <w:jc w:val="left"/>
      </w:pPr>
      <w:r>
        <w:t xml:space="preserve">Alison Gauld, </w:t>
      </w:r>
      <w:r w:rsidR="00BD4C66">
        <w:t>Brent Culberson,</w:t>
      </w:r>
      <w:r>
        <w:t xml:space="preserve"> </w:t>
      </w:r>
      <w:r w:rsidR="00BD4C66">
        <w:t xml:space="preserve">Elizabeth Setty </w:t>
      </w:r>
      <w:r>
        <w:t>Reeve</w:t>
      </w:r>
    </w:p>
    <w:p w14:paraId="0B42758F" w14:textId="77777777" w:rsidR="00B33BE1" w:rsidRDefault="00B33BE1" w:rsidP="00E37F61">
      <w:pPr>
        <w:spacing w:after="0"/>
        <w:jc w:val="left"/>
        <w:rPr>
          <w:b/>
          <w:bCs/>
        </w:rPr>
      </w:pPr>
    </w:p>
    <w:p w14:paraId="359431CE" w14:textId="4BEE2D08" w:rsidR="00E37F61" w:rsidRPr="002935D7" w:rsidRDefault="00E37F61" w:rsidP="00E37F61">
      <w:pPr>
        <w:spacing w:after="0"/>
        <w:jc w:val="left"/>
        <w:rPr>
          <w:b/>
          <w:bCs/>
        </w:rPr>
      </w:pPr>
      <w:r w:rsidRPr="002935D7">
        <w:rPr>
          <w:b/>
          <w:bCs/>
        </w:rPr>
        <w:t>QUORUM</w:t>
      </w:r>
    </w:p>
    <w:p w14:paraId="114775A5" w14:textId="77777777" w:rsidR="00E37F61" w:rsidRDefault="00E37F61" w:rsidP="00E37F61">
      <w:pPr>
        <w:spacing w:after="0"/>
        <w:jc w:val="left"/>
      </w:pPr>
      <w:r w:rsidRPr="00E37F61">
        <w:t>There was a quorum of members present for the TN Council on Autism Spectrum Disorder.</w:t>
      </w:r>
    </w:p>
    <w:p w14:paraId="7D78EB31" w14:textId="77777777" w:rsidR="00E37F61" w:rsidRDefault="00E37F61" w:rsidP="00E37F61">
      <w:pPr>
        <w:spacing w:after="0"/>
        <w:jc w:val="left"/>
      </w:pPr>
    </w:p>
    <w:p w14:paraId="22E3B61B" w14:textId="2343C3D2" w:rsidR="00E37F61" w:rsidRDefault="00E37F61" w:rsidP="00E37F61">
      <w:pPr>
        <w:spacing w:after="0"/>
        <w:jc w:val="left"/>
      </w:pPr>
      <w:r w:rsidRPr="002935D7">
        <w:rPr>
          <w:b/>
          <w:bCs/>
        </w:rPr>
        <w:t>STATE DEPARTMENT PARTICIPANT DESIGNEES PRESENT</w:t>
      </w:r>
      <w:r>
        <w:br/>
      </w:r>
      <w:r w:rsidR="00D04BEB">
        <w:t>Kim Campbell</w:t>
      </w:r>
    </w:p>
    <w:p w14:paraId="14CDF4AA" w14:textId="77777777" w:rsidR="002935D7" w:rsidRDefault="002935D7" w:rsidP="00E37F61">
      <w:pPr>
        <w:spacing w:after="0"/>
        <w:jc w:val="left"/>
      </w:pPr>
    </w:p>
    <w:p w14:paraId="3C2FE2D8" w14:textId="77777777" w:rsidR="00E37F61" w:rsidRPr="002935D7" w:rsidRDefault="00E37F61" w:rsidP="00E37F61">
      <w:pPr>
        <w:spacing w:after="0"/>
        <w:jc w:val="left"/>
        <w:rPr>
          <w:b/>
          <w:bCs/>
        </w:rPr>
      </w:pPr>
      <w:r w:rsidRPr="002935D7">
        <w:rPr>
          <w:b/>
          <w:bCs/>
        </w:rPr>
        <w:t>DDA STAFF PRESENT</w:t>
      </w:r>
    </w:p>
    <w:p w14:paraId="67405549" w14:textId="4012FCCA" w:rsidR="00E37F61" w:rsidRDefault="00193B53" w:rsidP="00E37F61">
      <w:pPr>
        <w:spacing w:after="0"/>
        <w:jc w:val="left"/>
      </w:pPr>
      <w:r>
        <w:t>Jenna Martin, Seth Wilson,</w:t>
      </w:r>
      <w:r w:rsidR="00531A3C">
        <w:t xml:space="preserve"> </w:t>
      </w:r>
      <w:r w:rsidR="00A335A9">
        <w:t>Trey King</w:t>
      </w:r>
      <w:r w:rsidR="00531A3C">
        <w:t>,</w:t>
      </w:r>
      <w:r w:rsidR="00D04BEB">
        <w:t xml:space="preserve"> Cooper McCormick</w:t>
      </w:r>
      <w:r w:rsidR="005A6102">
        <w:t>, Kathleen Jacob Hilt</w:t>
      </w:r>
    </w:p>
    <w:p w14:paraId="68F7A735" w14:textId="77777777" w:rsidR="00B33BE1" w:rsidRDefault="00B33BE1" w:rsidP="00E37F61">
      <w:pPr>
        <w:spacing w:after="0"/>
        <w:jc w:val="left"/>
        <w:rPr>
          <w:b/>
          <w:bCs/>
        </w:rPr>
      </w:pPr>
    </w:p>
    <w:p w14:paraId="2A14D16C" w14:textId="0E297EF1" w:rsidR="00E37F61" w:rsidRPr="002935D7" w:rsidRDefault="00E37F61" w:rsidP="00E37F61">
      <w:pPr>
        <w:spacing w:after="0"/>
        <w:jc w:val="left"/>
        <w:rPr>
          <w:b/>
          <w:bCs/>
        </w:rPr>
      </w:pPr>
      <w:r w:rsidRPr="002935D7">
        <w:rPr>
          <w:b/>
          <w:bCs/>
        </w:rPr>
        <w:t>GUESTS FROM PUBLIC</w:t>
      </w:r>
    </w:p>
    <w:p w14:paraId="1BF02491" w14:textId="60A3B4EB" w:rsidR="002935D7" w:rsidRDefault="00531A3C" w:rsidP="00E37F61">
      <w:pPr>
        <w:spacing w:after="0"/>
        <w:jc w:val="left"/>
      </w:pPr>
      <w:r>
        <w:t xml:space="preserve">Alan Fullbright, </w:t>
      </w:r>
      <w:r w:rsidR="00D04BEB">
        <w:t xml:space="preserve">Marilyn Dissauer, Gina </w:t>
      </w:r>
      <w:r w:rsidR="00D04BEB" w:rsidRPr="00D04BEB">
        <w:t>Drobnick</w:t>
      </w:r>
      <w:r w:rsidR="00D04BEB">
        <w:t xml:space="preserve">, Heather Henderson, Susan Rollyston, Janet Shouse, Meghan Schwalm, Jordan Winston, </w:t>
      </w:r>
      <w:r w:rsidR="006C346A">
        <w:t>Jessica Moore</w:t>
      </w:r>
      <w:r>
        <w:t>, Brent Robinson</w:t>
      </w:r>
    </w:p>
    <w:p w14:paraId="6311393B" w14:textId="77777777" w:rsidR="00073315" w:rsidRDefault="00073315" w:rsidP="002935D7">
      <w:pPr>
        <w:spacing w:after="0"/>
        <w:jc w:val="left"/>
        <w:rPr>
          <w:b/>
          <w:u w:val="single"/>
        </w:rPr>
      </w:pPr>
    </w:p>
    <w:p w14:paraId="2CD47821" w14:textId="2526F852" w:rsidR="002935D7" w:rsidRPr="007C7228" w:rsidRDefault="002935D7" w:rsidP="002935D7">
      <w:pPr>
        <w:spacing w:after="0"/>
        <w:jc w:val="left"/>
        <w:rPr>
          <w:b/>
          <w:u w:val="single"/>
        </w:rPr>
      </w:pPr>
      <w:r w:rsidRPr="007C7228">
        <w:rPr>
          <w:b/>
          <w:u w:val="single"/>
        </w:rPr>
        <w:lastRenderedPageBreak/>
        <w:t xml:space="preserve">WELCOME/OPENING REMARKS/INTRODUCTIONS, </w:t>
      </w:r>
      <w:r w:rsidR="006C346A">
        <w:rPr>
          <w:b/>
          <w:u w:val="single"/>
        </w:rPr>
        <w:t>Robert Stoffle</w:t>
      </w:r>
    </w:p>
    <w:p w14:paraId="6E115789" w14:textId="01073250" w:rsidR="002935D7" w:rsidRDefault="002935D7" w:rsidP="002935D7">
      <w:pPr>
        <w:spacing w:after="0"/>
        <w:jc w:val="left"/>
        <w:rPr>
          <w:bCs/>
        </w:rPr>
      </w:pPr>
      <w:r w:rsidRPr="002935D7">
        <w:rPr>
          <w:bCs/>
        </w:rPr>
        <w:t>TN Council on Autism Spectrum Disorder</w:t>
      </w:r>
      <w:r w:rsidR="00B33BE1">
        <w:rPr>
          <w:bCs/>
        </w:rPr>
        <w:t xml:space="preserve"> Chair</w:t>
      </w:r>
      <w:r w:rsidR="00634E76">
        <w:rPr>
          <w:bCs/>
        </w:rPr>
        <w:t xml:space="preserve">, </w:t>
      </w:r>
      <w:r w:rsidR="006C346A">
        <w:rPr>
          <w:bCs/>
        </w:rPr>
        <w:t>Robert Stoffle</w:t>
      </w:r>
      <w:r w:rsidRPr="002935D7">
        <w:rPr>
          <w:bCs/>
        </w:rPr>
        <w:t xml:space="preserve">, called the meeting to order at 10:00 a.m. Central Time.  </w:t>
      </w:r>
    </w:p>
    <w:p w14:paraId="2A5822E6" w14:textId="77777777" w:rsidR="002935D7" w:rsidRDefault="002935D7" w:rsidP="002935D7">
      <w:pPr>
        <w:spacing w:after="0"/>
        <w:jc w:val="left"/>
        <w:rPr>
          <w:bCs/>
        </w:rPr>
      </w:pPr>
    </w:p>
    <w:p w14:paraId="71E36813" w14:textId="34365DC4" w:rsidR="006C346A" w:rsidRDefault="006C346A" w:rsidP="002935D7">
      <w:pPr>
        <w:spacing w:after="0"/>
        <w:jc w:val="left"/>
        <w:rPr>
          <w:b/>
          <w:bCs/>
          <w:u w:val="single"/>
        </w:rPr>
      </w:pPr>
      <w:r>
        <w:rPr>
          <w:b/>
          <w:bCs/>
          <w:u w:val="single"/>
        </w:rPr>
        <w:t>COUNCIL</w:t>
      </w:r>
      <w:r w:rsidR="00DA299B">
        <w:rPr>
          <w:b/>
          <w:bCs/>
          <w:u w:val="single"/>
        </w:rPr>
        <w:t xml:space="preserve"> MEMBER’S</w:t>
      </w:r>
      <w:r>
        <w:rPr>
          <w:b/>
          <w:bCs/>
          <w:u w:val="single"/>
        </w:rPr>
        <w:t xml:space="preserve"> INTRODUCTIONS/ROLL CALL, </w:t>
      </w:r>
      <w:r w:rsidR="00D04BEB">
        <w:rPr>
          <w:b/>
          <w:bCs/>
          <w:u w:val="single"/>
        </w:rPr>
        <w:t>Robert Stoffle</w:t>
      </w:r>
    </w:p>
    <w:p w14:paraId="7FA26FDE" w14:textId="1A334650" w:rsidR="006C346A" w:rsidRPr="00D03E5E" w:rsidRDefault="00D04BEB" w:rsidP="002935D7">
      <w:pPr>
        <w:spacing w:after="0"/>
        <w:jc w:val="left"/>
      </w:pPr>
      <w:r>
        <w:t>Robert Stoffle</w:t>
      </w:r>
      <w:r w:rsidR="006C346A" w:rsidRPr="00D03E5E">
        <w:t xml:space="preserve"> </w:t>
      </w:r>
      <w:r w:rsidR="00D03E5E" w:rsidRPr="00D03E5E">
        <w:t>began the meeting with a roll call for the Council members present.</w:t>
      </w:r>
    </w:p>
    <w:p w14:paraId="04A39AC6" w14:textId="77777777" w:rsidR="00D03E5E" w:rsidRDefault="00D03E5E" w:rsidP="002935D7">
      <w:pPr>
        <w:spacing w:after="0"/>
        <w:jc w:val="left"/>
        <w:rPr>
          <w:b/>
          <w:bCs/>
          <w:u w:val="single"/>
        </w:rPr>
      </w:pPr>
    </w:p>
    <w:p w14:paraId="123F9C69" w14:textId="672D53DE" w:rsidR="002935D7" w:rsidRPr="007C7228" w:rsidRDefault="002935D7" w:rsidP="002935D7">
      <w:pPr>
        <w:spacing w:after="0"/>
        <w:jc w:val="left"/>
        <w:rPr>
          <w:b/>
          <w:u w:val="single"/>
        </w:rPr>
      </w:pPr>
      <w:r w:rsidRPr="007C7228">
        <w:rPr>
          <w:b/>
          <w:bCs/>
          <w:u w:val="single"/>
        </w:rPr>
        <w:t>PUBLIC INTRODUCTIONS/ROLL CALL</w:t>
      </w:r>
    </w:p>
    <w:p w14:paraId="2D602D3B" w14:textId="3EF6AFB6" w:rsidR="002935D7" w:rsidRDefault="00D03E5E" w:rsidP="002935D7">
      <w:pPr>
        <w:spacing w:after="0"/>
        <w:jc w:val="left"/>
      </w:pPr>
      <w:r>
        <w:t>Members of the public introduced themselves to the Council members and guests.</w:t>
      </w:r>
    </w:p>
    <w:p w14:paraId="70136240" w14:textId="77777777" w:rsidR="003D4B73" w:rsidRDefault="003D4B73" w:rsidP="002935D7">
      <w:pPr>
        <w:spacing w:after="0"/>
        <w:jc w:val="left"/>
        <w:rPr>
          <w:b/>
          <w:u w:val="single"/>
        </w:rPr>
      </w:pPr>
    </w:p>
    <w:p w14:paraId="5BF2D405" w14:textId="33EB972D" w:rsidR="002935D7" w:rsidRPr="007C7228" w:rsidRDefault="002935D7" w:rsidP="002935D7">
      <w:pPr>
        <w:spacing w:after="0"/>
        <w:jc w:val="left"/>
        <w:rPr>
          <w:b/>
          <w:u w:val="single"/>
        </w:rPr>
      </w:pPr>
      <w:r w:rsidRPr="007C7228">
        <w:rPr>
          <w:b/>
          <w:u w:val="single"/>
        </w:rPr>
        <w:t>APPROVAL OF MINUTES</w:t>
      </w:r>
    </w:p>
    <w:p w14:paraId="0DBC9D5C" w14:textId="1CCA2273" w:rsidR="002935D7" w:rsidRDefault="002935D7" w:rsidP="002935D7">
      <w:pPr>
        <w:spacing w:after="0"/>
        <w:jc w:val="left"/>
      </w:pPr>
      <w:r w:rsidRPr="002935D7">
        <w:t>A motion was made to approve the minutes as written from the</w:t>
      </w:r>
      <w:r w:rsidR="00531A3C">
        <w:t xml:space="preserve"> </w:t>
      </w:r>
      <w:r w:rsidR="00D04BEB">
        <w:t xml:space="preserve">January </w:t>
      </w:r>
      <w:r w:rsidR="00531A3C">
        <w:t>2</w:t>
      </w:r>
      <w:r w:rsidR="00D04BEB">
        <w:t>7</w:t>
      </w:r>
      <w:r w:rsidR="00634E76" w:rsidRPr="00CE784F">
        <w:t>, 2025</w:t>
      </w:r>
      <w:r w:rsidRPr="002935D7">
        <w:t xml:space="preserve">, meeting. The motion was approved. There was no </w:t>
      </w:r>
      <w:r w:rsidR="00CE784F" w:rsidRPr="002935D7">
        <w:t>discussion,</w:t>
      </w:r>
      <w:r w:rsidRPr="002935D7">
        <w:t xml:space="preserve"> and the motion passed, and the minutes were approved.</w:t>
      </w:r>
    </w:p>
    <w:p w14:paraId="55454A81" w14:textId="77777777" w:rsidR="00D04BEB" w:rsidRDefault="00D04BEB" w:rsidP="002935D7">
      <w:pPr>
        <w:spacing w:after="0"/>
        <w:jc w:val="left"/>
      </w:pPr>
    </w:p>
    <w:p w14:paraId="1144D212" w14:textId="3C352631" w:rsidR="00D04BEB" w:rsidRDefault="00D04BEB" w:rsidP="002935D7">
      <w:pPr>
        <w:spacing w:after="0"/>
        <w:jc w:val="left"/>
        <w:rPr>
          <w:b/>
          <w:bCs/>
          <w:u w:val="single"/>
        </w:rPr>
      </w:pPr>
      <w:r w:rsidRPr="00D04BEB">
        <w:rPr>
          <w:b/>
          <w:bCs/>
          <w:u w:val="single"/>
        </w:rPr>
        <w:t>PRESENTATION: ATTEND BEHAVIOR</w:t>
      </w:r>
    </w:p>
    <w:p w14:paraId="647E871B" w14:textId="77777777" w:rsidR="00D04BEB" w:rsidRDefault="00D04BEB" w:rsidP="000E0C32">
      <w:pPr>
        <w:pStyle w:val="NormalWeb"/>
        <w:spacing w:after="0" w:afterAutospacing="0" w:line="300" w:lineRule="atLeast"/>
        <w:rPr>
          <w:rFonts w:ascii="Open Sans" w:hAnsi="Open Sans" w:cs="Open Sans"/>
          <w:sz w:val="28"/>
          <w:szCs w:val="28"/>
        </w:rPr>
      </w:pPr>
      <w:r w:rsidRPr="00D04BEB">
        <w:rPr>
          <w:rStyle w:val="Strong"/>
          <w:rFonts w:ascii="Open Sans" w:eastAsiaTheme="majorEastAsia" w:hAnsi="Open Sans" w:cs="Open Sans"/>
          <w:sz w:val="28"/>
          <w:szCs w:val="28"/>
        </w:rPr>
        <w:t>Overview of Program:</w:t>
      </w:r>
      <w:r w:rsidRPr="00D04BEB">
        <w:rPr>
          <w:rFonts w:ascii="Open Sans" w:hAnsi="Open Sans" w:cs="Open Sans"/>
          <w:sz w:val="28"/>
          <w:szCs w:val="28"/>
        </w:rPr>
        <w:t xml:space="preserve"> </w:t>
      </w:r>
    </w:p>
    <w:p w14:paraId="0BB6323B" w14:textId="4D6CDD9C" w:rsidR="00D04BEB" w:rsidRPr="00D04BEB" w:rsidRDefault="00D04BEB" w:rsidP="000E0C32">
      <w:pPr>
        <w:pStyle w:val="NormalWeb"/>
        <w:spacing w:before="0" w:beforeAutospacing="0" w:line="300" w:lineRule="atLeast"/>
        <w:rPr>
          <w:rFonts w:ascii="Open Sans" w:hAnsi="Open Sans" w:cs="Open Sans"/>
          <w:sz w:val="28"/>
          <w:szCs w:val="28"/>
        </w:rPr>
      </w:pPr>
      <w:r w:rsidRPr="00D04BEB">
        <w:rPr>
          <w:rFonts w:ascii="Open Sans" w:hAnsi="Open Sans" w:cs="Open Sans"/>
          <w:sz w:val="28"/>
          <w:szCs w:val="28"/>
        </w:rPr>
        <w:t>• Attend Behavior is a caregiver</w:t>
      </w:r>
      <w:r w:rsidRPr="00D04BEB">
        <w:rPr>
          <w:rFonts w:ascii="Open Sans" w:hAnsi="Open Sans" w:cs="Open Sans"/>
          <w:sz w:val="28"/>
          <w:szCs w:val="28"/>
        </w:rPr>
        <w:noBreakHyphen/>
        <w:t>centered behavioral health platform designed to support families of children with autism.</w:t>
      </w:r>
      <w:r w:rsidRPr="00D04BEB">
        <w:rPr>
          <w:rFonts w:ascii="Open Sans" w:hAnsi="Open Sans" w:cs="Open Sans"/>
          <w:sz w:val="28"/>
          <w:szCs w:val="28"/>
        </w:rPr>
        <w:br/>
        <w:t>• Emphasis on compassionate ABA, restoring original behavioral science principles, and avoiding profit</w:t>
      </w:r>
      <w:r w:rsidRPr="00D04BEB">
        <w:rPr>
          <w:rFonts w:ascii="Open Sans" w:hAnsi="Open Sans" w:cs="Open Sans"/>
          <w:sz w:val="28"/>
          <w:szCs w:val="28"/>
        </w:rPr>
        <w:noBreakHyphen/>
        <w:t>driven distortions in service delivery.</w:t>
      </w:r>
    </w:p>
    <w:p w14:paraId="7F32607A" w14:textId="77777777" w:rsidR="00D04BEB" w:rsidRDefault="00D04BEB" w:rsidP="000E0C32">
      <w:pPr>
        <w:pStyle w:val="NormalWeb"/>
        <w:spacing w:after="0" w:afterAutospacing="0" w:line="300" w:lineRule="atLeast"/>
        <w:rPr>
          <w:rFonts w:ascii="Open Sans" w:hAnsi="Open Sans" w:cs="Open Sans"/>
          <w:sz w:val="28"/>
          <w:szCs w:val="28"/>
        </w:rPr>
      </w:pPr>
      <w:r w:rsidRPr="00D04BEB">
        <w:rPr>
          <w:rStyle w:val="Strong"/>
          <w:rFonts w:ascii="Open Sans" w:eastAsiaTheme="majorEastAsia" w:hAnsi="Open Sans" w:cs="Open Sans"/>
          <w:sz w:val="28"/>
          <w:szCs w:val="28"/>
        </w:rPr>
        <w:t>Key Features:</w:t>
      </w:r>
      <w:r w:rsidRPr="00D04BEB">
        <w:rPr>
          <w:rFonts w:ascii="Open Sans" w:hAnsi="Open Sans" w:cs="Open Sans"/>
          <w:sz w:val="28"/>
          <w:szCs w:val="28"/>
        </w:rPr>
        <w:t xml:space="preserve"> </w:t>
      </w:r>
    </w:p>
    <w:p w14:paraId="67B1CA43" w14:textId="08C1F069" w:rsidR="00D04BEB" w:rsidRPr="00D04BEB" w:rsidRDefault="00D04BEB" w:rsidP="000E0C32">
      <w:pPr>
        <w:pStyle w:val="NormalWeb"/>
        <w:spacing w:before="0" w:beforeAutospacing="0" w:after="0" w:afterAutospacing="0" w:line="300" w:lineRule="atLeast"/>
        <w:rPr>
          <w:rFonts w:ascii="Open Sans" w:hAnsi="Open Sans" w:cs="Open Sans"/>
          <w:sz w:val="28"/>
          <w:szCs w:val="28"/>
        </w:rPr>
      </w:pPr>
      <w:r w:rsidRPr="00D04BEB">
        <w:rPr>
          <w:rFonts w:ascii="Open Sans" w:hAnsi="Open Sans" w:cs="Open Sans"/>
          <w:sz w:val="28"/>
          <w:szCs w:val="28"/>
        </w:rPr>
        <w:t>• Early intervention toolkit, but useful for ages 2 through adulthood</w:t>
      </w:r>
      <w:r w:rsidRPr="00D04BEB">
        <w:rPr>
          <w:rFonts w:ascii="Open Sans" w:hAnsi="Open Sans" w:cs="Open Sans"/>
          <w:sz w:val="28"/>
          <w:szCs w:val="28"/>
        </w:rPr>
        <w:br/>
        <w:t xml:space="preserve">• Exclusive license to </w:t>
      </w:r>
      <w:hyperlink r:id="rId12" w:history="1">
        <w:r w:rsidRPr="007F63CF">
          <w:rPr>
            <w:rStyle w:val="Hyperlink"/>
            <w:rFonts w:ascii="Open Sans" w:hAnsi="Open Sans" w:cs="Open Sans"/>
            <w:sz w:val="28"/>
            <w:szCs w:val="28"/>
          </w:rPr>
          <w:t>RUBI</w:t>
        </w:r>
      </w:hyperlink>
      <w:r w:rsidRPr="00D04BEB">
        <w:rPr>
          <w:rFonts w:ascii="Open Sans" w:hAnsi="Open Sans" w:cs="Open Sans"/>
          <w:sz w:val="28"/>
          <w:szCs w:val="28"/>
        </w:rPr>
        <w:t xml:space="preserve"> parent</w:t>
      </w:r>
      <w:r w:rsidRPr="00D04BEB">
        <w:rPr>
          <w:rFonts w:ascii="Open Sans" w:hAnsi="Open Sans" w:cs="Open Sans"/>
          <w:sz w:val="28"/>
          <w:szCs w:val="28"/>
        </w:rPr>
        <w:noBreakHyphen/>
        <w:t>training methodology</w:t>
      </w:r>
      <w:r w:rsidRPr="00D04BEB">
        <w:rPr>
          <w:rFonts w:ascii="Open Sans" w:hAnsi="Open Sans" w:cs="Open Sans"/>
          <w:sz w:val="28"/>
          <w:szCs w:val="28"/>
        </w:rPr>
        <w:br/>
        <w:t>• Evidence</w:t>
      </w:r>
      <w:r w:rsidRPr="00D04BEB">
        <w:rPr>
          <w:rFonts w:ascii="Open Sans" w:hAnsi="Open Sans" w:cs="Open Sans"/>
          <w:sz w:val="28"/>
          <w:szCs w:val="28"/>
        </w:rPr>
        <w:noBreakHyphen/>
        <w:t>based behavioral strategies</w:t>
      </w:r>
      <w:r w:rsidRPr="00D04BEB">
        <w:rPr>
          <w:rFonts w:ascii="Open Sans" w:hAnsi="Open Sans" w:cs="Open Sans"/>
          <w:sz w:val="28"/>
          <w:szCs w:val="28"/>
        </w:rPr>
        <w:br/>
        <w:t>• Parent</w:t>
      </w:r>
      <w:r w:rsidRPr="00D04BEB">
        <w:rPr>
          <w:rFonts w:ascii="Open Sans" w:hAnsi="Open Sans" w:cs="Open Sans"/>
          <w:sz w:val="28"/>
          <w:szCs w:val="28"/>
        </w:rPr>
        <w:noBreakHyphen/>
        <w:t>focused curriculum delivered through an app</w:t>
      </w:r>
      <w:r w:rsidRPr="00D04BEB">
        <w:rPr>
          <w:rFonts w:ascii="Open Sans" w:hAnsi="Open Sans" w:cs="Open Sans"/>
          <w:sz w:val="28"/>
          <w:szCs w:val="28"/>
        </w:rPr>
        <w:br/>
        <w:t>• Integration with clinicians for real</w:t>
      </w:r>
      <w:r w:rsidRPr="00D04BEB">
        <w:rPr>
          <w:rFonts w:ascii="Open Sans" w:hAnsi="Open Sans" w:cs="Open Sans"/>
          <w:sz w:val="28"/>
          <w:szCs w:val="28"/>
        </w:rPr>
        <w:noBreakHyphen/>
        <w:t>time coaching</w:t>
      </w:r>
      <w:r w:rsidRPr="00D04BEB">
        <w:rPr>
          <w:rFonts w:ascii="Open Sans" w:hAnsi="Open Sans" w:cs="Open Sans"/>
          <w:sz w:val="28"/>
          <w:szCs w:val="28"/>
        </w:rPr>
        <w:br/>
        <w:t>• Caregiver data</w:t>
      </w:r>
      <w:r w:rsidRPr="00D04BEB">
        <w:rPr>
          <w:rFonts w:ascii="Open Sans" w:hAnsi="Open Sans" w:cs="Open Sans"/>
          <w:sz w:val="28"/>
          <w:szCs w:val="28"/>
        </w:rPr>
        <w:noBreakHyphen/>
        <w:t>collection tools (check</w:t>
      </w:r>
      <w:r w:rsidRPr="00D04BEB">
        <w:rPr>
          <w:rFonts w:ascii="Open Sans" w:hAnsi="Open Sans" w:cs="Open Sans"/>
          <w:sz w:val="28"/>
          <w:szCs w:val="28"/>
        </w:rPr>
        <w:noBreakHyphen/>
        <w:t>ins, incident logs, progress indicators)</w:t>
      </w:r>
      <w:r w:rsidRPr="00D04BEB">
        <w:rPr>
          <w:rFonts w:ascii="Open Sans" w:hAnsi="Open Sans" w:cs="Open Sans"/>
          <w:sz w:val="28"/>
          <w:szCs w:val="28"/>
        </w:rPr>
        <w:br/>
        <w:t>• Schedules, visual supports, task analysis tools</w:t>
      </w:r>
      <w:r w:rsidRPr="00D04BEB">
        <w:rPr>
          <w:rFonts w:ascii="Open Sans" w:hAnsi="Open Sans" w:cs="Open Sans"/>
          <w:sz w:val="28"/>
          <w:szCs w:val="28"/>
        </w:rPr>
        <w:br/>
      </w:r>
      <w:r w:rsidRPr="00D04BEB">
        <w:rPr>
          <w:rFonts w:ascii="Open Sans" w:hAnsi="Open Sans" w:cs="Open Sans"/>
          <w:sz w:val="28"/>
          <w:szCs w:val="28"/>
        </w:rPr>
        <w:lastRenderedPageBreak/>
        <w:t>• Ability to involve multiple caregivers, teachers, pediatricians, babysitters, etc.</w:t>
      </w:r>
      <w:r w:rsidRPr="00D04BEB">
        <w:rPr>
          <w:rFonts w:ascii="Open Sans" w:hAnsi="Open Sans" w:cs="Open Sans"/>
          <w:sz w:val="28"/>
          <w:szCs w:val="28"/>
        </w:rPr>
        <w:br/>
        <w:t>• Offline functionality for rural families with limited internet</w:t>
      </w:r>
    </w:p>
    <w:p w14:paraId="4E81C4BD" w14:textId="77777777" w:rsidR="007F63CF" w:rsidRDefault="007F63CF" w:rsidP="000E0C32">
      <w:pPr>
        <w:pStyle w:val="NormalWeb"/>
        <w:spacing w:before="0" w:beforeAutospacing="0" w:after="0" w:afterAutospacing="0" w:line="300" w:lineRule="atLeast"/>
        <w:rPr>
          <w:rStyle w:val="Strong"/>
          <w:rFonts w:ascii="Open Sans" w:eastAsiaTheme="majorEastAsia" w:hAnsi="Open Sans" w:cs="Open Sans"/>
          <w:sz w:val="28"/>
          <w:szCs w:val="28"/>
        </w:rPr>
      </w:pPr>
    </w:p>
    <w:p w14:paraId="4A8FC35C" w14:textId="1330B44E" w:rsidR="00D04BEB" w:rsidRDefault="00D04BEB" w:rsidP="000E0C32">
      <w:pPr>
        <w:pStyle w:val="NormalWeb"/>
        <w:spacing w:before="0" w:beforeAutospacing="0" w:after="0" w:afterAutospacing="0" w:line="300" w:lineRule="atLeast"/>
        <w:rPr>
          <w:rFonts w:ascii="Open Sans" w:hAnsi="Open Sans" w:cs="Open Sans"/>
          <w:sz w:val="28"/>
          <w:szCs w:val="28"/>
        </w:rPr>
      </w:pPr>
      <w:r w:rsidRPr="00D04BEB">
        <w:rPr>
          <w:rStyle w:val="Strong"/>
          <w:rFonts w:ascii="Open Sans" w:eastAsiaTheme="majorEastAsia" w:hAnsi="Open Sans" w:cs="Open Sans"/>
          <w:sz w:val="28"/>
          <w:szCs w:val="28"/>
        </w:rPr>
        <w:t>Focus on Caregiver Empowerment:</w:t>
      </w:r>
      <w:r w:rsidRPr="00D04BEB">
        <w:rPr>
          <w:rFonts w:ascii="Open Sans" w:hAnsi="Open Sans" w:cs="Open Sans"/>
          <w:sz w:val="28"/>
          <w:szCs w:val="28"/>
        </w:rPr>
        <w:t xml:space="preserve"> </w:t>
      </w:r>
    </w:p>
    <w:p w14:paraId="2AA95B76" w14:textId="4AAC2EE4" w:rsidR="00D04BEB" w:rsidRPr="00D04BEB" w:rsidRDefault="00D04BEB" w:rsidP="000E0C32">
      <w:pPr>
        <w:pStyle w:val="NormalWeb"/>
        <w:spacing w:before="0" w:beforeAutospacing="0" w:line="300" w:lineRule="atLeast"/>
        <w:rPr>
          <w:rFonts w:ascii="Open Sans" w:hAnsi="Open Sans" w:cs="Open Sans"/>
          <w:sz w:val="28"/>
          <w:szCs w:val="28"/>
        </w:rPr>
      </w:pPr>
      <w:r w:rsidRPr="00D04BEB">
        <w:rPr>
          <w:rFonts w:ascii="Open Sans" w:hAnsi="Open Sans" w:cs="Open Sans"/>
          <w:sz w:val="28"/>
          <w:szCs w:val="28"/>
        </w:rPr>
        <w:t>• Parents can better generalize behavioral strategies to real</w:t>
      </w:r>
      <w:r w:rsidRPr="00D04BEB">
        <w:rPr>
          <w:rFonts w:ascii="Open Sans" w:hAnsi="Open Sans" w:cs="Open Sans"/>
          <w:sz w:val="28"/>
          <w:szCs w:val="28"/>
        </w:rPr>
        <w:noBreakHyphen/>
        <w:t>life settings</w:t>
      </w:r>
      <w:r w:rsidRPr="00D04BEB">
        <w:rPr>
          <w:rFonts w:ascii="Open Sans" w:hAnsi="Open Sans" w:cs="Open Sans"/>
          <w:sz w:val="28"/>
          <w:szCs w:val="28"/>
        </w:rPr>
        <w:br/>
        <w:t>• Support in reducing challenging behaviors and accelerating skill acquisition</w:t>
      </w:r>
      <w:r w:rsidRPr="00D04BEB">
        <w:rPr>
          <w:rFonts w:ascii="Open Sans" w:hAnsi="Open Sans" w:cs="Open Sans"/>
          <w:sz w:val="28"/>
          <w:szCs w:val="28"/>
        </w:rPr>
        <w:br/>
        <w:t>• Strong emphasis on reducing caregiver stress</w:t>
      </w:r>
    </w:p>
    <w:p w14:paraId="11FB5775" w14:textId="77777777" w:rsidR="00D04BEB" w:rsidRDefault="00D04BEB" w:rsidP="000E0C32">
      <w:pPr>
        <w:pStyle w:val="NormalWeb"/>
        <w:spacing w:before="0" w:beforeAutospacing="0" w:after="0" w:afterAutospacing="0" w:line="300" w:lineRule="atLeast"/>
        <w:rPr>
          <w:rStyle w:val="Strong"/>
          <w:rFonts w:ascii="Open Sans" w:eastAsiaTheme="majorEastAsia" w:hAnsi="Open Sans" w:cs="Open Sans"/>
          <w:sz w:val="28"/>
          <w:szCs w:val="28"/>
        </w:rPr>
      </w:pPr>
      <w:r w:rsidRPr="00D04BEB">
        <w:rPr>
          <w:rStyle w:val="Strong"/>
          <w:rFonts w:ascii="Open Sans" w:eastAsiaTheme="majorEastAsia" w:hAnsi="Open Sans" w:cs="Open Sans"/>
          <w:sz w:val="28"/>
          <w:szCs w:val="28"/>
        </w:rPr>
        <w:t>Data &amp; Results:</w:t>
      </w:r>
    </w:p>
    <w:p w14:paraId="3E267FA8" w14:textId="04088D70" w:rsidR="00D04BEB" w:rsidRDefault="00D04BEB" w:rsidP="000E0C32">
      <w:pPr>
        <w:pStyle w:val="NormalWeb"/>
        <w:spacing w:before="0" w:beforeAutospacing="0" w:after="0" w:afterAutospacing="0" w:line="300" w:lineRule="atLeast"/>
        <w:rPr>
          <w:rFonts w:ascii="Open Sans" w:hAnsi="Open Sans" w:cs="Open Sans"/>
          <w:sz w:val="28"/>
          <w:szCs w:val="28"/>
        </w:rPr>
      </w:pPr>
      <w:r w:rsidRPr="00D04BEB">
        <w:rPr>
          <w:rFonts w:ascii="Open Sans" w:hAnsi="Open Sans" w:cs="Open Sans"/>
          <w:sz w:val="28"/>
          <w:szCs w:val="28"/>
        </w:rPr>
        <w:t>• High engagement rates in pilot programs (Maine Medicaid, Trillium in NC)</w:t>
      </w:r>
      <w:r w:rsidRPr="00D04BEB">
        <w:rPr>
          <w:rFonts w:ascii="Open Sans" w:hAnsi="Open Sans" w:cs="Open Sans"/>
          <w:sz w:val="28"/>
          <w:szCs w:val="28"/>
        </w:rPr>
        <w:br/>
        <w:t xml:space="preserve">• Positive behavior </w:t>
      </w:r>
      <w:r w:rsidR="00AD2D8A" w:rsidRPr="00D04BEB">
        <w:rPr>
          <w:rFonts w:ascii="Open Sans" w:hAnsi="Open Sans" w:cs="Open Sans"/>
          <w:sz w:val="28"/>
          <w:szCs w:val="28"/>
        </w:rPr>
        <w:t>changes</w:t>
      </w:r>
      <w:r w:rsidRPr="00D04BEB">
        <w:rPr>
          <w:rFonts w:ascii="Open Sans" w:hAnsi="Open Sans" w:cs="Open Sans"/>
          <w:sz w:val="28"/>
          <w:szCs w:val="28"/>
        </w:rPr>
        <w:t xml:space="preserve"> often seen within 1–2 months</w:t>
      </w:r>
      <w:r w:rsidRPr="00D04BEB">
        <w:rPr>
          <w:rFonts w:ascii="Open Sans" w:hAnsi="Open Sans" w:cs="Open Sans"/>
          <w:sz w:val="28"/>
          <w:szCs w:val="28"/>
        </w:rPr>
        <w:br/>
        <w:t>• Utilization rates (63%) significantly higher than typical digital therapies (approx. 20%)</w:t>
      </w:r>
      <w:r w:rsidRPr="00D04BEB">
        <w:rPr>
          <w:rFonts w:ascii="Open Sans" w:hAnsi="Open Sans" w:cs="Open Sans"/>
          <w:sz w:val="28"/>
          <w:szCs w:val="28"/>
        </w:rPr>
        <w:br/>
        <w:t>• 81% of caregivers reported they were highly likely to recommend Attend Behavior</w:t>
      </w:r>
    </w:p>
    <w:p w14:paraId="2B6004FA" w14:textId="77777777" w:rsidR="000E0C32" w:rsidRPr="00D04BEB" w:rsidRDefault="000E0C32" w:rsidP="000E0C32">
      <w:pPr>
        <w:pStyle w:val="NormalWeb"/>
        <w:spacing w:before="0" w:beforeAutospacing="0" w:after="0" w:afterAutospacing="0" w:line="300" w:lineRule="atLeast"/>
        <w:rPr>
          <w:rFonts w:ascii="Open Sans" w:hAnsi="Open Sans" w:cs="Open Sans"/>
          <w:sz w:val="28"/>
          <w:szCs w:val="28"/>
        </w:rPr>
      </w:pPr>
    </w:p>
    <w:p w14:paraId="7447D1D8" w14:textId="77777777" w:rsidR="000E0C32" w:rsidRDefault="00D04BEB" w:rsidP="000E0C32">
      <w:pPr>
        <w:pStyle w:val="NormalWeb"/>
        <w:spacing w:before="0" w:beforeAutospacing="0" w:after="0" w:afterAutospacing="0" w:line="300" w:lineRule="atLeast"/>
        <w:rPr>
          <w:rFonts w:ascii="Open Sans" w:hAnsi="Open Sans" w:cs="Open Sans"/>
          <w:sz w:val="28"/>
          <w:szCs w:val="28"/>
        </w:rPr>
      </w:pPr>
      <w:r w:rsidRPr="00D04BEB">
        <w:rPr>
          <w:rStyle w:val="Strong"/>
          <w:rFonts w:ascii="Open Sans" w:eastAsiaTheme="majorEastAsia" w:hAnsi="Open Sans" w:cs="Open Sans"/>
          <w:sz w:val="28"/>
          <w:szCs w:val="28"/>
        </w:rPr>
        <w:t>Cost / Availability:</w:t>
      </w:r>
      <w:r w:rsidRPr="00D04BEB">
        <w:rPr>
          <w:rFonts w:ascii="Open Sans" w:hAnsi="Open Sans" w:cs="Open Sans"/>
          <w:sz w:val="28"/>
          <w:szCs w:val="28"/>
        </w:rPr>
        <w:t xml:space="preserve"> </w:t>
      </w:r>
    </w:p>
    <w:p w14:paraId="65FC15F0" w14:textId="5C0F7EFE" w:rsidR="00D04BEB" w:rsidRDefault="00D04BEB" w:rsidP="000E0C32">
      <w:pPr>
        <w:pStyle w:val="NormalWeb"/>
        <w:spacing w:before="0" w:beforeAutospacing="0" w:after="0" w:afterAutospacing="0" w:line="300" w:lineRule="atLeast"/>
        <w:rPr>
          <w:rFonts w:ascii="Open Sans" w:hAnsi="Open Sans" w:cs="Open Sans"/>
          <w:sz w:val="28"/>
          <w:szCs w:val="28"/>
        </w:rPr>
      </w:pPr>
      <w:r w:rsidRPr="00D04BEB">
        <w:rPr>
          <w:rFonts w:ascii="Open Sans" w:hAnsi="Open Sans" w:cs="Open Sans"/>
          <w:sz w:val="28"/>
          <w:szCs w:val="28"/>
        </w:rPr>
        <w:t>• $12 per month for families directly</w:t>
      </w:r>
      <w:r w:rsidRPr="00D04BEB">
        <w:rPr>
          <w:rFonts w:ascii="Open Sans" w:hAnsi="Open Sans" w:cs="Open Sans"/>
          <w:sz w:val="28"/>
          <w:szCs w:val="28"/>
        </w:rPr>
        <w:br/>
        <w:t>• Providers may purchase licenses for families</w:t>
      </w:r>
      <w:r w:rsidRPr="00D04BEB">
        <w:rPr>
          <w:rFonts w:ascii="Open Sans" w:hAnsi="Open Sans" w:cs="Open Sans"/>
          <w:sz w:val="28"/>
          <w:szCs w:val="28"/>
        </w:rPr>
        <w:br/>
        <w:t>• Discussion of possibilities for ECF CHOICES</w:t>
      </w:r>
      <w:r w:rsidR="007F63CF">
        <w:rPr>
          <w:rFonts w:ascii="Open Sans" w:hAnsi="Open Sans" w:cs="Open Sans"/>
          <w:sz w:val="28"/>
          <w:szCs w:val="28"/>
        </w:rPr>
        <w:t xml:space="preserve"> &amp; Katie Beckett</w:t>
      </w:r>
      <w:r w:rsidRPr="00D04BEB">
        <w:rPr>
          <w:rFonts w:ascii="Open Sans" w:hAnsi="Open Sans" w:cs="Open Sans"/>
          <w:sz w:val="28"/>
          <w:szCs w:val="28"/>
        </w:rPr>
        <w:t xml:space="preserve"> waiver to categorize it as enabling technology</w:t>
      </w:r>
    </w:p>
    <w:p w14:paraId="5E573F16" w14:textId="77777777" w:rsidR="000E0C32" w:rsidRPr="00D04BEB" w:rsidRDefault="000E0C32" w:rsidP="000E0C32">
      <w:pPr>
        <w:pStyle w:val="NormalWeb"/>
        <w:spacing w:before="0" w:beforeAutospacing="0" w:after="0" w:afterAutospacing="0" w:line="300" w:lineRule="atLeast"/>
        <w:rPr>
          <w:rFonts w:ascii="Open Sans" w:hAnsi="Open Sans" w:cs="Open Sans"/>
          <w:sz w:val="28"/>
          <w:szCs w:val="28"/>
        </w:rPr>
      </w:pPr>
    </w:p>
    <w:p w14:paraId="5E49F028" w14:textId="77777777" w:rsidR="00D04BEB" w:rsidRPr="00D04BEB" w:rsidRDefault="00D04BEB" w:rsidP="00D04BEB">
      <w:pPr>
        <w:spacing w:after="0"/>
        <w:jc w:val="left"/>
        <w:rPr>
          <w:rFonts w:cs="Open Sans"/>
          <w:szCs w:val="28"/>
        </w:rPr>
      </w:pPr>
      <w:r w:rsidRPr="00D04BEB">
        <w:rPr>
          <w:rFonts w:cs="Open Sans"/>
          <w:b/>
          <w:bCs/>
          <w:szCs w:val="28"/>
        </w:rPr>
        <w:t>Participants discussed:</w:t>
      </w:r>
      <w:r w:rsidRPr="00D04BEB">
        <w:rPr>
          <w:rFonts w:cs="Open Sans"/>
          <w:szCs w:val="28"/>
        </w:rPr>
        <w:br/>
        <w:t>• Use of app data in school settings</w:t>
      </w:r>
      <w:r w:rsidRPr="00D04BEB">
        <w:rPr>
          <w:rFonts w:cs="Open Sans"/>
          <w:szCs w:val="28"/>
        </w:rPr>
        <w:br/>
        <w:t>• Potential for a DSP</w:t>
      </w:r>
      <w:r w:rsidRPr="00D04BEB">
        <w:rPr>
          <w:rFonts w:cs="Open Sans"/>
          <w:szCs w:val="28"/>
        </w:rPr>
        <w:noBreakHyphen/>
        <w:t>specific version</w:t>
      </w:r>
      <w:r w:rsidRPr="00D04BEB">
        <w:rPr>
          <w:rFonts w:cs="Open Sans"/>
          <w:szCs w:val="28"/>
        </w:rPr>
        <w:br/>
        <w:t>• Application to adults with autism and IDD</w:t>
      </w:r>
      <w:r w:rsidRPr="00D04BEB">
        <w:rPr>
          <w:rFonts w:cs="Open Sans"/>
          <w:szCs w:val="28"/>
        </w:rPr>
        <w:br/>
        <w:t>• Barriers to internet access in rural areas and available solutions</w:t>
      </w:r>
      <w:r w:rsidRPr="00D04BEB">
        <w:rPr>
          <w:rFonts w:cs="Open Sans"/>
          <w:szCs w:val="28"/>
        </w:rPr>
        <w:br/>
        <w:t>• Possibility of state</w:t>
      </w:r>
      <w:r w:rsidRPr="00D04BEB">
        <w:rPr>
          <w:rFonts w:cs="Open Sans"/>
          <w:szCs w:val="28"/>
        </w:rPr>
        <w:noBreakHyphen/>
        <w:t>funded access similar to Maine &amp; North Carolina models</w:t>
      </w:r>
      <w:r w:rsidRPr="00D04BEB">
        <w:rPr>
          <w:rFonts w:cs="Open Sans"/>
          <w:szCs w:val="28"/>
        </w:rPr>
        <w:br/>
        <w:t>• Need for more caregiver</w:t>
      </w:r>
      <w:r w:rsidRPr="00D04BEB">
        <w:rPr>
          <w:rFonts w:cs="Open Sans"/>
          <w:szCs w:val="28"/>
        </w:rPr>
        <w:noBreakHyphen/>
        <w:t>focused tools in TN programs</w:t>
      </w:r>
    </w:p>
    <w:p w14:paraId="558F0E5D" w14:textId="77777777" w:rsidR="00D04BEB" w:rsidRPr="00D04BEB" w:rsidRDefault="00D04BEB" w:rsidP="00D04BEB">
      <w:pPr>
        <w:spacing w:after="0"/>
        <w:jc w:val="left"/>
        <w:rPr>
          <w:rFonts w:cs="Open Sans"/>
          <w:szCs w:val="28"/>
        </w:rPr>
      </w:pPr>
      <w:r w:rsidRPr="00D04BEB">
        <w:rPr>
          <w:rFonts w:cs="Open Sans"/>
          <w:szCs w:val="28"/>
        </w:rPr>
        <w:t>Attend Behavior representatives offered free licenses to meeting attendees.</w:t>
      </w:r>
    </w:p>
    <w:p w14:paraId="448AC1C5" w14:textId="77777777" w:rsidR="00DB3AEA" w:rsidRDefault="00DB3AEA" w:rsidP="002935D7">
      <w:pPr>
        <w:spacing w:after="0"/>
        <w:jc w:val="left"/>
        <w:rPr>
          <w:rFonts w:cs="Open Sans"/>
          <w:b/>
          <w:bCs/>
          <w:szCs w:val="28"/>
          <w:u w:val="single"/>
        </w:rPr>
      </w:pPr>
    </w:p>
    <w:p w14:paraId="3CC85FDD" w14:textId="77777777" w:rsidR="00DB3AEA" w:rsidRDefault="00DB3AEA" w:rsidP="002935D7">
      <w:pPr>
        <w:spacing w:after="0"/>
        <w:jc w:val="left"/>
        <w:rPr>
          <w:rFonts w:cs="Open Sans"/>
          <w:b/>
          <w:bCs/>
          <w:szCs w:val="28"/>
          <w:u w:val="single"/>
        </w:rPr>
      </w:pPr>
    </w:p>
    <w:p w14:paraId="4C4DD67A" w14:textId="3CF5CD0E" w:rsidR="00D04BEB" w:rsidRDefault="00D04BEB" w:rsidP="002935D7">
      <w:pPr>
        <w:spacing w:after="0"/>
        <w:jc w:val="left"/>
        <w:rPr>
          <w:rFonts w:cs="Open Sans"/>
          <w:b/>
          <w:bCs/>
          <w:szCs w:val="28"/>
          <w:u w:val="single"/>
        </w:rPr>
      </w:pPr>
      <w:r>
        <w:rPr>
          <w:rFonts w:cs="Open Sans"/>
          <w:b/>
          <w:bCs/>
          <w:szCs w:val="28"/>
          <w:u w:val="single"/>
        </w:rPr>
        <w:lastRenderedPageBreak/>
        <w:t>AUTISM AWARENESS MONTH VIDEO</w:t>
      </w:r>
      <w:r w:rsidR="00AD2D8A">
        <w:rPr>
          <w:rFonts w:cs="Open Sans"/>
          <w:b/>
          <w:bCs/>
          <w:szCs w:val="28"/>
          <w:u w:val="single"/>
        </w:rPr>
        <w:t>S</w:t>
      </w:r>
    </w:p>
    <w:p w14:paraId="1CE141C1" w14:textId="1ED80BC0" w:rsidR="00D04BEB" w:rsidRDefault="00D04BEB" w:rsidP="002935D7">
      <w:pPr>
        <w:spacing w:after="0"/>
        <w:jc w:val="left"/>
        <w:rPr>
          <w:rFonts w:cs="Open Sans"/>
          <w:szCs w:val="28"/>
        </w:rPr>
      </w:pPr>
      <w:r>
        <w:rPr>
          <w:rFonts w:cs="Open Sans"/>
          <w:szCs w:val="28"/>
        </w:rPr>
        <w:t>Kathleen Jacob</w:t>
      </w:r>
      <w:r w:rsidR="005A6102">
        <w:rPr>
          <w:rFonts w:cs="Open Sans"/>
          <w:szCs w:val="28"/>
        </w:rPr>
        <w:t xml:space="preserve"> </w:t>
      </w:r>
      <w:r>
        <w:rPr>
          <w:rFonts w:cs="Open Sans"/>
          <w:szCs w:val="28"/>
        </w:rPr>
        <w:t>Hil</w:t>
      </w:r>
      <w:r w:rsidR="00EE5FFD">
        <w:rPr>
          <w:rFonts w:cs="Open Sans"/>
          <w:szCs w:val="28"/>
        </w:rPr>
        <w:t>t</w:t>
      </w:r>
      <w:r>
        <w:rPr>
          <w:rFonts w:cs="Open Sans"/>
          <w:szCs w:val="28"/>
        </w:rPr>
        <w:t xml:space="preserve">, DDA </w:t>
      </w:r>
      <w:r w:rsidR="005A6102">
        <w:rPr>
          <w:rFonts w:cs="Open Sans"/>
          <w:szCs w:val="28"/>
        </w:rPr>
        <w:t xml:space="preserve">Deputy Director of </w:t>
      </w:r>
      <w:r>
        <w:rPr>
          <w:rFonts w:cs="Open Sans"/>
          <w:szCs w:val="28"/>
        </w:rPr>
        <w:t>Communications</w:t>
      </w:r>
      <w:r w:rsidR="005A6102">
        <w:rPr>
          <w:rFonts w:cs="Open Sans"/>
          <w:szCs w:val="28"/>
        </w:rPr>
        <w:t xml:space="preserve"> &amp; External Affairs,</w:t>
      </w:r>
      <w:r>
        <w:rPr>
          <w:rFonts w:cs="Open Sans"/>
          <w:szCs w:val="28"/>
        </w:rPr>
        <w:t xml:space="preserve"> shared the three videos for </w:t>
      </w:r>
      <w:r w:rsidR="005A6102">
        <w:rPr>
          <w:rFonts w:cs="Open Sans"/>
          <w:szCs w:val="28"/>
        </w:rPr>
        <w:t xml:space="preserve">the DDA Tennesseans with Autism series published in </w:t>
      </w:r>
      <w:r>
        <w:rPr>
          <w:rFonts w:cs="Open Sans"/>
          <w:szCs w:val="28"/>
        </w:rPr>
        <w:t>April 2026</w:t>
      </w:r>
      <w:r w:rsidR="005A6102">
        <w:rPr>
          <w:rFonts w:cs="Open Sans"/>
          <w:szCs w:val="28"/>
        </w:rPr>
        <w:t>:</w:t>
      </w:r>
    </w:p>
    <w:p w14:paraId="0F862BDB" w14:textId="71391EE1" w:rsidR="00EE5FFD" w:rsidRPr="00EE5FFD" w:rsidRDefault="00EE5FFD" w:rsidP="00BE45DA">
      <w:pPr>
        <w:numPr>
          <w:ilvl w:val="0"/>
          <w:numId w:val="1"/>
        </w:numPr>
        <w:spacing w:after="0"/>
        <w:jc w:val="left"/>
        <w:rPr>
          <w:rFonts w:cs="Open Sans"/>
          <w:szCs w:val="28"/>
        </w:rPr>
      </w:pPr>
      <w:hyperlink r:id="rId13" w:history="1">
        <w:r w:rsidRPr="00EE5FFD">
          <w:rPr>
            <w:rStyle w:val="Hyperlink"/>
            <w:rFonts w:cs="Open Sans"/>
            <w:b/>
            <w:bCs/>
            <w:szCs w:val="28"/>
          </w:rPr>
          <w:t>Daniel Michael Crane (DMC)</w:t>
        </w:r>
      </w:hyperlink>
      <w:r w:rsidRPr="00EE5FFD">
        <w:rPr>
          <w:rFonts w:cs="Open Sans"/>
          <w:szCs w:val="28"/>
        </w:rPr>
        <w:t xml:space="preserve"> – autistic musician from Sevierville</w:t>
      </w:r>
    </w:p>
    <w:p w14:paraId="294D2F20" w14:textId="694796B8" w:rsidR="00EE5FFD" w:rsidRPr="00EE5FFD" w:rsidRDefault="00EE5FFD" w:rsidP="00BE45DA">
      <w:pPr>
        <w:numPr>
          <w:ilvl w:val="0"/>
          <w:numId w:val="1"/>
        </w:numPr>
        <w:spacing w:after="0"/>
        <w:jc w:val="left"/>
        <w:rPr>
          <w:rFonts w:cs="Open Sans"/>
          <w:szCs w:val="28"/>
        </w:rPr>
      </w:pPr>
      <w:hyperlink r:id="rId14" w:history="1">
        <w:r w:rsidRPr="00EE5FFD">
          <w:rPr>
            <w:rStyle w:val="Hyperlink"/>
            <w:rFonts w:cs="Open Sans"/>
            <w:b/>
            <w:bCs/>
            <w:szCs w:val="28"/>
          </w:rPr>
          <w:t>Derek Freeman</w:t>
        </w:r>
      </w:hyperlink>
      <w:r w:rsidRPr="00EE5FFD">
        <w:rPr>
          <w:rFonts w:cs="Open Sans"/>
          <w:szCs w:val="28"/>
        </w:rPr>
        <w:t xml:space="preserve"> – museum employee and prolific artist</w:t>
      </w:r>
    </w:p>
    <w:p w14:paraId="1115ABCE" w14:textId="19AC014A" w:rsidR="00EE5FFD" w:rsidRPr="00EE5FFD" w:rsidRDefault="00EE5FFD" w:rsidP="00BE45DA">
      <w:pPr>
        <w:numPr>
          <w:ilvl w:val="0"/>
          <w:numId w:val="1"/>
        </w:numPr>
        <w:spacing w:after="0"/>
        <w:jc w:val="left"/>
        <w:rPr>
          <w:rFonts w:cs="Open Sans"/>
          <w:szCs w:val="28"/>
        </w:rPr>
      </w:pPr>
      <w:hyperlink r:id="rId15" w:history="1">
        <w:r w:rsidRPr="00EE5FFD">
          <w:rPr>
            <w:rStyle w:val="Hyperlink"/>
            <w:rFonts w:cs="Open Sans"/>
            <w:b/>
            <w:bCs/>
            <w:szCs w:val="28"/>
          </w:rPr>
          <w:t>Rhodes &amp; Strawberry Rhodes</w:t>
        </w:r>
      </w:hyperlink>
      <w:r w:rsidRPr="00EE5FFD">
        <w:rPr>
          <w:rFonts w:cs="Open Sans"/>
          <w:szCs w:val="28"/>
        </w:rPr>
        <w:t xml:space="preserve"> – children’s music creators highlighting neurodiversity</w:t>
      </w:r>
    </w:p>
    <w:p w14:paraId="076CB4C3" w14:textId="62339BAC" w:rsidR="00EE5FFD" w:rsidRDefault="00EE5FFD" w:rsidP="00EE5FFD">
      <w:pPr>
        <w:spacing w:after="0"/>
        <w:jc w:val="left"/>
        <w:rPr>
          <w:rFonts w:cs="Open Sans"/>
          <w:szCs w:val="28"/>
        </w:rPr>
      </w:pPr>
      <w:r w:rsidRPr="00EE5FFD">
        <w:rPr>
          <w:rFonts w:cs="Open Sans"/>
          <w:szCs w:val="28"/>
        </w:rPr>
        <w:t xml:space="preserve">Additional </w:t>
      </w:r>
      <w:proofErr w:type="gramStart"/>
      <w:r w:rsidRPr="00EE5FFD">
        <w:rPr>
          <w:rFonts w:cs="Open Sans"/>
          <w:szCs w:val="28"/>
        </w:rPr>
        <w:t>notes: •</w:t>
      </w:r>
      <w:proofErr w:type="gramEnd"/>
      <w:r w:rsidRPr="00EE5FFD">
        <w:rPr>
          <w:rFonts w:cs="Open Sans"/>
          <w:szCs w:val="28"/>
        </w:rPr>
        <w:t xml:space="preserve"> Videos are posted weekly through April 30</w:t>
      </w:r>
      <w:r>
        <w:rPr>
          <w:rFonts w:cs="Open Sans"/>
          <w:szCs w:val="28"/>
        </w:rPr>
        <w:t xml:space="preserve"> </w:t>
      </w:r>
      <w:r w:rsidRPr="00EE5FFD">
        <w:rPr>
          <w:rFonts w:cs="Open Sans"/>
          <w:szCs w:val="28"/>
        </w:rPr>
        <w:t>• Nominations encouraged year</w:t>
      </w:r>
      <w:r w:rsidRPr="00EE5FFD">
        <w:rPr>
          <w:rFonts w:cs="Open Sans"/>
          <w:szCs w:val="28"/>
        </w:rPr>
        <w:noBreakHyphen/>
        <w:t>round</w:t>
      </w:r>
    </w:p>
    <w:p w14:paraId="113062A6" w14:textId="77777777" w:rsidR="00EE5FFD" w:rsidRPr="00EE5FFD" w:rsidRDefault="00EE5FFD" w:rsidP="00EE5FFD">
      <w:pPr>
        <w:spacing w:after="0"/>
        <w:jc w:val="left"/>
        <w:rPr>
          <w:rFonts w:cs="Open Sans"/>
          <w:szCs w:val="28"/>
        </w:rPr>
      </w:pPr>
    </w:p>
    <w:p w14:paraId="2BC47BC7" w14:textId="27AF80BE" w:rsidR="00EE5FFD" w:rsidRDefault="00EE5FFD" w:rsidP="002935D7">
      <w:pPr>
        <w:spacing w:after="0"/>
        <w:jc w:val="left"/>
        <w:rPr>
          <w:rFonts w:cs="Open Sans"/>
          <w:b/>
          <w:bCs/>
          <w:szCs w:val="28"/>
          <w:u w:val="single"/>
        </w:rPr>
      </w:pPr>
      <w:r w:rsidRPr="00EE5FFD">
        <w:rPr>
          <w:rFonts w:cs="Open Sans"/>
          <w:b/>
          <w:bCs/>
          <w:szCs w:val="28"/>
          <w:u w:val="single"/>
        </w:rPr>
        <w:t>PATRICIA EDMISTON LEADERSHIP &amp; ADVOCACY AWARD</w:t>
      </w:r>
    </w:p>
    <w:p w14:paraId="7561C265" w14:textId="39B5230C" w:rsidR="005B768A" w:rsidRDefault="00EE5FFD" w:rsidP="005B768A">
      <w:pPr>
        <w:spacing w:after="0"/>
        <w:jc w:val="left"/>
        <w:rPr>
          <w:rFonts w:cs="Open Sans"/>
          <w:szCs w:val="28"/>
        </w:rPr>
      </w:pPr>
      <w:r w:rsidRPr="005B768A">
        <w:rPr>
          <w:rFonts w:cs="Open Sans"/>
          <w:szCs w:val="28"/>
        </w:rPr>
        <w:t>Dr. Megan Schwalm was presented with the second annual award.</w:t>
      </w:r>
      <w:r w:rsidR="005B768A">
        <w:rPr>
          <w:rFonts w:cs="Open Sans"/>
          <w:szCs w:val="28"/>
        </w:rPr>
        <w:t xml:space="preserve">  </w:t>
      </w:r>
      <w:r w:rsidR="005B768A" w:rsidRPr="005B768A">
        <w:rPr>
          <w:rFonts w:cs="Open Sans"/>
          <w:szCs w:val="28"/>
        </w:rPr>
        <w:t>Dr. Megan Schwalm is a committed family advocate and CEO of the Tennessee Caregiver Coalition, where she leads statewide efforts that support thousands of caregivers through respite vouchers, helplines, support groups, and advocacy initiatives. Her lived experience as a parent of a child with autism fuels her systems-level work to expand respite access, elevate caregiver voices—especially those from marginalized communities—and strengthen partnerships across disability and aging sectors. She has also spearheaded innovative programs, including a first</w:t>
      </w:r>
      <w:r w:rsidR="005B768A" w:rsidRPr="005B768A">
        <w:rPr>
          <w:rFonts w:cs="Open Sans"/>
          <w:szCs w:val="28"/>
        </w:rPr>
        <w:noBreakHyphen/>
        <w:t>of</w:t>
      </w:r>
      <w:r w:rsidR="005B768A" w:rsidRPr="005B768A">
        <w:rPr>
          <w:rFonts w:cs="Open Sans"/>
          <w:szCs w:val="28"/>
        </w:rPr>
        <w:noBreakHyphen/>
        <w:t>its</w:t>
      </w:r>
      <w:r w:rsidR="005B768A" w:rsidRPr="005B768A">
        <w:rPr>
          <w:rFonts w:cs="Open Sans"/>
          <w:szCs w:val="28"/>
        </w:rPr>
        <w:noBreakHyphen/>
        <w:t>kind psychosocial arts project for caregiving adolescents, all while demonstrating compassionate, authentic leadership that reflects the spirit of the Patricia Edmiston Award.</w:t>
      </w:r>
    </w:p>
    <w:p w14:paraId="4142D469" w14:textId="77777777" w:rsidR="005B768A" w:rsidRDefault="005B768A" w:rsidP="005B768A">
      <w:pPr>
        <w:spacing w:after="0"/>
        <w:jc w:val="left"/>
        <w:rPr>
          <w:rFonts w:cs="Open Sans"/>
          <w:szCs w:val="28"/>
        </w:rPr>
      </w:pPr>
    </w:p>
    <w:p w14:paraId="70704415" w14:textId="50ED262F" w:rsidR="005B768A" w:rsidRDefault="005B768A" w:rsidP="005B768A">
      <w:pPr>
        <w:spacing w:after="0"/>
        <w:jc w:val="left"/>
        <w:rPr>
          <w:rFonts w:cs="Open Sans"/>
          <w:b/>
          <w:bCs/>
          <w:szCs w:val="28"/>
          <w:u w:val="single"/>
        </w:rPr>
      </w:pPr>
      <w:r w:rsidRPr="005B768A">
        <w:rPr>
          <w:rFonts w:cs="Open Sans"/>
          <w:b/>
          <w:bCs/>
          <w:szCs w:val="28"/>
          <w:u w:val="single"/>
        </w:rPr>
        <w:t>AUTISM COUNCIL UPDATES</w:t>
      </w:r>
    </w:p>
    <w:p w14:paraId="3B30DA95" w14:textId="5ACFB5D0" w:rsidR="005B768A" w:rsidRPr="005B768A" w:rsidRDefault="005B768A" w:rsidP="005B768A">
      <w:pPr>
        <w:spacing w:after="0"/>
        <w:jc w:val="left"/>
        <w:rPr>
          <w:rFonts w:cs="Open Sans"/>
          <w:b/>
          <w:bCs/>
          <w:szCs w:val="28"/>
        </w:rPr>
      </w:pPr>
      <w:r w:rsidRPr="005B768A">
        <w:rPr>
          <w:rFonts w:cs="Open Sans"/>
          <w:b/>
          <w:bCs/>
          <w:szCs w:val="28"/>
        </w:rPr>
        <w:t>Vacancies</w:t>
      </w:r>
    </w:p>
    <w:p w14:paraId="625F6031" w14:textId="360D5B86" w:rsidR="005B768A" w:rsidRDefault="005B768A" w:rsidP="005B768A">
      <w:pPr>
        <w:spacing w:after="0"/>
        <w:jc w:val="left"/>
        <w:rPr>
          <w:rFonts w:cs="Open Sans"/>
          <w:szCs w:val="28"/>
        </w:rPr>
      </w:pPr>
      <w:r>
        <w:rPr>
          <w:rFonts w:cs="Open Sans"/>
          <w:szCs w:val="28"/>
        </w:rPr>
        <w:t>There are currently two vacancies</w:t>
      </w:r>
      <w:r w:rsidR="005A6102">
        <w:rPr>
          <w:rFonts w:cs="Open Sans"/>
          <w:szCs w:val="28"/>
        </w:rPr>
        <w:t xml:space="preserve"> on the Council for appointees who are either family members or primary caregivers of </w:t>
      </w:r>
      <w:proofErr w:type="gramStart"/>
      <w:r w:rsidR="005A6102">
        <w:rPr>
          <w:rFonts w:cs="Open Sans"/>
          <w:szCs w:val="28"/>
        </w:rPr>
        <w:t>persons</w:t>
      </w:r>
      <w:proofErr w:type="gramEnd"/>
      <w:r w:rsidR="005A6102">
        <w:rPr>
          <w:rFonts w:cs="Open Sans"/>
          <w:szCs w:val="28"/>
        </w:rPr>
        <w:t xml:space="preserve"> with a diagnosis of autism spectrum disorder</w:t>
      </w:r>
      <w:r>
        <w:rPr>
          <w:rFonts w:cs="Open Sans"/>
          <w:szCs w:val="28"/>
        </w:rPr>
        <w:t xml:space="preserve">, one in the West Region and one in the Middle Region. One Middle TN Council Member’s term will expire June 30, 2026. </w:t>
      </w:r>
      <w:r w:rsidR="005A6102">
        <w:rPr>
          <w:rFonts w:cs="Open Sans"/>
          <w:szCs w:val="28"/>
        </w:rPr>
        <w:t xml:space="preserve">Which will then leave </w:t>
      </w:r>
      <w:r w:rsidR="005A6102">
        <w:rPr>
          <w:rFonts w:cs="Open Sans"/>
          <w:szCs w:val="28"/>
        </w:rPr>
        <w:lastRenderedPageBreak/>
        <w:t xml:space="preserve">three positions open. </w:t>
      </w:r>
      <w:r>
        <w:rPr>
          <w:rFonts w:cs="Open Sans"/>
          <w:szCs w:val="28"/>
        </w:rPr>
        <w:t>The Council is in the recruitment process for the replacement and will be collecting nominations through May 15, 2026, at which time the candidates will be submitted to the Governor’s office for approval.</w:t>
      </w:r>
    </w:p>
    <w:p w14:paraId="2F55FA3C" w14:textId="77777777" w:rsidR="005B768A" w:rsidRDefault="005B768A" w:rsidP="005B768A">
      <w:pPr>
        <w:spacing w:after="0"/>
        <w:jc w:val="left"/>
        <w:rPr>
          <w:rFonts w:cs="Open Sans"/>
          <w:szCs w:val="28"/>
        </w:rPr>
      </w:pPr>
    </w:p>
    <w:p w14:paraId="334EF1F0" w14:textId="5598919D" w:rsidR="005B768A" w:rsidRPr="005B768A" w:rsidRDefault="005B768A" w:rsidP="005B768A">
      <w:pPr>
        <w:spacing w:after="0"/>
        <w:jc w:val="left"/>
        <w:rPr>
          <w:rFonts w:cs="Open Sans"/>
          <w:b/>
          <w:bCs/>
          <w:szCs w:val="28"/>
        </w:rPr>
      </w:pPr>
      <w:r w:rsidRPr="005B768A">
        <w:rPr>
          <w:rFonts w:cs="Open Sans"/>
          <w:b/>
          <w:bCs/>
          <w:szCs w:val="28"/>
        </w:rPr>
        <w:t>Annual Report</w:t>
      </w:r>
    </w:p>
    <w:p w14:paraId="4FFF70DE" w14:textId="1EC2AA92" w:rsidR="005B768A" w:rsidRDefault="005B768A" w:rsidP="005B768A">
      <w:pPr>
        <w:spacing w:after="0"/>
        <w:jc w:val="left"/>
        <w:rPr>
          <w:rFonts w:cs="Open Sans"/>
          <w:szCs w:val="28"/>
        </w:rPr>
      </w:pPr>
      <w:r w:rsidRPr="005B768A">
        <w:rPr>
          <w:rFonts w:cs="Open Sans"/>
          <w:szCs w:val="28"/>
        </w:rPr>
        <w:t>•</w:t>
      </w:r>
      <w:r w:rsidR="005A6102">
        <w:rPr>
          <w:rFonts w:cs="Open Sans"/>
          <w:szCs w:val="28"/>
        </w:rPr>
        <w:t xml:space="preserve"> After discussion, a</w:t>
      </w:r>
      <w:r w:rsidR="00BE45DA">
        <w:rPr>
          <w:rFonts w:cs="Open Sans"/>
          <w:szCs w:val="28"/>
        </w:rPr>
        <w:t xml:space="preserve"> motion as brought by</w:t>
      </w:r>
      <w:r w:rsidR="00CF46D4">
        <w:rPr>
          <w:rFonts w:cs="Open Sans"/>
          <w:szCs w:val="28"/>
        </w:rPr>
        <w:t xml:space="preserve"> Jennifer Holder</w:t>
      </w:r>
      <w:r w:rsidR="00BE45DA">
        <w:rPr>
          <w:rFonts w:cs="Open Sans"/>
          <w:szCs w:val="28"/>
        </w:rPr>
        <w:t xml:space="preserve">, seconded by </w:t>
      </w:r>
      <w:r w:rsidR="00CF46D4">
        <w:rPr>
          <w:rFonts w:cs="Open Sans"/>
          <w:szCs w:val="28"/>
        </w:rPr>
        <w:t>Jaqueline Johnson</w:t>
      </w:r>
      <w:r w:rsidR="00BE45DA">
        <w:rPr>
          <w:rFonts w:cs="Open Sans"/>
          <w:szCs w:val="28"/>
        </w:rPr>
        <w:t>, and a</w:t>
      </w:r>
      <w:r w:rsidR="005A6102">
        <w:rPr>
          <w:rFonts w:cs="Open Sans"/>
          <w:szCs w:val="28"/>
        </w:rPr>
        <w:t xml:space="preserve"> vote was held and the</w:t>
      </w:r>
      <w:r w:rsidRPr="005B768A">
        <w:rPr>
          <w:rFonts w:cs="Open Sans"/>
          <w:szCs w:val="28"/>
        </w:rPr>
        <w:t xml:space="preserve"> Council voted unanimously to continue publishing the annual report every year rather than biannually</w:t>
      </w:r>
      <w:r w:rsidR="005A6102">
        <w:rPr>
          <w:rFonts w:cs="Open Sans"/>
          <w:szCs w:val="28"/>
        </w:rPr>
        <w:t xml:space="preserve"> and for the annual report to again be drafted and published in 2027, just as it was in 2026</w:t>
      </w:r>
      <w:r w:rsidRPr="005B768A">
        <w:rPr>
          <w:rFonts w:cs="Open Sans"/>
          <w:szCs w:val="28"/>
        </w:rPr>
        <w:br/>
        <w:t>• First planning meeting for 202</w:t>
      </w:r>
      <w:r w:rsidR="005A6102">
        <w:rPr>
          <w:rFonts w:cs="Open Sans"/>
          <w:szCs w:val="28"/>
        </w:rPr>
        <w:t>7</w:t>
      </w:r>
      <w:r w:rsidRPr="005B768A">
        <w:rPr>
          <w:rFonts w:cs="Open Sans"/>
          <w:szCs w:val="28"/>
        </w:rPr>
        <w:t xml:space="preserve"> Report scheduled for </w:t>
      </w:r>
      <w:r w:rsidRPr="005B768A">
        <w:rPr>
          <w:rFonts w:cs="Open Sans"/>
          <w:b/>
          <w:bCs/>
          <w:szCs w:val="28"/>
        </w:rPr>
        <w:t>May 13 at 2:00 PM.</w:t>
      </w:r>
      <w:r w:rsidRPr="005B768A">
        <w:rPr>
          <w:rFonts w:cs="Open Sans"/>
          <w:szCs w:val="28"/>
        </w:rPr>
        <w:br/>
        <w:t xml:space="preserve">• Distribution plans </w:t>
      </w:r>
      <w:r w:rsidR="005A6102">
        <w:rPr>
          <w:rFonts w:cs="Open Sans"/>
          <w:szCs w:val="28"/>
        </w:rPr>
        <w:t xml:space="preserve">for the 2026 Report, published in April 2026, </w:t>
      </w:r>
      <w:r w:rsidRPr="005B768A">
        <w:rPr>
          <w:rFonts w:cs="Open Sans"/>
          <w:szCs w:val="28"/>
        </w:rPr>
        <w:t>include website posting, internal communications, and outreach to policymakers.</w:t>
      </w:r>
    </w:p>
    <w:p w14:paraId="0F8E9CDF" w14:textId="77777777" w:rsidR="005B768A" w:rsidRDefault="005B768A" w:rsidP="005B768A">
      <w:pPr>
        <w:spacing w:after="0"/>
        <w:jc w:val="left"/>
        <w:rPr>
          <w:rFonts w:cs="Open Sans"/>
          <w:szCs w:val="28"/>
        </w:rPr>
      </w:pPr>
    </w:p>
    <w:p w14:paraId="38BDC078" w14:textId="717BB658" w:rsidR="005B768A" w:rsidRPr="005B768A" w:rsidRDefault="005B768A" w:rsidP="005B768A">
      <w:pPr>
        <w:spacing w:after="0"/>
        <w:jc w:val="left"/>
        <w:rPr>
          <w:rFonts w:cs="Open Sans"/>
          <w:b/>
          <w:bCs/>
          <w:szCs w:val="28"/>
          <w:u w:val="single"/>
        </w:rPr>
      </w:pPr>
      <w:r>
        <w:rPr>
          <w:rFonts w:cs="Open Sans"/>
          <w:b/>
          <w:bCs/>
          <w:szCs w:val="28"/>
          <w:u w:val="single"/>
        </w:rPr>
        <w:t>COMMITTEE UPDATES</w:t>
      </w:r>
    </w:p>
    <w:p w14:paraId="37B74FEC" w14:textId="2FF91EA3" w:rsidR="005B768A" w:rsidRPr="00285C91" w:rsidRDefault="005B768A" w:rsidP="005B768A">
      <w:pPr>
        <w:spacing w:after="0"/>
        <w:jc w:val="left"/>
        <w:rPr>
          <w:rFonts w:cs="Open Sans"/>
          <w:b/>
          <w:bCs/>
          <w:szCs w:val="28"/>
        </w:rPr>
      </w:pPr>
      <w:r w:rsidRPr="00285C91">
        <w:rPr>
          <w:rFonts w:cs="Open Sans"/>
          <w:b/>
          <w:bCs/>
          <w:szCs w:val="28"/>
        </w:rPr>
        <w:t>Healthcare Committee</w:t>
      </w:r>
    </w:p>
    <w:p w14:paraId="202D81AC" w14:textId="6E0BADBB" w:rsidR="005B768A" w:rsidRPr="005B768A" w:rsidRDefault="005B768A" w:rsidP="005B768A">
      <w:pPr>
        <w:spacing w:after="0"/>
        <w:jc w:val="left"/>
        <w:rPr>
          <w:rFonts w:cs="Open Sans"/>
          <w:szCs w:val="28"/>
        </w:rPr>
      </w:pPr>
      <w:r w:rsidRPr="005B768A">
        <w:rPr>
          <w:rFonts w:cs="Open Sans"/>
          <w:szCs w:val="28"/>
        </w:rPr>
        <w:t>• Discussed House Bill 2327 (private providers in schools).</w:t>
      </w:r>
      <w:r w:rsidRPr="005B768A">
        <w:rPr>
          <w:rFonts w:cs="Open Sans"/>
          <w:szCs w:val="28"/>
        </w:rPr>
        <w:br/>
        <w:t xml:space="preserve">• New dental training resources available through </w:t>
      </w:r>
      <w:hyperlink r:id="rId16" w:history="1">
        <w:r w:rsidRPr="005B768A">
          <w:rPr>
            <w:rStyle w:val="Hyperlink"/>
            <w:rFonts w:cs="Open Sans"/>
            <w:szCs w:val="28"/>
          </w:rPr>
          <w:t>ACES.</w:t>
        </w:r>
      </w:hyperlink>
      <w:r w:rsidRPr="005B768A">
        <w:rPr>
          <w:rFonts w:cs="Open Sans"/>
          <w:szCs w:val="28"/>
        </w:rPr>
        <w:br/>
        <w:t>• Illinois provider HOPE may partner on first responder training.</w:t>
      </w:r>
      <w:r w:rsidRPr="005B768A">
        <w:rPr>
          <w:rFonts w:cs="Open Sans"/>
          <w:szCs w:val="28"/>
        </w:rPr>
        <w:br/>
        <w:t xml:space="preserve">• </w:t>
      </w:r>
      <w:r w:rsidRPr="005B768A">
        <w:rPr>
          <w:rFonts w:cs="Open Sans"/>
          <w:b/>
          <w:bCs/>
          <w:szCs w:val="28"/>
        </w:rPr>
        <w:t>Major Recommendation:</w:t>
      </w:r>
      <w:r w:rsidRPr="005B768A">
        <w:rPr>
          <w:rFonts w:cs="Open Sans"/>
          <w:szCs w:val="28"/>
        </w:rPr>
        <w:br/>
      </w:r>
      <w:r w:rsidR="005A6102">
        <w:rPr>
          <w:rFonts w:cs="Open Sans"/>
          <w:szCs w:val="28"/>
        </w:rPr>
        <w:t xml:space="preserve">The Committee </w:t>
      </w:r>
      <w:proofErr w:type="gramStart"/>
      <w:r w:rsidR="005A6102">
        <w:rPr>
          <w:rFonts w:cs="Open Sans"/>
          <w:szCs w:val="28"/>
        </w:rPr>
        <w:t>had voted</w:t>
      </w:r>
      <w:proofErr w:type="gramEnd"/>
      <w:r w:rsidR="005A6102">
        <w:rPr>
          <w:rFonts w:cs="Open Sans"/>
          <w:szCs w:val="28"/>
        </w:rPr>
        <w:t xml:space="preserve"> to bring a recommendation to the full Council. The recommendation is that the State </w:t>
      </w:r>
      <w:r w:rsidRPr="005B768A">
        <w:rPr>
          <w:rFonts w:cs="Open Sans"/>
          <w:szCs w:val="28"/>
        </w:rPr>
        <w:t xml:space="preserve">should establish a </w:t>
      </w:r>
      <w:r w:rsidRPr="005B768A">
        <w:rPr>
          <w:rFonts w:cs="Open Sans"/>
          <w:b/>
          <w:bCs/>
          <w:szCs w:val="28"/>
        </w:rPr>
        <w:t>state-level student loan forgiveness program</w:t>
      </w:r>
      <w:r w:rsidRPr="005B768A">
        <w:rPr>
          <w:rFonts w:cs="Open Sans"/>
          <w:szCs w:val="28"/>
        </w:rPr>
        <w:t xml:space="preserve"> for healthcare providers (primary care, dental, psychologists, adult autism evaluators) who:</w:t>
      </w:r>
    </w:p>
    <w:p w14:paraId="0CD47562" w14:textId="4630425C" w:rsidR="005B768A" w:rsidRPr="005B768A" w:rsidRDefault="005B768A" w:rsidP="00BE45DA">
      <w:pPr>
        <w:numPr>
          <w:ilvl w:val="0"/>
          <w:numId w:val="2"/>
        </w:numPr>
        <w:spacing w:after="0"/>
        <w:jc w:val="left"/>
        <w:rPr>
          <w:rFonts w:cs="Open Sans"/>
          <w:szCs w:val="28"/>
        </w:rPr>
      </w:pPr>
      <w:r w:rsidRPr="005B768A">
        <w:rPr>
          <w:rFonts w:cs="Open Sans"/>
          <w:szCs w:val="28"/>
        </w:rPr>
        <w:t>Work in Tennessee for a set number of years</w:t>
      </w:r>
      <w:r w:rsidR="005A6102">
        <w:rPr>
          <w:rFonts w:cs="Open Sans"/>
          <w:szCs w:val="28"/>
        </w:rPr>
        <w:t>;</w:t>
      </w:r>
    </w:p>
    <w:p w14:paraId="4DA7F888" w14:textId="09CA9F36" w:rsidR="005B768A" w:rsidRPr="005B768A" w:rsidRDefault="005B768A" w:rsidP="00BE45DA">
      <w:pPr>
        <w:numPr>
          <w:ilvl w:val="0"/>
          <w:numId w:val="2"/>
        </w:numPr>
        <w:spacing w:after="0"/>
        <w:jc w:val="left"/>
        <w:rPr>
          <w:rFonts w:cs="Open Sans"/>
          <w:szCs w:val="28"/>
        </w:rPr>
      </w:pPr>
      <w:r w:rsidRPr="005B768A">
        <w:rPr>
          <w:rFonts w:cs="Open Sans"/>
          <w:szCs w:val="28"/>
        </w:rPr>
        <w:t>Accept TennCare</w:t>
      </w:r>
      <w:r w:rsidR="005A6102">
        <w:rPr>
          <w:rFonts w:cs="Open Sans"/>
          <w:szCs w:val="28"/>
        </w:rPr>
        <w:t xml:space="preserve">; and </w:t>
      </w:r>
    </w:p>
    <w:p w14:paraId="3FF661A2" w14:textId="32839860" w:rsidR="005B768A" w:rsidRPr="005B768A" w:rsidRDefault="005B768A" w:rsidP="00BE45DA">
      <w:pPr>
        <w:numPr>
          <w:ilvl w:val="0"/>
          <w:numId w:val="2"/>
        </w:numPr>
        <w:spacing w:after="0"/>
        <w:jc w:val="left"/>
        <w:rPr>
          <w:rFonts w:cs="Open Sans"/>
          <w:szCs w:val="28"/>
        </w:rPr>
      </w:pPr>
      <w:r w:rsidRPr="005B768A">
        <w:rPr>
          <w:rFonts w:cs="Open Sans"/>
          <w:szCs w:val="28"/>
        </w:rPr>
        <w:t>Serve individuals with autism, DD, or aging populations</w:t>
      </w:r>
      <w:r w:rsidR="005A6102">
        <w:rPr>
          <w:rFonts w:cs="Open Sans"/>
          <w:szCs w:val="28"/>
        </w:rPr>
        <w:t>.</w:t>
      </w:r>
    </w:p>
    <w:p w14:paraId="6A0C50BA" w14:textId="31375CCF" w:rsidR="005B768A" w:rsidRDefault="005B768A" w:rsidP="005B768A">
      <w:pPr>
        <w:spacing w:after="0"/>
        <w:jc w:val="left"/>
        <w:rPr>
          <w:rFonts w:cs="Open Sans"/>
          <w:szCs w:val="28"/>
        </w:rPr>
      </w:pPr>
      <w:r w:rsidRPr="005B768A">
        <w:rPr>
          <w:rFonts w:cs="Open Sans"/>
          <w:b/>
          <w:bCs/>
          <w:szCs w:val="28"/>
        </w:rPr>
        <w:t>Council Vote:</w:t>
      </w:r>
      <w:r w:rsidRPr="005B768A">
        <w:rPr>
          <w:rFonts w:cs="Open Sans"/>
          <w:szCs w:val="28"/>
        </w:rPr>
        <w:t xml:space="preserve"> </w:t>
      </w:r>
      <w:r w:rsidR="005A6102">
        <w:rPr>
          <w:rFonts w:cs="Open Sans"/>
          <w:szCs w:val="28"/>
        </w:rPr>
        <w:t xml:space="preserve">The </w:t>
      </w:r>
      <w:r w:rsidR="00BE45DA">
        <w:rPr>
          <w:rFonts w:cs="Open Sans"/>
          <w:szCs w:val="28"/>
        </w:rPr>
        <w:t xml:space="preserve">recommendation of the Committee was noted </w:t>
      </w:r>
      <w:proofErr w:type="gramStart"/>
      <w:r w:rsidR="00BE45DA">
        <w:rPr>
          <w:rFonts w:cs="Open Sans"/>
          <w:szCs w:val="28"/>
        </w:rPr>
        <w:t>to</w:t>
      </w:r>
      <w:proofErr w:type="gramEnd"/>
      <w:r w:rsidR="00BE45DA">
        <w:rPr>
          <w:rFonts w:cs="Open Sans"/>
          <w:szCs w:val="28"/>
        </w:rPr>
        <w:t xml:space="preserve"> the </w:t>
      </w:r>
      <w:r w:rsidR="005A6102">
        <w:rPr>
          <w:rFonts w:cs="Open Sans"/>
          <w:szCs w:val="28"/>
        </w:rPr>
        <w:t>Council</w:t>
      </w:r>
      <w:r w:rsidR="00BE45DA">
        <w:rPr>
          <w:rFonts w:cs="Open Sans"/>
          <w:szCs w:val="28"/>
        </w:rPr>
        <w:t xml:space="preserve">, and a motion was brought by </w:t>
      </w:r>
      <w:r w:rsidR="00B40CE5">
        <w:rPr>
          <w:rFonts w:cs="Open Sans"/>
          <w:szCs w:val="28"/>
        </w:rPr>
        <w:t>Jaqueline Johnson</w:t>
      </w:r>
      <w:r w:rsidR="00BE45DA">
        <w:rPr>
          <w:rFonts w:cs="Open Sans"/>
          <w:szCs w:val="28"/>
        </w:rPr>
        <w:t xml:space="preserve"> to accept the recommendation, which was seconded by</w:t>
      </w:r>
      <w:r w:rsidR="00B40CE5">
        <w:rPr>
          <w:rFonts w:cs="Open Sans"/>
          <w:szCs w:val="28"/>
        </w:rPr>
        <w:t xml:space="preserve"> Lia Nichol</w:t>
      </w:r>
      <w:r w:rsidR="00BE45DA">
        <w:rPr>
          <w:rFonts w:cs="Open Sans"/>
          <w:szCs w:val="28"/>
        </w:rPr>
        <w:t>. The Council then voted and</w:t>
      </w:r>
      <w:r w:rsidR="005A6102">
        <w:rPr>
          <w:rFonts w:cs="Open Sans"/>
          <w:szCs w:val="28"/>
        </w:rPr>
        <w:t xml:space="preserve"> </w:t>
      </w:r>
      <w:r w:rsidR="00BE45DA">
        <w:rPr>
          <w:rFonts w:cs="Open Sans"/>
          <w:szCs w:val="28"/>
        </w:rPr>
        <w:t>u</w:t>
      </w:r>
      <w:r w:rsidRPr="005B768A">
        <w:rPr>
          <w:rFonts w:cs="Open Sans"/>
          <w:szCs w:val="28"/>
        </w:rPr>
        <w:t>nanimous</w:t>
      </w:r>
      <w:r w:rsidR="00BE45DA">
        <w:rPr>
          <w:rFonts w:cs="Open Sans"/>
          <w:szCs w:val="28"/>
        </w:rPr>
        <w:t>ly</w:t>
      </w:r>
      <w:r w:rsidRPr="005B768A">
        <w:rPr>
          <w:rFonts w:cs="Open Sans"/>
          <w:szCs w:val="28"/>
        </w:rPr>
        <w:t xml:space="preserve"> appro</w:t>
      </w:r>
      <w:r w:rsidR="00BE45DA">
        <w:rPr>
          <w:rFonts w:cs="Open Sans"/>
          <w:szCs w:val="28"/>
        </w:rPr>
        <w:t>ved</w:t>
      </w:r>
      <w:r w:rsidRPr="005B768A">
        <w:rPr>
          <w:rFonts w:cs="Open Sans"/>
          <w:szCs w:val="28"/>
        </w:rPr>
        <w:t xml:space="preserve"> </w:t>
      </w:r>
      <w:r w:rsidR="00BE45DA">
        <w:rPr>
          <w:rFonts w:cs="Open Sans"/>
          <w:szCs w:val="28"/>
        </w:rPr>
        <w:t xml:space="preserve">for </w:t>
      </w:r>
      <w:r w:rsidRPr="005B768A">
        <w:rPr>
          <w:rFonts w:cs="Open Sans"/>
          <w:szCs w:val="28"/>
        </w:rPr>
        <w:t xml:space="preserve">recommendation </w:t>
      </w:r>
      <w:r w:rsidR="00BE45DA">
        <w:rPr>
          <w:rFonts w:cs="Open Sans"/>
          <w:szCs w:val="28"/>
        </w:rPr>
        <w:t>to be</w:t>
      </w:r>
      <w:r w:rsidR="00BE45DA" w:rsidRPr="005B768A">
        <w:rPr>
          <w:rFonts w:cs="Open Sans"/>
          <w:szCs w:val="28"/>
        </w:rPr>
        <w:t xml:space="preserve"> </w:t>
      </w:r>
      <w:r w:rsidRPr="005B768A">
        <w:rPr>
          <w:rFonts w:cs="Open Sans"/>
          <w:szCs w:val="28"/>
        </w:rPr>
        <w:t>an official Council action.</w:t>
      </w:r>
    </w:p>
    <w:p w14:paraId="5A7D8555" w14:textId="6FD72C7A" w:rsidR="000E0C32" w:rsidRPr="00B40CE5" w:rsidRDefault="000E0C32" w:rsidP="000E0C32">
      <w:pPr>
        <w:spacing w:after="0"/>
        <w:jc w:val="left"/>
        <w:rPr>
          <w:rFonts w:cs="Open Sans"/>
          <w:b/>
          <w:bCs/>
          <w:szCs w:val="28"/>
        </w:rPr>
      </w:pPr>
      <w:r w:rsidRPr="000E0C32">
        <w:rPr>
          <w:rFonts w:cs="Open Sans"/>
          <w:b/>
          <w:bCs/>
          <w:szCs w:val="28"/>
        </w:rPr>
        <w:lastRenderedPageBreak/>
        <w:t xml:space="preserve">Next Steps: </w:t>
      </w:r>
      <w:r w:rsidRPr="000E0C32">
        <w:rPr>
          <w:rFonts w:cs="Open Sans"/>
          <w:szCs w:val="28"/>
        </w:rPr>
        <w:br/>
        <w:t xml:space="preserve">• Recommendations will be included in the </w:t>
      </w:r>
      <w:r w:rsidR="00BE45DA">
        <w:rPr>
          <w:rFonts w:cs="Open Sans"/>
          <w:szCs w:val="28"/>
        </w:rPr>
        <w:t xml:space="preserve">Council’s next </w:t>
      </w:r>
      <w:r w:rsidRPr="000E0C32">
        <w:rPr>
          <w:rFonts w:cs="Open Sans"/>
          <w:szCs w:val="28"/>
        </w:rPr>
        <w:t>Annual Report</w:t>
      </w:r>
    </w:p>
    <w:p w14:paraId="4A4DB4CD" w14:textId="32B14BE4" w:rsidR="00BE45DA" w:rsidRDefault="00BE45DA" w:rsidP="005B768A">
      <w:pPr>
        <w:spacing w:after="0"/>
        <w:jc w:val="left"/>
        <w:rPr>
          <w:rFonts w:cs="Open Sans"/>
          <w:szCs w:val="28"/>
        </w:rPr>
      </w:pPr>
      <w:r w:rsidRPr="000E0C32">
        <w:rPr>
          <w:rFonts w:cs="Open Sans"/>
          <w:szCs w:val="28"/>
        </w:rPr>
        <w:t>•</w:t>
      </w:r>
      <w:r>
        <w:rPr>
          <w:rFonts w:cs="Open Sans"/>
          <w:szCs w:val="28"/>
        </w:rPr>
        <w:t xml:space="preserve"> Discussion was held on different ways to get the recommendation more widely shared and in front of </w:t>
      </w:r>
      <w:proofErr w:type="gramStart"/>
      <w:r>
        <w:rPr>
          <w:rFonts w:cs="Open Sans"/>
          <w:szCs w:val="28"/>
        </w:rPr>
        <w:t>policy-makers</w:t>
      </w:r>
      <w:proofErr w:type="gramEnd"/>
      <w:r>
        <w:rPr>
          <w:rFonts w:cs="Open Sans"/>
          <w:szCs w:val="28"/>
        </w:rPr>
        <w:t xml:space="preserve">. </w:t>
      </w:r>
    </w:p>
    <w:p w14:paraId="0005535D" w14:textId="77777777" w:rsidR="00285C91" w:rsidRPr="000E0C32" w:rsidRDefault="00285C91" w:rsidP="005B768A">
      <w:pPr>
        <w:spacing w:after="0"/>
        <w:jc w:val="left"/>
        <w:rPr>
          <w:rFonts w:cs="Open Sans"/>
          <w:szCs w:val="28"/>
        </w:rPr>
      </w:pPr>
    </w:p>
    <w:p w14:paraId="46238CC2" w14:textId="2DE8B2F6" w:rsidR="00285C91" w:rsidRPr="00285C91" w:rsidRDefault="00285C91" w:rsidP="005B768A">
      <w:pPr>
        <w:spacing w:after="0"/>
        <w:jc w:val="left"/>
        <w:rPr>
          <w:rFonts w:cs="Open Sans"/>
          <w:b/>
          <w:bCs/>
          <w:szCs w:val="28"/>
        </w:rPr>
      </w:pPr>
      <w:r w:rsidRPr="00285C91">
        <w:rPr>
          <w:rFonts w:cs="Open Sans"/>
          <w:b/>
          <w:bCs/>
          <w:szCs w:val="28"/>
        </w:rPr>
        <w:t>Early Intervention &amp; Education Committee</w:t>
      </w:r>
    </w:p>
    <w:p w14:paraId="0060D778" w14:textId="6E128097" w:rsidR="00285C91" w:rsidRDefault="00285C91" w:rsidP="005B768A">
      <w:pPr>
        <w:spacing w:after="0"/>
        <w:jc w:val="left"/>
        <w:rPr>
          <w:rFonts w:cs="Open Sans"/>
          <w:szCs w:val="28"/>
        </w:rPr>
      </w:pPr>
      <w:r w:rsidRPr="00285C91">
        <w:rPr>
          <w:rFonts w:cs="Open Sans"/>
          <w:szCs w:val="28"/>
        </w:rPr>
        <w:t xml:space="preserve">• Working to create a comprehensive </w:t>
      </w:r>
      <w:r w:rsidRPr="00285C91">
        <w:rPr>
          <w:rFonts w:cs="Open Sans"/>
          <w:b/>
          <w:bCs/>
          <w:szCs w:val="28"/>
        </w:rPr>
        <w:t>Autism Resource Hub</w:t>
      </w:r>
      <w:r w:rsidRPr="00285C91">
        <w:rPr>
          <w:rFonts w:cs="Open Sans"/>
          <w:szCs w:val="28"/>
        </w:rPr>
        <w:t xml:space="preserve"> for families.</w:t>
      </w:r>
      <w:r w:rsidRPr="00285C91">
        <w:rPr>
          <w:rFonts w:cs="Open Sans"/>
          <w:szCs w:val="28"/>
        </w:rPr>
        <w:br/>
        <w:t xml:space="preserve">• Collaboration beginning with </w:t>
      </w:r>
      <w:r w:rsidRPr="00285C91">
        <w:rPr>
          <w:rFonts w:cs="Open Sans"/>
          <w:b/>
          <w:bCs/>
          <w:szCs w:val="28"/>
        </w:rPr>
        <w:t>TN Disability Pathfinder</w:t>
      </w:r>
      <w:r w:rsidRPr="00285C91">
        <w:rPr>
          <w:rFonts w:cs="Open Sans"/>
          <w:szCs w:val="28"/>
        </w:rPr>
        <w:t xml:space="preserve"> (meeting May 7).</w:t>
      </w:r>
      <w:r w:rsidRPr="00285C91">
        <w:rPr>
          <w:rFonts w:cs="Open Sans"/>
          <w:szCs w:val="28"/>
        </w:rPr>
        <w:br/>
        <w:t>• Committee chair vacancy pending due to anticipated member transition.</w:t>
      </w:r>
    </w:p>
    <w:p w14:paraId="19803536" w14:textId="742422FA" w:rsidR="00285C91" w:rsidRPr="00285C91" w:rsidRDefault="00285C91" w:rsidP="005B768A">
      <w:pPr>
        <w:spacing w:after="0"/>
        <w:jc w:val="left"/>
        <w:rPr>
          <w:rFonts w:cs="Open Sans"/>
          <w:b/>
          <w:bCs/>
          <w:szCs w:val="28"/>
        </w:rPr>
      </w:pPr>
      <w:r w:rsidRPr="00285C91">
        <w:rPr>
          <w:rFonts w:cs="Open Sans"/>
          <w:b/>
          <w:bCs/>
          <w:szCs w:val="28"/>
        </w:rPr>
        <w:t>Aging &amp; Adulthood Committee</w:t>
      </w:r>
    </w:p>
    <w:p w14:paraId="6C4E34FF" w14:textId="77777777" w:rsidR="00285C91" w:rsidRPr="00285C91" w:rsidRDefault="00285C91" w:rsidP="00285C91">
      <w:pPr>
        <w:spacing w:after="0"/>
        <w:jc w:val="left"/>
        <w:rPr>
          <w:rFonts w:cs="Open Sans"/>
          <w:szCs w:val="28"/>
        </w:rPr>
      </w:pPr>
      <w:r w:rsidRPr="00285C91">
        <w:rPr>
          <w:rFonts w:cs="Open Sans"/>
          <w:szCs w:val="28"/>
        </w:rPr>
        <w:t xml:space="preserve">Presentation by </w:t>
      </w:r>
      <w:r w:rsidRPr="00285C91">
        <w:rPr>
          <w:rFonts w:cs="Open Sans"/>
          <w:b/>
          <w:bCs/>
          <w:szCs w:val="28"/>
        </w:rPr>
        <w:t>Office of Mobility &amp; Transportation</w:t>
      </w:r>
      <w:r w:rsidRPr="00285C91">
        <w:rPr>
          <w:rFonts w:cs="Open Sans"/>
          <w:szCs w:val="28"/>
        </w:rPr>
        <w:t>:</w:t>
      </w:r>
    </w:p>
    <w:p w14:paraId="0F541EAA" w14:textId="77777777" w:rsidR="00285C91" w:rsidRPr="00285C91" w:rsidRDefault="00285C91" w:rsidP="00285C91">
      <w:pPr>
        <w:spacing w:after="0"/>
        <w:jc w:val="left"/>
        <w:rPr>
          <w:rFonts w:cs="Open Sans"/>
          <w:szCs w:val="28"/>
        </w:rPr>
      </w:pPr>
      <w:r w:rsidRPr="00285C91">
        <w:rPr>
          <w:rFonts w:cs="Open Sans"/>
          <w:szCs w:val="28"/>
        </w:rPr>
        <w:t>Key transportation barriers identified:</w:t>
      </w:r>
      <w:r w:rsidRPr="00285C91">
        <w:rPr>
          <w:rFonts w:cs="Open Sans"/>
          <w:szCs w:val="28"/>
        </w:rPr>
        <w:br/>
        <w:t>• Unsafe or missing sidewalks</w:t>
      </w:r>
      <w:r w:rsidRPr="00285C91">
        <w:rPr>
          <w:rFonts w:cs="Open Sans"/>
          <w:szCs w:val="28"/>
        </w:rPr>
        <w:br/>
        <w:t>• Limited accessible vehicles</w:t>
      </w:r>
      <w:r w:rsidRPr="00285C91">
        <w:rPr>
          <w:rFonts w:cs="Open Sans"/>
          <w:szCs w:val="28"/>
        </w:rPr>
        <w:br/>
        <w:t>• Assistance gaps (carrying groceries, etc.)</w:t>
      </w:r>
      <w:r w:rsidRPr="00285C91">
        <w:rPr>
          <w:rFonts w:cs="Open Sans"/>
          <w:szCs w:val="28"/>
        </w:rPr>
        <w:br/>
        <w:t>• Long wait times, lack of evening/weekend service</w:t>
      </w:r>
      <w:r w:rsidRPr="00285C91">
        <w:rPr>
          <w:rFonts w:cs="Open Sans"/>
          <w:szCs w:val="28"/>
        </w:rPr>
        <w:br/>
        <w:t>• Severe rural access shortages</w:t>
      </w:r>
      <w:r w:rsidRPr="00285C91">
        <w:rPr>
          <w:rFonts w:cs="Open Sans"/>
          <w:szCs w:val="28"/>
        </w:rPr>
        <w:br/>
        <w:t>• Driver/staff shortages</w:t>
      </w:r>
      <w:r w:rsidRPr="00285C91">
        <w:rPr>
          <w:rFonts w:cs="Open Sans"/>
          <w:szCs w:val="28"/>
        </w:rPr>
        <w:br/>
        <w:t>• Low provider reimbursement</w:t>
      </w:r>
    </w:p>
    <w:p w14:paraId="29291555" w14:textId="77777777" w:rsidR="00285C91" w:rsidRPr="00285C91" w:rsidRDefault="00285C91" w:rsidP="00285C91">
      <w:pPr>
        <w:spacing w:after="0"/>
        <w:jc w:val="left"/>
        <w:rPr>
          <w:rFonts w:cs="Open Sans"/>
          <w:szCs w:val="28"/>
        </w:rPr>
      </w:pPr>
      <w:r w:rsidRPr="00285C91">
        <w:rPr>
          <w:rFonts w:cs="Open Sans"/>
          <w:szCs w:val="28"/>
        </w:rPr>
        <w:t>Strategic Plan 2026–2030 focuses on:</w:t>
      </w:r>
    </w:p>
    <w:p w14:paraId="282432D9" w14:textId="77777777" w:rsidR="00285C91" w:rsidRPr="00285C91" w:rsidRDefault="00285C91" w:rsidP="00BE45DA">
      <w:pPr>
        <w:numPr>
          <w:ilvl w:val="0"/>
          <w:numId w:val="3"/>
        </w:numPr>
        <w:spacing w:after="0"/>
        <w:jc w:val="left"/>
        <w:rPr>
          <w:rFonts w:cs="Open Sans"/>
          <w:szCs w:val="28"/>
        </w:rPr>
      </w:pPr>
      <w:r w:rsidRPr="00285C91">
        <w:rPr>
          <w:rFonts w:cs="Open Sans"/>
          <w:szCs w:val="28"/>
        </w:rPr>
        <w:t>Expanding options in underserved regions</w:t>
      </w:r>
    </w:p>
    <w:p w14:paraId="0FBF87ED" w14:textId="77777777" w:rsidR="00285C91" w:rsidRPr="00285C91" w:rsidRDefault="00285C91" w:rsidP="00BE45DA">
      <w:pPr>
        <w:numPr>
          <w:ilvl w:val="0"/>
          <w:numId w:val="3"/>
        </w:numPr>
        <w:spacing w:after="0"/>
        <w:jc w:val="left"/>
        <w:rPr>
          <w:rFonts w:cs="Open Sans"/>
          <w:szCs w:val="28"/>
        </w:rPr>
      </w:pPr>
      <w:r w:rsidRPr="00285C91">
        <w:rPr>
          <w:rFonts w:cs="Open Sans"/>
          <w:szCs w:val="28"/>
        </w:rPr>
        <w:t>Improving last</w:t>
      </w:r>
      <w:r w:rsidRPr="00285C91">
        <w:rPr>
          <w:rFonts w:cs="Open Sans"/>
          <w:szCs w:val="28"/>
        </w:rPr>
        <w:noBreakHyphen/>
        <w:t>mile connectivity</w:t>
      </w:r>
    </w:p>
    <w:p w14:paraId="41CE4173" w14:textId="77777777" w:rsidR="00285C91" w:rsidRPr="00285C91" w:rsidRDefault="00285C91" w:rsidP="00BE45DA">
      <w:pPr>
        <w:numPr>
          <w:ilvl w:val="0"/>
          <w:numId w:val="3"/>
        </w:numPr>
        <w:spacing w:after="0"/>
        <w:jc w:val="left"/>
        <w:rPr>
          <w:rFonts w:cs="Open Sans"/>
          <w:szCs w:val="28"/>
        </w:rPr>
      </w:pPr>
      <w:r w:rsidRPr="00285C91">
        <w:rPr>
          <w:rFonts w:cs="Open Sans"/>
          <w:szCs w:val="28"/>
        </w:rPr>
        <w:t>Increasing accessibility and reliability</w:t>
      </w:r>
    </w:p>
    <w:p w14:paraId="34BF4DED" w14:textId="77777777" w:rsidR="00285C91" w:rsidRPr="005B768A" w:rsidRDefault="00285C91" w:rsidP="005B768A">
      <w:pPr>
        <w:spacing w:after="0"/>
        <w:jc w:val="left"/>
        <w:rPr>
          <w:rFonts w:cs="Open Sans"/>
          <w:szCs w:val="28"/>
        </w:rPr>
      </w:pPr>
    </w:p>
    <w:p w14:paraId="75F0FA21" w14:textId="0D84B9E5" w:rsidR="005B768A" w:rsidRPr="00285C91" w:rsidRDefault="00285C91" w:rsidP="005B768A">
      <w:pPr>
        <w:spacing w:after="0"/>
        <w:jc w:val="left"/>
        <w:rPr>
          <w:rFonts w:cs="Open Sans"/>
          <w:b/>
          <w:bCs/>
          <w:szCs w:val="28"/>
        </w:rPr>
      </w:pPr>
      <w:r w:rsidRPr="00285C91">
        <w:rPr>
          <w:rFonts w:cs="Open Sans"/>
          <w:b/>
          <w:bCs/>
          <w:szCs w:val="28"/>
        </w:rPr>
        <w:t>Advocacy &amp; Communications Committee</w:t>
      </w:r>
    </w:p>
    <w:p w14:paraId="2D74FB7E" w14:textId="64EDF992" w:rsidR="00285C91" w:rsidRDefault="00285C91" w:rsidP="00285C91">
      <w:pPr>
        <w:spacing w:after="0"/>
        <w:jc w:val="left"/>
        <w:rPr>
          <w:rFonts w:cs="Open Sans"/>
          <w:szCs w:val="28"/>
        </w:rPr>
      </w:pPr>
      <w:r w:rsidRPr="00285C91">
        <w:rPr>
          <w:rFonts w:cs="Open Sans"/>
          <w:szCs w:val="28"/>
        </w:rPr>
        <w:t>• Blue Envelope Program (HB 174) for drivers with autism</w:t>
      </w:r>
      <w:r w:rsidRPr="00285C91">
        <w:rPr>
          <w:rFonts w:cs="Open Sans"/>
          <w:szCs w:val="28"/>
        </w:rPr>
        <w:br/>
        <w:t>• Yellow Dot Program</w:t>
      </w:r>
      <w:r w:rsidRPr="00285C91">
        <w:rPr>
          <w:rFonts w:cs="Open Sans"/>
          <w:szCs w:val="28"/>
        </w:rPr>
        <w:br/>
        <w:t>• TN “Precious Cargo” designation</w:t>
      </w:r>
      <w:r w:rsidRPr="00285C91">
        <w:rPr>
          <w:rFonts w:cs="Open Sans"/>
          <w:szCs w:val="28"/>
        </w:rPr>
        <w:br/>
        <w:t>• UT Law Enforcement Innovation Center’s 12</w:t>
      </w:r>
      <w:r w:rsidRPr="00285C91">
        <w:rPr>
          <w:rFonts w:cs="Open Sans"/>
          <w:szCs w:val="28"/>
        </w:rPr>
        <w:noBreakHyphen/>
        <w:t>hour autism training</w:t>
      </w:r>
      <w:r w:rsidRPr="00285C91">
        <w:rPr>
          <w:rFonts w:cs="Open Sans"/>
          <w:szCs w:val="28"/>
        </w:rPr>
        <w:br/>
        <w:t>• Need for statewide autism awareness in police, fire, EMS training</w:t>
      </w:r>
      <w:r w:rsidRPr="00285C91">
        <w:rPr>
          <w:rFonts w:cs="Open Sans"/>
          <w:szCs w:val="28"/>
        </w:rPr>
        <w:br/>
      </w:r>
      <w:r w:rsidRPr="00285C91">
        <w:rPr>
          <w:rFonts w:cs="Open Sans"/>
          <w:szCs w:val="28"/>
        </w:rPr>
        <w:lastRenderedPageBreak/>
        <w:t xml:space="preserve">• Planning underway for repeat </w:t>
      </w:r>
      <w:r>
        <w:rPr>
          <w:rFonts w:cs="Open Sans"/>
          <w:szCs w:val="28"/>
        </w:rPr>
        <w:t xml:space="preserve">Law Enforcement </w:t>
      </w:r>
      <w:r w:rsidRPr="00285C91">
        <w:rPr>
          <w:rFonts w:cs="Open Sans"/>
          <w:szCs w:val="28"/>
        </w:rPr>
        <w:t>training event in Pigeon Forge (May/June)</w:t>
      </w:r>
    </w:p>
    <w:p w14:paraId="177D5CB5" w14:textId="77777777" w:rsidR="00285C91" w:rsidRPr="005B768A" w:rsidRDefault="00285C91" w:rsidP="005B768A">
      <w:pPr>
        <w:spacing w:after="0"/>
        <w:jc w:val="left"/>
        <w:rPr>
          <w:rFonts w:cs="Open Sans"/>
          <w:szCs w:val="28"/>
        </w:rPr>
      </w:pPr>
    </w:p>
    <w:p w14:paraId="29615774" w14:textId="1C6D0585" w:rsidR="005B768A" w:rsidRPr="000E0C32" w:rsidRDefault="005B768A" w:rsidP="005B768A">
      <w:pPr>
        <w:spacing w:after="0"/>
        <w:jc w:val="left"/>
        <w:rPr>
          <w:rFonts w:cs="Open Sans"/>
          <w:b/>
          <w:bCs/>
          <w:szCs w:val="28"/>
          <w:u w:val="single"/>
        </w:rPr>
      </w:pPr>
      <w:r w:rsidRPr="000E0C32">
        <w:rPr>
          <w:rFonts w:cs="Open Sans"/>
          <w:b/>
          <w:bCs/>
          <w:szCs w:val="28"/>
          <w:u w:val="single"/>
        </w:rPr>
        <w:t>PUBLIC COMMENTS</w:t>
      </w:r>
    </w:p>
    <w:p w14:paraId="6CD5920E" w14:textId="77777777" w:rsidR="005B768A" w:rsidRPr="00DB3AEA" w:rsidRDefault="005B768A" w:rsidP="00BE45DA">
      <w:pPr>
        <w:pStyle w:val="ListParagraph"/>
        <w:numPr>
          <w:ilvl w:val="0"/>
          <w:numId w:val="4"/>
        </w:numPr>
        <w:spacing w:after="0"/>
        <w:jc w:val="left"/>
        <w:rPr>
          <w:rFonts w:cs="Open Sans"/>
          <w:szCs w:val="28"/>
        </w:rPr>
      </w:pPr>
      <w:r w:rsidRPr="00DB3AEA">
        <w:rPr>
          <w:rFonts w:cs="Open Sans"/>
          <w:szCs w:val="28"/>
        </w:rPr>
        <w:t xml:space="preserve">TN Caregiver Coalition will launch a </w:t>
      </w:r>
      <w:r w:rsidRPr="00DB3AEA">
        <w:rPr>
          <w:rFonts w:cs="Open Sans"/>
          <w:b/>
          <w:bCs/>
          <w:szCs w:val="28"/>
        </w:rPr>
        <w:t>Respite Provider Registry</w:t>
      </w:r>
      <w:r w:rsidRPr="00DB3AEA">
        <w:rPr>
          <w:rFonts w:cs="Open Sans"/>
          <w:szCs w:val="28"/>
        </w:rPr>
        <w:t xml:space="preserve"> within the next 60 days, including an evidence</w:t>
      </w:r>
      <w:r w:rsidRPr="00DB3AEA">
        <w:rPr>
          <w:rFonts w:cs="Open Sans"/>
          <w:szCs w:val="28"/>
        </w:rPr>
        <w:noBreakHyphen/>
        <w:t>based national respite training model.</w:t>
      </w:r>
    </w:p>
    <w:p w14:paraId="37978D17" w14:textId="39766192" w:rsidR="005B768A" w:rsidRDefault="005B768A" w:rsidP="005B768A">
      <w:pPr>
        <w:spacing w:after="0"/>
        <w:jc w:val="left"/>
        <w:rPr>
          <w:rFonts w:cs="Open Sans"/>
          <w:szCs w:val="28"/>
        </w:rPr>
      </w:pPr>
    </w:p>
    <w:p w14:paraId="014D8089" w14:textId="77BFAC13" w:rsidR="00285C91" w:rsidRPr="00DB3AEA" w:rsidRDefault="00285C91" w:rsidP="00BE45DA">
      <w:pPr>
        <w:pStyle w:val="ListParagraph"/>
        <w:numPr>
          <w:ilvl w:val="0"/>
          <w:numId w:val="4"/>
        </w:numPr>
        <w:spacing w:after="0"/>
        <w:jc w:val="left"/>
        <w:rPr>
          <w:rFonts w:cs="Open Sans"/>
          <w:szCs w:val="28"/>
        </w:rPr>
      </w:pPr>
      <w:r w:rsidRPr="00DB3AEA">
        <w:rPr>
          <w:rFonts w:cs="Open Sans"/>
          <w:szCs w:val="28"/>
        </w:rPr>
        <w:t xml:space="preserve">The </w:t>
      </w:r>
      <w:hyperlink r:id="rId17" w:history="1">
        <w:r w:rsidRPr="00DB3AEA">
          <w:rPr>
            <w:rStyle w:val="Hyperlink"/>
            <w:rFonts w:cs="Open Sans"/>
            <w:szCs w:val="28"/>
          </w:rPr>
          <w:t>application</w:t>
        </w:r>
      </w:hyperlink>
      <w:r w:rsidRPr="00DB3AEA">
        <w:rPr>
          <w:rFonts w:cs="Open Sans"/>
          <w:szCs w:val="28"/>
        </w:rPr>
        <w:t xml:space="preserve"> for </w:t>
      </w:r>
      <w:r w:rsidRPr="00DB3AEA">
        <w:rPr>
          <w:rFonts w:cs="Open Sans"/>
          <w:b/>
          <w:bCs/>
          <w:szCs w:val="28"/>
        </w:rPr>
        <w:t xml:space="preserve">Partners in Policymaking® </w:t>
      </w:r>
      <w:r w:rsidRPr="00DB3AEA">
        <w:rPr>
          <w:rFonts w:cs="Open Sans"/>
          <w:szCs w:val="28"/>
        </w:rPr>
        <w:t>is now open.</w:t>
      </w:r>
    </w:p>
    <w:p w14:paraId="12D6D6CC" w14:textId="77777777" w:rsidR="000E0C32" w:rsidRDefault="000E0C32" w:rsidP="005B768A">
      <w:pPr>
        <w:spacing w:after="0"/>
        <w:jc w:val="left"/>
        <w:rPr>
          <w:rFonts w:cs="Open Sans"/>
          <w:szCs w:val="28"/>
        </w:rPr>
      </w:pPr>
    </w:p>
    <w:p w14:paraId="79F89E4E" w14:textId="58D55D51" w:rsidR="000E0C32" w:rsidRPr="00DB3AEA" w:rsidRDefault="000E0C32" w:rsidP="00BE45DA">
      <w:pPr>
        <w:pStyle w:val="ListParagraph"/>
        <w:numPr>
          <w:ilvl w:val="0"/>
          <w:numId w:val="4"/>
        </w:numPr>
        <w:spacing w:after="0"/>
        <w:jc w:val="left"/>
        <w:rPr>
          <w:rFonts w:cs="Open Sans"/>
          <w:szCs w:val="28"/>
        </w:rPr>
      </w:pPr>
      <w:r w:rsidRPr="00DB3AEA">
        <w:rPr>
          <w:rFonts w:cs="Open Sans"/>
          <w:szCs w:val="28"/>
        </w:rPr>
        <w:t>Attendees were encouraged to engage with legislators before Election Day</w:t>
      </w:r>
      <w:r w:rsidR="00D76DC1">
        <w:rPr>
          <w:rFonts w:cs="Open Sans"/>
          <w:szCs w:val="28"/>
        </w:rPr>
        <w:t xml:space="preserve"> for the </w:t>
      </w:r>
      <w:proofErr w:type="gramStart"/>
      <w:r w:rsidR="00D76DC1">
        <w:rPr>
          <w:rFonts w:cs="Open Sans"/>
          <w:szCs w:val="28"/>
        </w:rPr>
        <w:t>primaries</w:t>
      </w:r>
      <w:proofErr w:type="gramEnd"/>
      <w:r w:rsidRPr="00DB3AEA">
        <w:rPr>
          <w:rFonts w:cs="Open Sans"/>
          <w:szCs w:val="28"/>
        </w:rPr>
        <w:t>.</w:t>
      </w:r>
    </w:p>
    <w:p w14:paraId="7D6BE4F2" w14:textId="426B95ED" w:rsidR="00D13892" w:rsidRDefault="00D13892" w:rsidP="005B768A">
      <w:pPr>
        <w:spacing w:after="0"/>
        <w:jc w:val="left"/>
      </w:pPr>
    </w:p>
    <w:p w14:paraId="2220B9E2" w14:textId="77777777" w:rsidR="0007023C" w:rsidRDefault="0007023C" w:rsidP="0079148C">
      <w:pPr>
        <w:spacing w:after="0"/>
        <w:jc w:val="left"/>
        <w:rPr>
          <w:b/>
          <w:bCs/>
          <w:u w:val="single"/>
        </w:rPr>
      </w:pPr>
    </w:p>
    <w:p w14:paraId="4CAAD2A7" w14:textId="5734DD75" w:rsidR="0079148C" w:rsidRPr="00865722" w:rsidRDefault="0079148C" w:rsidP="0079148C">
      <w:pPr>
        <w:spacing w:after="0"/>
        <w:jc w:val="left"/>
        <w:rPr>
          <w:b/>
          <w:bCs/>
          <w:u w:val="single"/>
        </w:rPr>
      </w:pPr>
      <w:r w:rsidRPr="00865722">
        <w:rPr>
          <w:b/>
          <w:bCs/>
          <w:u w:val="single"/>
        </w:rPr>
        <w:t>ADJOURNMENT/NEXT MEETING DATE</w:t>
      </w:r>
    </w:p>
    <w:p w14:paraId="434AD916" w14:textId="68180392" w:rsidR="0079148C" w:rsidRDefault="0079148C" w:rsidP="0079148C">
      <w:pPr>
        <w:spacing w:after="0"/>
        <w:jc w:val="left"/>
        <w:rPr>
          <w:bCs/>
        </w:rPr>
      </w:pPr>
      <w:r w:rsidRPr="0079148C">
        <w:rPr>
          <w:bCs/>
        </w:rPr>
        <w:t xml:space="preserve">The date of the next meeting will be </w:t>
      </w:r>
      <w:r w:rsidRPr="0079148C">
        <w:t xml:space="preserve">Tuesday </w:t>
      </w:r>
      <w:r w:rsidR="000E0C32">
        <w:t>July</w:t>
      </w:r>
      <w:r w:rsidR="00197BB6">
        <w:t xml:space="preserve"> 28</w:t>
      </w:r>
      <w:r w:rsidR="0007023C">
        <w:t xml:space="preserve">, at </w:t>
      </w:r>
      <w:r w:rsidRPr="0079148C">
        <w:t xml:space="preserve">10:00 a.m. </w:t>
      </w:r>
      <w:r w:rsidRPr="0079148C">
        <w:rPr>
          <w:bCs/>
        </w:rPr>
        <w:t>C</w:t>
      </w:r>
      <w:r w:rsidR="0007023C">
        <w:rPr>
          <w:bCs/>
        </w:rPr>
        <w:t>ST</w:t>
      </w:r>
      <w:r w:rsidRPr="0079148C">
        <w:rPr>
          <w:bCs/>
        </w:rPr>
        <w:t xml:space="preserve">. The Council will meet in-person at the </w:t>
      </w:r>
      <w:r w:rsidR="00197BB6" w:rsidRPr="000E0C32">
        <w:rPr>
          <w:bCs/>
          <w:highlight w:val="yellow"/>
        </w:rPr>
        <w:t>Middle Tennessee Regional Office, 275 Stewarts Ferry Pike, Nashville TN, 37216</w:t>
      </w:r>
      <w:r w:rsidR="00197BB6">
        <w:rPr>
          <w:bCs/>
        </w:rPr>
        <w:t xml:space="preserve"> in the basement of the One Cannon Way Building, Debra</w:t>
      </w:r>
      <w:r w:rsidRPr="0079148C">
        <w:rPr>
          <w:bCs/>
        </w:rPr>
        <w:t xml:space="preserve"> </w:t>
      </w:r>
      <w:r w:rsidR="00197BB6">
        <w:rPr>
          <w:bCs/>
        </w:rPr>
        <w:t xml:space="preserve">K. Payne Conference Room. </w:t>
      </w:r>
      <w:r w:rsidRPr="0079148C">
        <w:rPr>
          <w:bCs/>
        </w:rPr>
        <w:t xml:space="preserve">An Outlook meeting invitation will be sent to Council members. This information </w:t>
      </w:r>
      <w:r w:rsidR="0007023C" w:rsidRPr="0079148C">
        <w:rPr>
          <w:bCs/>
        </w:rPr>
        <w:t>will</w:t>
      </w:r>
      <w:r w:rsidRPr="0079148C">
        <w:rPr>
          <w:bCs/>
        </w:rPr>
        <w:t xml:space="preserve"> be provided in the Public Meeting Notice for the</w:t>
      </w:r>
      <w:r w:rsidR="000E0C32">
        <w:rPr>
          <w:bCs/>
        </w:rPr>
        <w:t xml:space="preserve"> July </w:t>
      </w:r>
      <w:r w:rsidR="00197BB6">
        <w:rPr>
          <w:bCs/>
        </w:rPr>
        <w:t>28, 2026,</w:t>
      </w:r>
      <w:r w:rsidRPr="0079148C">
        <w:rPr>
          <w:bCs/>
        </w:rPr>
        <w:t xml:space="preserve"> meeting.</w:t>
      </w:r>
    </w:p>
    <w:p w14:paraId="10E9A7C3" w14:textId="77777777" w:rsidR="0079148C" w:rsidRPr="007C7228" w:rsidRDefault="0079148C" w:rsidP="0079148C">
      <w:pPr>
        <w:spacing w:after="0"/>
        <w:jc w:val="left"/>
      </w:pPr>
    </w:p>
    <w:p w14:paraId="39166565" w14:textId="77777777" w:rsidR="0079148C" w:rsidRPr="0079148C" w:rsidRDefault="0079148C" w:rsidP="0079148C">
      <w:pPr>
        <w:spacing w:after="0"/>
        <w:jc w:val="left"/>
      </w:pPr>
      <w:r w:rsidRPr="0079148C">
        <w:t xml:space="preserve">Respectfully submitted, </w:t>
      </w:r>
    </w:p>
    <w:p w14:paraId="2B3CAEF5" w14:textId="59FC15AB" w:rsidR="0079148C" w:rsidRPr="0079148C" w:rsidRDefault="0079148C" w:rsidP="0079148C">
      <w:pPr>
        <w:spacing w:after="0"/>
        <w:jc w:val="left"/>
      </w:pPr>
      <w:r w:rsidRPr="0079148C">
        <w:t>Jenna Martin, D</w:t>
      </w:r>
      <w:r>
        <w:t>DA</w:t>
      </w:r>
      <w:r w:rsidRPr="0079148C">
        <w:t xml:space="preserve"> Director of Developmental Disability Services</w:t>
      </w:r>
    </w:p>
    <w:p w14:paraId="5210A99F" w14:textId="77777777" w:rsidR="0079148C" w:rsidRPr="0079148C" w:rsidRDefault="0079148C" w:rsidP="0079148C">
      <w:pPr>
        <w:spacing w:after="0"/>
        <w:jc w:val="left"/>
      </w:pPr>
      <w:r w:rsidRPr="0079148C">
        <w:t>Liaison to the TN Council on Autism Spectrum Disorder</w:t>
      </w:r>
    </w:p>
    <w:p w14:paraId="64481093" w14:textId="0B91A06A" w:rsidR="0079148C" w:rsidRPr="0079148C" w:rsidRDefault="0079148C" w:rsidP="0079148C">
      <w:pPr>
        <w:spacing w:after="0"/>
        <w:jc w:val="left"/>
      </w:pPr>
      <w:r w:rsidRPr="0079148C">
        <w:t>D</w:t>
      </w:r>
      <w:r>
        <w:t>DA</w:t>
      </w:r>
      <w:r w:rsidRPr="0079148C">
        <w:t xml:space="preserve"> Office of General Counsel</w:t>
      </w:r>
    </w:p>
    <w:p w14:paraId="0E632798" w14:textId="77777777" w:rsidR="007C7228" w:rsidRPr="002935D7" w:rsidRDefault="007C7228" w:rsidP="007C7228">
      <w:pPr>
        <w:spacing w:after="0"/>
        <w:jc w:val="left"/>
      </w:pPr>
    </w:p>
    <w:p w14:paraId="4CF60F1B" w14:textId="77777777" w:rsidR="002935D7" w:rsidRPr="002935D7" w:rsidRDefault="002935D7" w:rsidP="002935D7">
      <w:pPr>
        <w:spacing w:after="0"/>
        <w:jc w:val="left"/>
        <w:rPr>
          <w:bCs/>
        </w:rPr>
      </w:pPr>
    </w:p>
    <w:p w14:paraId="16AE4C36" w14:textId="77777777" w:rsidR="002935D7" w:rsidRDefault="002935D7" w:rsidP="00E37F61">
      <w:pPr>
        <w:spacing w:after="0"/>
        <w:jc w:val="left"/>
      </w:pPr>
    </w:p>
    <w:p w14:paraId="37AE7F72" w14:textId="77777777" w:rsidR="00E37F61" w:rsidRDefault="00E37F61" w:rsidP="00E37F61">
      <w:pPr>
        <w:spacing w:after="0"/>
        <w:jc w:val="left"/>
      </w:pPr>
    </w:p>
    <w:p w14:paraId="3C5C0B5C" w14:textId="77777777" w:rsidR="00E37F61" w:rsidRDefault="00E37F61"/>
    <w:sectPr w:rsidR="00E37F61" w:rsidSect="00546141">
      <w:headerReference w:type="default" r:id="rId18"/>
      <w:pgSz w:w="12240" w:h="15840"/>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4F4C7" w14:textId="77777777" w:rsidR="00003135" w:rsidRDefault="00003135" w:rsidP="00546141">
      <w:pPr>
        <w:spacing w:after="0" w:line="240" w:lineRule="auto"/>
      </w:pPr>
      <w:r>
        <w:separator/>
      </w:r>
    </w:p>
  </w:endnote>
  <w:endnote w:type="continuationSeparator" w:id="0">
    <w:p w14:paraId="1BCF5452" w14:textId="77777777" w:rsidR="00003135" w:rsidRDefault="00003135" w:rsidP="00546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A8CDE" w14:textId="77777777" w:rsidR="00003135" w:rsidRDefault="00003135" w:rsidP="00546141">
      <w:pPr>
        <w:spacing w:after="0" w:line="240" w:lineRule="auto"/>
      </w:pPr>
      <w:r>
        <w:separator/>
      </w:r>
    </w:p>
  </w:footnote>
  <w:footnote w:type="continuationSeparator" w:id="0">
    <w:p w14:paraId="734DACD8" w14:textId="77777777" w:rsidR="00003135" w:rsidRDefault="00003135" w:rsidP="00546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008F" w14:textId="77777777" w:rsidR="00546141" w:rsidRDefault="00546141">
    <w:pPr>
      <w:pStyle w:val="Header"/>
    </w:pPr>
    <w:r w:rsidRPr="00415617">
      <w:rPr>
        <w:rFonts w:cs="Open Sans"/>
        <w:noProof/>
        <w:szCs w:val="28"/>
      </w:rPr>
      <w:drawing>
        <wp:anchor distT="0" distB="0" distL="114300" distR="114300" simplePos="0" relativeHeight="251659264" behindDoc="1" locked="0" layoutInCell="1" allowOverlap="1" wp14:anchorId="022E837C" wp14:editId="421164C1">
          <wp:simplePos x="0" y="0"/>
          <wp:positionH relativeFrom="margin">
            <wp:align>right</wp:align>
          </wp:positionH>
          <wp:positionV relativeFrom="margin">
            <wp:posOffset>-1202690</wp:posOffset>
          </wp:positionV>
          <wp:extent cx="6858000" cy="941832"/>
          <wp:effectExtent l="0" t="0" r="0" b="0"/>
          <wp:wrapNone/>
          <wp:docPr id="1873720638" name="Picture 1" descr="Official Meeting Minutes, Department of Disability &amp; Aging State Se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720638" name="Picture 1" descr="Official Meeting Minutes, Department of Disability &amp; Aging State Seal Logo"/>
                  <pic:cNvPicPr/>
                </pic:nvPicPr>
                <pic:blipFill>
                  <a:blip r:embed="rId1">
                    <a:extLst>
                      <a:ext uri="{28A0092B-C50C-407E-A947-70E740481C1C}">
                        <a14:useLocalDpi xmlns:a14="http://schemas.microsoft.com/office/drawing/2010/main" val="0"/>
                      </a:ext>
                    </a:extLst>
                  </a:blip>
                  <a:stretch>
                    <a:fillRect/>
                  </a:stretch>
                </pic:blipFill>
                <pic:spPr>
                  <a:xfrm>
                    <a:off x="0" y="0"/>
                    <a:ext cx="6858000" cy="941832"/>
                  </a:xfrm>
                  <a:prstGeom prst="rect">
                    <a:avLst/>
                  </a:prstGeom>
                </pic:spPr>
              </pic:pic>
            </a:graphicData>
          </a:graphic>
          <wp14:sizeRelH relativeFrom="page">
            <wp14:pctWidth>0</wp14:pctWidth>
          </wp14:sizeRelH>
          <wp14:sizeRelV relativeFrom="page">
            <wp14:pctHeight>0</wp14:pctHeight>
          </wp14:sizeRelV>
        </wp:anchor>
      </w:drawing>
    </w:r>
  </w:p>
  <w:p w14:paraId="702C3368" w14:textId="77777777" w:rsidR="00546141" w:rsidRDefault="00546141">
    <w:pPr>
      <w:pStyle w:val="Header"/>
    </w:pPr>
  </w:p>
  <w:p w14:paraId="6ABD053B" w14:textId="77777777" w:rsidR="00546141" w:rsidRDefault="00546141">
    <w:pPr>
      <w:pStyle w:val="Header"/>
    </w:pPr>
  </w:p>
  <w:p w14:paraId="707E8A5D" w14:textId="77777777" w:rsidR="00546141" w:rsidRDefault="00546141">
    <w:pPr>
      <w:pStyle w:val="Header"/>
    </w:pPr>
  </w:p>
  <w:p w14:paraId="418EFB22" w14:textId="77777777" w:rsidR="00546141" w:rsidRPr="00546141" w:rsidRDefault="00546141">
    <w:pPr>
      <w:pStyle w:val="Header"/>
      <w:rPr>
        <w:sz w:val="22"/>
        <w:szCs w:val="18"/>
      </w:rPr>
    </w:pPr>
    <w:r w:rsidRPr="00546141">
      <w:rPr>
        <w:sz w:val="22"/>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03FAA"/>
    <w:multiLevelType w:val="hybridMultilevel"/>
    <w:tmpl w:val="4950E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1562C3"/>
    <w:multiLevelType w:val="multilevel"/>
    <w:tmpl w:val="2B0CC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831016"/>
    <w:multiLevelType w:val="multilevel"/>
    <w:tmpl w:val="A5B22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F21B16"/>
    <w:multiLevelType w:val="multilevel"/>
    <w:tmpl w:val="9070A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9028242">
    <w:abstractNumId w:val="1"/>
  </w:num>
  <w:num w:numId="2" w16cid:durableId="115560755">
    <w:abstractNumId w:val="3"/>
  </w:num>
  <w:num w:numId="3" w16cid:durableId="205412556">
    <w:abstractNumId w:val="2"/>
  </w:num>
  <w:num w:numId="4" w16cid:durableId="154876104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228"/>
    <w:rsid w:val="0000036A"/>
    <w:rsid w:val="00001F1D"/>
    <w:rsid w:val="00003135"/>
    <w:rsid w:val="00010E90"/>
    <w:rsid w:val="00027411"/>
    <w:rsid w:val="0004262E"/>
    <w:rsid w:val="00043F0A"/>
    <w:rsid w:val="000444C9"/>
    <w:rsid w:val="00050B52"/>
    <w:rsid w:val="0006040B"/>
    <w:rsid w:val="00066BFB"/>
    <w:rsid w:val="00067DC4"/>
    <w:rsid w:val="0007023C"/>
    <w:rsid w:val="00073315"/>
    <w:rsid w:val="0007407D"/>
    <w:rsid w:val="0007608E"/>
    <w:rsid w:val="0009620F"/>
    <w:rsid w:val="000A0F8E"/>
    <w:rsid w:val="000A48D5"/>
    <w:rsid w:val="000B34A8"/>
    <w:rsid w:val="000C47CA"/>
    <w:rsid w:val="000D0CE7"/>
    <w:rsid w:val="000D5C16"/>
    <w:rsid w:val="000E0C32"/>
    <w:rsid w:val="000E5046"/>
    <w:rsid w:val="000E7D59"/>
    <w:rsid w:val="000F2E58"/>
    <w:rsid w:val="0010779B"/>
    <w:rsid w:val="00110A0F"/>
    <w:rsid w:val="00114323"/>
    <w:rsid w:val="00126D4F"/>
    <w:rsid w:val="0013270A"/>
    <w:rsid w:val="00134464"/>
    <w:rsid w:val="001468D6"/>
    <w:rsid w:val="001536AE"/>
    <w:rsid w:val="00155473"/>
    <w:rsid w:val="0015638E"/>
    <w:rsid w:val="0017548D"/>
    <w:rsid w:val="0018420F"/>
    <w:rsid w:val="00193B53"/>
    <w:rsid w:val="001974A8"/>
    <w:rsid w:val="00197BB6"/>
    <w:rsid w:val="001F3967"/>
    <w:rsid w:val="001F6E3B"/>
    <w:rsid w:val="00200167"/>
    <w:rsid w:val="002167F2"/>
    <w:rsid w:val="00222254"/>
    <w:rsid w:val="00224A98"/>
    <w:rsid w:val="00232284"/>
    <w:rsid w:val="00234A56"/>
    <w:rsid w:val="00234C66"/>
    <w:rsid w:val="00244F1E"/>
    <w:rsid w:val="00252D82"/>
    <w:rsid w:val="002673D0"/>
    <w:rsid w:val="002715D1"/>
    <w:rsid w:val="00285C91"/>
    <w:rsid w:val="00287A82"/>
    <w:rsid w:val="002903F6"/>
    <w:rsid w:val="002935D7"/>
    <w:rsid w:val="00294D16"/>
    <w:rsid w:val="00296CFD"/>
    <w:rsid w:val="002A48F5"/>
    <w:rsid w:val="002C3FD8"/>
    <w:rsid w:val="002D2B58"/>
    <w:rsid w:val="002F779F"/>
    <w:rsid w:val="002F7F91"/>
    <w:rsid w:val="00322FBE"/>
    <w:rsid w:val="00325206"/>
    <w:rsid w:val="0034349E"/>
    <w:rsid w:val="00372225"/>
    <w:rsid w:val="00390A89"/>
    <w:rsid w:val="003A58FE"/>
    <w:rsid w:val="003B3815"/>
    <w:rsid w:val="003C52DE"/>
    <w:rsid w:val="003C6DFD"/>
    <w:rsid w:val="003C7F93"/>
    <w:rsid w:val="003D4B73"/>
    <w:rsid w:val="003E632A"/>
    <w:rsid w:val="003F35A4"/>
    <w:rsid w:val="00412887"/>
    <w:rsid w:val="00421582"/>
    <w:rsid w:val="004305B7"/>
    <w:rsid w:val="00430DBB"/>
    <w:rsid w:val="00431C0B"/>
    <w:rsid w:val="0044070B"/>
    <w:rsid w:val="00441979"/>
    <w:rsid w:val="004630AB"/>
    <w:rsid w:val="004B33D0"/>
    <w:rsid w:val="004B7A81"/>
    <w:rsid w:val="004D7695"/>
    <w:rsid w:val="004E08B5"/>
    <w:rsid w:val="004F140A"/>
    <w:rsid w:val="004F499C"/>
    <w:rsid w:val="004F4E8B"/>
    <w:rsid w:val="00502CC3"/>
    <w:rsid w:val="00531A3C"/>
    <w:rsid w:val="00543F1A"/>
    <w:rsid w:val="00546141"/>
    <w:rsid w:val="005706D2"/>
    <w:rsid w:val="00576BB5"/>
    <w:rsid w:val="005770D6"/>
    <w:rsid w:val="00586164"/>
    <w:rsid w:val="005A0870"/>
    <w:rsid w:val="005A6102"/>
    <w:rsid w:val="005B31CB"/>
    <w:rsid w:val="005B768A"/>
    <w:rsid w:val="0061109D"/>
    <w:rsid w:val="00614ACC"/>
    <w:rsid w:val="006174FC"/>
    <w:rsid w:val="0062076A"/>
    <w:rsid w:val="00634E76"/>
    <w:rsid w:val="006451C8"/>
    <w:rsid w:val="00674114"/>
    <w:rsid w:val="006C346A"/>
    <w:rsid w:val="006C79C7"/>
    <w:rsid w:val="00700F47"/>
    <w:rsid w:val="00707D81"/>
    <w:rsid w:val="00714A1F"/>
    <w:rsid w:val="0073515C"/>
    <w:rsid w:val="007452F4"/>
    <w:rsid w:val="00745878"/>
    <w:rsid w:val="00764E5E"/>
    <w:rsid w:val="00783A78"/>
    <w:rsid w:val="0079148C"/>
    <w:rsid w:val="0079185B"/>
    <w:rsid w:val="007A09D1"/>
    <w:rsid w:val="007A6D62"/>
    <w:rsid w:val="007B0FF8"/>
    <w:rsid w:val="007C7228"/>
    <w:rsid w:val="007D2328"/>
    <w:rsid w:val="007D637A"/>
    <w:rsid w:val="007F63CF"/>
    <w:rsid w:val="007F79AE"/>
    <w:rsid w:val="00811266"/>
    <w:rsid w:val="00811C97"/>
    <w:rsid w:val="00817DDC"/>
    <w:rsid w:val="0082118B"/>
    <w:rsid w:val="00824D94"/>
    <w:rsid w:val="0083599B"/>
    <w:rsid w:val="00847F83"/>
    <w:rsid w:val="00850569"/>
    <w:rsid w:val="00853CE9"/>
    <w:rsid w:val="008571B9"/>
    <w:rsid w:val="00865722"/>
    <w:rsid w:val="008871EB"/>
    <w:rsid w:val="008A3BC9"/>
    <w:rsid w:val="008A5879"/>
    <w:rsid w:val="008B70B1"/>
    <w:rsid w:val="008E0754"/>
    <w:rsid w:val="008E39B9"/>
    <w:rsid w:val="008E5A07"/>
    <w:rsid w:val="00925942"/>
    <w:rsid w:val="00942C02"/>
    <w:rsid w:val="00952039"/>
    <w:rsid w:val="00957305"/>
    <w:rsid w:val="00965D77"/>
    <w:rsid w:val="00966FA5"/>
    <w:rsid w:val="0097119D"/>
    <w:rsid w:val="00976EBA"/>
    <w:rsid w:val="009814D7"/>
    <w:rsid w:val="009877F1"/>
    <w:rsid w:val="00997EBB"/>
    <w:rsid w:val="009A5E89"/>
    <w:rsid w:val="009C0917"/>
    <w:rsid w:val="00A15D4C"/>
    <w:rsid w:val="00A2278D"/>
    <w:rsid w:val="00A23220"/>
    <w:rsid w:val="00A254B9"/>
    <w:rsid w:val="00A25942"/>
    <w:rsid w:val="00A335A9"/>
    <w:rsid w:val="00A44723"/>
    <w:rsid w:val="00A570D5"/>
    <w:rsid w:val="00A75963"/>
    <w:rsid w:val="00A76C40"/>
    <w:rsid w:val="00A77776"/>
    <w:rsid w:val="00A820E0"/>
    <w:rsid w:val="00AA5D2F"/>
    <w:rsid w:val="00AB1F90"/>
    <w:rsid w:val="00AC334E"/>
    <w:rsid w:val="00AD2D8A"/>
    <w:rsid w:val="00AE13A3"/>
    <w:rsid w:val="00AE301E"/>
    <w:rsid w:val="00B1238E"/>
    <w:rsid w:val="00B1785E"/>
    <w:rsid w:val="00B31B86"/>
    <w:rsid w:val="00B33BE1"/>
    <w:rsid w:val="00B3646A"/>
    <w:rsid w:val="00B40CE5"/>
    <w:rsid w:val="00B46427"/>
    <w:rsid w:val="00B52C0A"/>
    <w:rsid w:val="00B565C6"/>
    <w:rsid w:val="00B716FD"/>
    <w:rsid w:val="00B96379"/>
    <w:rsid w:val="00B967DB"/>
    <w:rsid w:val="00BA1D5B"/>
    <w:rsid w:val="00BA211C"/>
    <w:rsid w:val="00BA4F3B"/>
    <w:rsid w:val="00BC242B"/>
    <w:rsid w:val="00BC4EA9"/>
    <w:rsid w:val="00BC51CA"/>
    <w:rsid w:val="00BD0C49"/>
    <w:rsid w:val="00BD4C66"/>
    <w:rsid w:val="00BE45DA"/>
    <w:rsid w:val="00BE5350"/>
    <w:rsid w:val="00BF0E84"/>
    <w:rsid w:val="00BF64E2"/>
    <w:rsid w:val="00C310D0"/>
    <w:rsid w:val="00C41A4F"/>
    <w:rsid w:val="00C439A4"/>
    <w:rsid w:val="00C441A3"/>
    <w:rsid w:val="00C451C7"/>
    <w:rsid w:val="00C629B4"/>
    <w:rsid w:val="00C726FF"/>
    <w:rsid w:val="00C76A4C"/>
    <w:rsid w:val="00C8532C"/>
    <w:rsid w:val="00C91B7A"/>
    <w:rsid w:val="00C92E2C"/>
    <w:rsid w:val="00CA7E07"/>
    <w:rsid w:val="00CB6F22"/>
    <w:rsid w:val="00CD7541"/>
    <w:rsid w:val="00CE6948"/>
    <w:rsid w:val="00CE784F"/>
    <w:rsid w:val="00CE7CAD"/>
    <w:rsid w:val="00CF46D4"/>
    <w:rsid w:val="00D0319E"/>
    <w:rsid w:val="00D0391D"/>
    <w:rsid w:val="00D03E5E"/>
    <w:rsid w:val="00D04BEB"/>
    <w:rsid w:val="00D12AC5"/>
    <w:rsid w:val="00D13892"/>
    <w:rsid w:val="00D1683D"/>
    <w:rsid w:val="00D275EE"/>
    <w:rsid w:val="00D42DE1"/>
    <w:rsid w:val="00D671C2"/>
    <w:rsid w:val="00D6782A"/>
    <w:rsid w:val="00D67D9E"/>
    <w:rsid w:val="00D707E3"/>
    <w:rsid w:val="00D76DC1"/>
    <w:rsid w:val="00D82811"/>
    <w:rsid w:val="00D9030F"/>
    <w:rsid w:val="00DA0B3F"/>
    <w:rsid w:val="00DA299B"/>
    <w:rsid w:val="00DB2A08"/>
    <w:rsid w:val="00DB3AEA"/>
    <w:rsid w:val="00DB6843"/>
    <w:rsid w:val="00DB71EE"/>
    <w:rsid w:val="00DC00EA"/>
    <w:rsid w:val="00DC3758"/>
    <w:rsid w:val="00DD1AE1"/>
    <w:rsid w:val="00DE2926"/>
    <w:rsid w:val="00DF12D9"/>
    <w:rsid w:val="00DF5C87"/>
    <w:rsid w:val="00E14FA9"/>
    <w:rsid w:val="00E202BB"/>
    <w:rsid w:val="00E30546"/>
    <w:rsid w:val="00E37F61"/>
    <w:rsid w:val="00E4187F"/>
    <w:rsid w:val="00E42B3B"/>
    <w:rsid w:val="00E5662A"/>
    <w:rsid w:val="00E63BC5"/>
    <w:rsid w:val="00E71C7D"/>
    <w:rsid w:val="00E755ED"/>
    <w:rsid w:val="00E76B32"/>
    <w:rsid w:val="00E820FF"/>
    <w:rsid w:val="00E8554E"/>
    <w:rsid w:val="00EA52D4"/>
    <w:rsid w:val="00EA5E2B"/>
    <w:rsid w:val="00EE5FFD"/>
    <w:rsid w:val="00EE717B"/>
    <w:rsid w:val="00EF0902"/>
    <w:rsid w:val="00EF4C51"/>
    <w:rsid w:val="00F04413"/>
    <w:rsid w:val="00F12CF1"/>
    <w:rsid w:val="00F20172"/>
    <w:rsid w:val="00F208FA"/>
    <w:rsid w:val="00F25D64"/>
    <w:rsid w:val="00F40FA0"/>
    <w:rsid w:val="00F47B24"/>
    <w:rsid w:val="00F52B42"/>
    <w:rsid w:val="00F53CA6"/>
    <w:rsid w:val="00F55B31"/>
    <w:rsid w:val="00F563D7"/>
    <w:rsid w:val="00F603F5"/>
    <w:rsid w:val="00F62FA9"/>
    <w:rsid w:val="00F63E1A"/>
    <w:rsid w:val="00F84F86"/>
    <w:rsid w:val="00FA014D"/>
    <w:rsid w:val="00FA6529"/>
    <w:rsid w:val="00FA6A60"/>
    <w:rsid w:val="00FC2E7A"/>
    <w:rsid w:val="00FC61AB"/>
    <w:rsid w:val="00FF0CFB"/>
    <w:rsid w:val="00FF2E95"/>
    <w:rsid w:val="3CD0A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E07A9"/>
  <w15:chartTrackingRefBased/>
  <w15:docId w15:val="{3B7A30EE-A317-43BC-898B-46863BFDD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E84"/>
    <w:pPr>
      <w:jc w:val="both"/>
    </w:pPr>
    <w:rPr>
      <w:rFonts w:ascii="Open Sans" w:hAnsi="Open Sans"/>
      <w:sz w:val="28"/>
    </w:rPr>
  </w:style>
  <w:style w:type="paragraph" w:styleId="Heading1">
    <w:name w:val="heading 1"/>
    <w:basedOn w:val="Normal"/>
    <w:next w:val="Normal"/>
    <w:link w:val="Heading1Char"/>
    <w:autoRedefine/>
    <w:uiPriority w:val="9"/>
    <w:qFormat/>
    <w:rsid w:val="00546141"/>
    <w:pPr>
      <w:keepNext/>
      <w:keepLines/>
      <w:spacing w:before="240" w:after="240" w:line="240" w:lineRule="auto"/>
      <w:jc w:val="left"/>
      <w:outlineLvl w:val="0"/>
    </w:pPr>
    <w:rPr>
      <w:rFonts w:eastAsiaTheme="majorEastAsia" w:cstheme="majorBidi"/>
      <w:b/>
      <w:sz w:val="44"/>
      <w:szCs w:val="32"/>
    </w:rPr>
  </w:style>
  <w:style w:type="paragraph" w:styleId="Heading2">
    <w:name w:val="heading 2"/>
    <w:basedOn w:val="Normal"/>
    <w:next w:val="Normal"/>
    <w:link w:val="Heading2Char"/>
    <w:uiPriority w:val="9"/>
    <w:unhideWhenUsed/>
    <w:qFormat/>
    <w:rsid w:val="00BF0E84"/>
    <w:pPr>
      <w:jc w:val="left"/>
      <w:outlineLvl w:val="1"/>
    </w:pPr>
    <w:rPr>
      <w:rFonts w:cs="Open Sans"/>
      <w:b/>
      <w:bCs/>
      <w:sz w:val="40"/>
      <w:szCs w:val="40"/>
    </w:rPr>
  </w:style>
  <w:style w:type="paragraph" w:styleId="Heading3">
    <w:name w:val="heading 3"/>
    <w:basedOn w:val="Normal"/>
    <w:next w:val="Normal"/>
    <w:link w:val="Heading3Char"/>
    <w:uiPriority w:val="9"/>
    <w:semiHidden/>
    <w:unhideWhenUsed/>
    <w:qFormat/>
    <w:rsid w:val="00BF0E84"/>
    <w:pPr>
      <w:keepNext/>
      <w:keepLines/>
      <w:spacing w:before="40" w:after="0"/>
      <w:jc w:val="left"/>
      <w:outlineLvl w:val="2"/>
    </w:pPr>
    <w:rPr>
      <w:rFonts w:eastAsiaTheme="majorEastAsia" w:cstheme="majorBidi"/>
      <w:b/>
      <w:sz w:val="32"/>
      <w:szCs w:val="24"/>
    </w:rPr>
  </w:style>
  <w:style w:type="paragraph" w:styleId="Heading4">
    <w:name w:val="heading 4"/>
    <w:basedOn w:val="Normal"/>
    <w:next w:val="Normal"/>
    <w:link w:val="Heading4Char"/>
    <w:uiPriority w:val="9"/>
    <w:semiHidden/>
    <w:unhideWhenUsed/>
    <w:qFormat/>
    <w:rsid w:val="00BC51C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141"/>
    <w:rPr>
      <w:rFonts w:ascii="Open Sans" w:eastAsiaTheme="majorEastAsia" w:hAnsi="Open Sans" w:cstheme="majorBidi"/>
      <w:b/>
      <w:sz w:val="44"/>
      <w:szCs w:val="32"/>
    </w:rPr>
  </w:style>
  <w:style w:type="character" w:customStyle="1" w:styleId="Heading2Char">
    <w:name w:val="Heading 2 Char"/>
    <w:basedOn w:val="DefaultParagraphFont"/>
    <w:link w:val="Heading2"/>
    <w:uiPriority w:val="9"/>
    <w:rsid w:val="00BF0E84"/>
    <w:rPr>
      <w:rFonts w:ascii="Open Sans" w:hAnsi="Open Sans" w:cs="Open Sans"/>
      <w:b/>
      <w:bCs/>
      <w:sz w:val="40"/>
      <w:szCs w:val="40"/>
    </w:rPr>
  </w:style>
  <w:style w:type="character" w:customStyle="1" w:styleId="Heading3Char">
    <w:name w:val="Heading 3 Char"/>
    <w:basedOn w:val="DefaultParagraphFont"/>
    <w:link w:val="Heading3"/>
    <w:uiPriority w:val="9"/>
    <w:semiHidden/>
    <w:rsid w:val="00BF0E84"/>
    <w:rPr>
      <w:rFonts w:ascii="Open Sans" w:eastAsiaTheme="majorEastAsia" w:hAnsi="Open Sans" w:cstheme="majorBidi"/>
      <w:b/>
      <w:sz w:val="32"/>
      <w:szCs w:val="24"/>
    </w:rPr>
  </w:style>
  <w:style w:type="paragraph" w:styleId="Title">
    <w:name w:val="Title"/>
    <w:basedOn w:val="Normal"/>
    <w:next w:val="Normal"/>
    <w:link w:val="TitleChar"/>
    <w:uiPriority w:val="10"/>
    <w:qFormat/>
    <w:rsid w:val="00546141"/>
    <w:pPr>
      <w:spacing w:after="0" w:line="360" w:lineRule="auto"/>
      <w:contextualSpacing/>
      <w:jc w:val="left"/>
    </w:pPr>
    <w:rPr>
      <w:rFonts w:eastAsiaTheme="majorEastAsia" w:cstheme="majorBidi"/>
      <w:spacing w:val="-10"/>
      <w:kern w:val="28"/>
      <w:sz w:val="44"/>
      <w:szCs w:val="56"/>
    </w:rPr>
  </w:style>
  <w:style w:type="character" w:customStyle="1" w:styleId="TitleChar">
    <w:name w:val="Title Char"/>
    <w:basedOn w:val="DefaultParagraphFont"/>
    <w:link w:val="Title"/>
    <w:uiPriority w:val="10"/>
    <w:rsid w:val="00546141"/>
    <w:rPr>
      <w:rFonts w:ascii="Open Sans" w:eastAsiaTheme="majorEastAsia" w:hAnsi="Open Sans" w:cstheme="majorBidi"/>
      <w:spacing w:val="-10"/>
      <w:kern w:val="28"/>
      <w:sz w:val="44"/>
      <w:szCs w:val="56"/>
    </w:rPr>
  </w:style>
  <w:style w:type="paragraph" w:styleId="Header">
    <w:name w:val="header"/>
    <w:basedOn w:val="Normal"/>
    <w:link w:val="HeaderChar"/>
    <w:uiPriority w:val="99"/>
    <w:unhideWhenUsed/>
    <w:rsid w:val="005461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141"/>
    <w:rPr>
      <w:rFonts w:ascii="Open Sans" w:hAnsi="Open Sans"/>
      <w:sz w:val="28"/>
    </w:rPr>
  </w:style>
  <w:style w:type="paragraph" w:styleId="Footer">
    <w:name w:val="footer"/>
    <w:basedOn w:val="Normal"/>
    <w:link w:val="FooterChar"/>
    <w:uiPriority w:val="99"/>
    <w:unhideWhenUsed/>
    <w:rsid w:val="005461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141"/>
    <w:rPr>
      <w:rFonts w:ascii="Open Sans" w:hAnsi="Open Sans"/>
      <w:sz w:val="28"/>
    </w:rPr>
  </w:style>
  <w:style w:type="character" w:styleId="Hyperlink">
    <w:name w:val="Hyperlink"/>
    <w:basedOn w:val="DefaultParagraphFont"/>
    <w:uiPriority w:val="99"/>
    <w:unhideWhenUsed/>
    <w:rsid w:val="007C7228"/>
    <w:rPr>
      <w:color w:val="0563C1" w:themeColor="hyperlink"/>
      <w:u w:val="single"/>
    </w:rPr>
  </w:style>
  <w:style w:type="character" w:styleId="UnresolvedMention">
    <w:name w:val="Unresolved Mention"/>
    <w:basedOn w:val="DefaultParagraphFont"/>
    <w:uiPriority w:val="99"/>
    <w:semiHidden/>
    <w:unhideWhenUsed/>
    <w:rsid w:val="007C7228"/>
    <w:rPr>
      <w:color w:val="605E5C"/>
      <w:shd w:val="clear" w:color="auto" w:fill="E1DFDD"/>
    </w:rPr>
  </w:style>
  <w:style w:type="paragraph" w:styleId="ListParagraph">
    <w:name w:val="List Paragraph"/>
    <w:basedOn w:val="Normal"/>
    <w:uiPriority w:val="34"/>
    <w:qFormat/>
    <w:rsid w:val="007C7228"/>
    <w:pPr>
      <w:ind w:left="720"/>
      <w:contextualSpacing/>
    </w:pPr>
  </w:style>
  <w:style w:type="paragraph" w:styleId="Revision">
    <w:name w:val="Revision"/>
    <w:hidden/>
    <w:uiPriority w:val="99"/>
    <w:semiHidden/>
    <w:rsid w:val="00BC4EA9"/>
    <w:pPr>
      <w:spacing w:after="0" w:line="240" w:lineRule="auto"/>
    </w:pPr>
    <w:rPr>
      <w:rFonts w:ascii="Open Sans" w:hAnsi="Open Sans"/>
      <w:sz w:val="28"/>
    </w:rPr>
  </w:style>
  <w:style w:type="paragraph" w:styleId="CommentText">
    <w:name w:val="annotation text"/>
    <w:basedOn w:val="Normal"/>
    <w:link w:val="CommentTextChar"/>
    <w:uiPriority w:val="99"/>
    <w:unhideWhenUsed/>
    <w:rsid w:val="00FC61AB"/>
    <w:pPr>
      <w:spacing w:after="5" w:line="240" w:lineRule="auto"/>
      <w:ind w:left="10" w:hanging="10"/>
      <w:jc w:val="left"/>
    </w:pPr>
    <w:rPr>
      <w:rFonts w:eastAsia="Open Sans" w:cs="Open Sans"/>
      <w:color w:val="000000"/>
      <w:kern w:val="0"/>
      <w:sz w:val="20"/>
      <w:szCs w:val="20"/>
      <w14:ligatures w14:val="none"/>
    </w:rPr>
  </w:style>
  <w:style w:type="character" w:customStyle="1" w:styleId="CommentTextChar">
    <w:name w:val="Comment Text Char"/>
    <w:basedOn w:val="DefaultParagraphFont"/>
    <w:link w:val="CommentText"/>
    <w:uiPriority w:val="99"/>
    <w:rsid w:val="00FC61AB"/>
    <w:rPr>
      <w:rFonts w:ascii="Open Sans" w:eastAsia="Open Sans" w:hAnsi="Open Sans" w:cs="Open Sans"/>
      <w:color w:val="000000"/>
      <w:kern w:val="0"/>
      <w:sz w:val="20"/>
      <w:szCs w:val="20"/>
      <w14:ligatures w14:val="none"/>
    </w:rPr>
  </w:style>
  <w:style w:type="character" w:customStyle="1" w:styleId="Heading4Char">
    <w:name w:val="Heading 4 Char"/>
    <w:basedOn w:val="DefaultParagraphFont"/>
    <w:link w:val="Heading4"/>
    <w:uiPriority w:val="9"/>
    <w:semiHidden/>
    <w:rsid w:val="00BC51CA"/>
    <w:rPr>
      <w:rFonts w:asciiTheme="majorHAnsi" w:eastAsiaTheme="majorEastAsia" w:hAnsiTheme="majorHAnsi" w:cstheme="majorBidi"/>
      <w:i/>
      <w:iCs/>
      <w:color w:val="2F5496" w:themeColor="accent1" w:themeShade="BF"/>
      <w:sz w:val="28"/>
    </w:rPr>
  </w:style>
  <w:style w:type="paragraph" w:styleId="NormalWeb">
    <w:name w:val="Normal (Web)"/>
    <w:basedOn w:val="Normal"/>
    <w:uiPriority w:val="99"/>
    <w:semiHidden/>
    <w:unhideWhenUsed/>
    <w:rsid w:val="008871EB"/>
    <w:pPr>
      <w:spacing w:before="100" w:beforeAutospacing="1" w:after="100" w:afterAutospacing="1" w:line="240" w:lineRule="auto"/>
      <w:jc w:val="left"/>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04BEB"/>
    <w:rPr>
      <w:b/>
      <w:bCs/>
    </w:rPr>
  </w:style>
  <w:style w:type="character" w:styleId="CommentReference">
    <w:name w:val="annotation reference"/>
    <w:basedOn w:val="DefaultParagraphFont"/>
    <w:uiPriority w:val="99"/>
    <w:semiHidden/>
    <w:unhideWhenUsed/>
    <w:rsid w:val="005A6102"/>
    <w:rPr>
      <w:sz w:val="16"/>
      <w:szCs w:val="16"/>
    </w:rPr>
  </w:style>
  <w:style w:type="paragraph" w:styleId="CommentSubject">
    <w:name w:val="annotation subject"/>
    <w:basedOn w:val="CommentText"/>
    <w:next w:val="CommentText"/>
    <w:link w:val="CommentSubjectChar"/>
    <w:uiPriority w:val="99"/>
    <w:semiHidden/>
    <w:unhideWhenUsed/>
    <w:rsid w:val="005A6102"/>
    <w:pPr>
      <w:spacing w:after="160"/>
      <w:ind w:left="0" w:firstLine="0"/>
      <w:jc w:val="both"/>
    </w:pPr>
    <w:rPr>
      <w:rFonts w:eastAsiaTheme="minorHAnsi" w:cstheme="minorBidi"/>
      <w:b/>
      <w:bCs/>
      <w:color w:val="auto"/>
      <w:kern w:val="2"/>
      <w14:ligatures w14:val="standardContextual"/>
    </w:rPr>
  </w:style>
  <w:style w:type="character" w:customStyle="1" w:styleId="CommentSubjectChar">
    <w:name w:val="Comment Subject Char"/>
    <w:basedOn w:val="CommentTextChar"/>
    <w:link w:val="CommentSubject"/>
    <w:uiPriority w:val="99"/>
    <w:semiHidden/>
    <w:rsid w:val="005A6102"/>
    <w:rPr>
      <w:rFonts w:ascii="Open Sans" w:eastAsia="Open Sans" w:hAnsi="Open Sans" w:cs="Open Sans"/>
      <w:b/>
      <w:bCs/>
      <w:color w:val="00000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54782">
      <w:bodyDiv w:val="1"/>
      <w:marLeft w:val="0"/>
      <w:marRight w:val="0"/>
      <w:marTop w:val="0"/>
      <w:marBottom w:val="0"/>
      <w:divBdr>
        <w:top w:val="none" w:sz="0" w:space="0" w:color="auto"/>
        <w:left w:val="none" w:sz="0" w:space="0" w:color="auto"/>
        <w:bottom w:val="none" w:sz="0" w:space="0" w:color="auto"/>
        <w:right w:val="none" w:sz="0" w:space="0" w:color="auto"/>
      </w:divBdr>
    </w:div>
    <w:div w:id="127555125">
      <w:bodyDiv w:val="1"/>
      <w:marLeft w:val="0"/>
      <w:marRight w:val="0"/>
      <w:marTop w:val="0"/>
      <w:marBottom w:val="0"/>
      <w:divBdr>
        <w:top w:val="none" w:sz="0" w:space="0" w:color="auto"/>
        <w:left w:val="none" w:sz="0" w:space="0" w:color="auto"/>
        <w:bottom w:val="none" w:sz="0" w:space="0" w:color="auto"/>
        <w:right w:val="none" w:sz="0" w:space="0" w:color="auto"/>
      </w:divBdr>
    </w:div>
    <w:div w:id="259068293">
      <w:bodyDiv w:val="1"/>
      <w:marLeft w:val="0"/>
      <w:marRight w:val="0"/>
      <w:marTop w:val="0"/>
      <w:marBottom w:val="0"/>
      <w:divBdr>
        <w:top w:val="none" w:sz="0" w:space="0" w:color="auto"/>
        <w:left w:val="none" w:sz="0" w:space="0" w:color="auto"/>
        <w:bottom w:val="none" w:sz="0" w:space="0" w:color="auto"/>
        <w:right w:val="none" w:sz="0" w:space="0" w:color="auto"/>
      </w:divBdr>
    </w:div>
    <w:div w:id="267852520">
      <w:bodyDiv w:val="1"/>
      <w:marLeft w:val="0"/>
      <w:marRight w:val="0"/>
      <w:marTop w:val="0"/>
      <w:marBottom w:val="0"/>
      <w:divBdr>
        <w:top w:val="none" w:sz="0" w:space="0" w:color="auto"/>
        <w:left w:val="none" w:sz="0" w:space="0" w:color="auto"/>
        <w:bottom w:val="none" w:sz="0" w:space="0" w:color="auto"/>
        <w:right w:val="none" w:sz="0" w:space="0" w:color="auto"/>
      </w:divBdr>
    </w:div>
    <w:div w:id="363865879">
      <w:bodyDiv w:val="1"/>
      <w:marLeft w:val="0"/>
      <w:marRight w:val="0"/>
      <w:marTop w:val="0"/>
      <w:marBottom w:val="0"/>
      <w:divBdr>
        <w:top w:val="none" w:sz="0" w:space="0" w:color="auto"/>
        <w:left w:val="none" w:sz="0" w:space="0" w:color="auto"/>
        <w:bottom w:val="none" w:sz="0" w:space="0" w:color="auto"/>
        <w:right w:val="none" w:sz="0" w:space="0" w:color="auto"/>
      </w:divBdr>
    </w:div>
    <w:div w:id="392702214">
      <w:bodyDiv w:val="1"/>
      <w:marLeft w:val="0"/>
      <w:marRight w:val="0"/>
      <w:marTop w:val="0"/>
      <w:marBottom w:val="0"/>
      <w:divBdr>
        <w:top w:val="none" w:sz="0" w:space="0" w:color="auto"/>
        <w:left w:val="none" w:sz="0" w:space="0" w:color="auto"/>
        <w:bottom w:val="none" w:sz="0" w:space="0" w:color="auto"/>
        <w:right w:val="none" w:sz="0" w:space="0" w:color="auto"/>
      </w:divBdr>
    </w:div>
    <w:div w:id="428938384">
      <w:bodyDiv w:val="1"/>
      <w:marLeft w:val="0"/>
      <w:marRight w:val="0"/>
      <w:marTop w:val="0"/>
      <w:marBottom w:val="0"/>
      <w:divBdr>
        <w:top w:val="none" w:sz="0" w:space="0" w:color="auto"/>
        <w:left w:val="none" w:sz="0" w:space="0" w:color="auto"/>
        <w:bottom w:val="none" w:sz="0" w:space="0" w:color="auto"/>
        <w:right w:val="none" w:sz="0" w:space="0" w:color="auto"/>
      </w:divBdr>
    </w:div>
    <w:div w:id="547381820">
      <w:bodyDiv w:val="1"/>
      <w:marLeft w:val="0"/>
      <w:marRight w:val="0"/>
      <w:marTop w:val="0"/>
      <w:marBottom w:val="0"/>
      <w:divBdr>
        <w:top w:val="none" w:sz="0" w:space="0" w:color="auto"/>
        <w:left w:val="none" w:sz="0" w:space="0" w:color="auto"/>
        <w:bottom w:val="none" w:sz="0" w:space="0" w:color="auto"/>
        <w:right w:val="none" w:sz="0" w:space="0" w:color="auto"/>
      </w:divBdr>
    </w:div>
    <w:div w:id="549223495">
      <w:bodyDiv w:val="1"/>
      <w:marLeft w:val="0"/>
      <w:marRight w:val="0"/>
      <w:marTop w:val="0"/>
      <w:marBottom w:val="0"/>
      <w:divBdr>
        <w:top w:val="none" w:sz="0" w:space="0" w:color="auto"/>
        <w:left w:val="none" w:sz="0" w:space="0" w:color="auto"/>
        <w:bottom w:val="none" w:sz="0" w:space="0" w:color="auto"/>
        <w:right w:val="none" w:sz="0" w:space="0" w:color="auto"/>
      </w:divBdr>
    </w:div>
    <w:div w:id="567960959">
      <w:bodyDiv w:val="1"/>
      <w:marLeft w:val="0"/>
      <w:marRight w:val="0"/>
      <w:marTop w:val="0"/>
      <w:marBottom w:val="0"/>
      <w:divBdr>
        <w:top w:val="none" w:sz="0" w:space="0" w:color="auto"/>
        <w:left w:val="none" w:sz="0" w:space="0" w:color="auto"/>
        <w:bottom w:val="none" w:sz="0" w:space="0" w:color="auto"/>
        <w:right w:val="none" w:sz="0" w:space="0" w:color="auto"/>
      </w:divBdr>
      <w:divsChild>
        <w:div w:id="529996678">
          <w:marLeft w:val="547"/>
          <w:marRight w:val="0"/>
          <w:marTop w:val="86"/>
          <w:marBottom w:val="0"/>
          <w:divBdr>
            <w:top w:val="none" w:sz="0" w:space="0" w:color="auto"/>
            <w:left w:val="none" w:sz="0" w:space="0" w:color="auto"/>
            <w:bottom w:val="none" w:sz="0" w:space="0" w:color="auto"/>
            <w:right w:val="none" w:sz="0" w:space="0" w:color="auto"/>
          </w:divBdr>
        </w:div>
        <w:div w:id="951011008">
          <w:marLeft w:val="547"/>
          <w:marRight w:val="0"/>
          <w:marTop w:val="86"/>
          <w:marBottom w:val="0"/>
          <w:divBdr>
            <w:top w:val="none" w:sz="0" w:space="0" w:color="auto"/>
            <w:left w:val="none" w:sz="0" w:space="0" w:color="auto"/>
            <w:bottom w:val="none" w:sz="0" w:space="0" w:color="auto"/>
            <w:right w:val="none" w:sz="0" w:space="0" w:color="auto"/>
          </w:divBdr>
        </w:div>
        <w:div w:id="1305309923">
          <w:marLeft w:val="547"/>
          <w:marRight w:val="0"/>
          <w:marTop w:val="86"/>
          <w:marBottom w:val="0"/>
          <w:divBdr>
            <w:top w:val="none" w:sz="0" w:space="0" w:color="auto"/>
            <w:left w:val="none" w:sz="0" w:space="0" w:color="auto"/>
            <w:bottom w:val="none" w:sz="0" w:space="0" w:color="auto"/>
            <w:right w:val="none" w:sz="0" w:space="0" w:color="auto"/>
          </w:divBdr>
        </w:div>
      </w:divsChild>
    </w:div>
    <w:div w:id="600577258">
      <w:bodyDiv w:val="1"/>
      <w:marLeft w:val="0"/>
      <w:marRight w:val="0"/>
      <w:marTop w:val="0"/>
      <w:marBottom w:val="0"/>
      <w:divBdr>
        <w:top w:val="none" w:sz="0" w:space="0" w:color="auto"/>
        <w:left w:val="none" w:sz="0" w:space="0" w:color="auto"/>
        <w:bottom w:val="none" w:sz="0" w:space="0" w:color="auto"/>
        <w:right w:val="none" w:sz="0" w:space="0" w:color="auto"/>
      </w:divBdr>
    </w:div>
    <w:div w:id="788596730">
      <w:bodyDiv w:val="1"/>
      <w:marLeft w:val="0"/>
      <w:marRight w:val="0"/>
      <w:marTop w:val="0"/>
      <w:marBottom w:val="0"/>
      <w:divBdr>
        <w:top w:val="none" w:sz="0" w:space="0" w:color="auto"/>
        <w:left w:val="none" w:sz="0" w:space="0" w:color="auto"/>
        <w:bottom w:val="none" w:sz="0" w:space="0" w:color="auto"/>
        <w:right w:val="none" w:sz="0" w:space="0" w:color="auto"/>
      </w:divBdr>
    </w:div>
    <w:div w:id="933516822">
      <w:bodyDiv w:val="1"/>
      <w:marLeft w:val="0"/>
      <w:marRight w:val="0"/>
      <w:marTop w:val="0"/>
      <w:marBottom w:val="0"/>
      <w:divBdr>
        <w:top w:val="none" w:sz="0" w:space="0" w:color="auto"/>
        <w:left w:val="none" w:sz="0" w:space="0" w:color="auto"/>
        <w:bottom w:val="none" w:sz="0" w:space="0" w:color="auto"/>
        <w:right w:val="none" w:sz="0" w:space="0" w:color="auto"/>
      </w:divBdr>
    </w:div>
    <w:div w:id="976181811">
      <w:bodyDiv w:val="1"/>
      <w:marLeft w:val="0"/>
      <w:marRight w:val="0"/>
      <w:marTop w:val="0"/>
      <w:marBottom w:val="0"/>
      <w:divBdr>
        <w:top w:val="none" w:sz="0" w:space="0" w:color="auto"/>
        <w:left w:val="none" w:sz="0" w:space="0" w:color="auto"/>
        <w:bottom w:val="none" w:sz="0" w:space="0" w:color="auto"/>
        <w:right w:val="none" w:sz="0" w:space="0" w:color="auto"/>
      </w:divBdr>
    </w:div>
    <w:div w:id="982541952">
      <w:bodyDiv w:val="1"/>
      <w:marLeft w:val="0"/>
      <w:marRight w:val="0"/>
      <w:marTop w:val="0"/>
      <w:marBottom w:val="0"/>
      <w:divBdr>
        <w:top w:val="none" w:sz="0" w:space="0" w:color="auto"/>
        <w:left w:val="none" w:sz="0" w:space="0" w:color="auto"/>
        <w:bottom w:val="none" w:sz="0" w:space="0" w:color="auto"/>
        <w:right w:val="none" w:sz="0" w:space="0" w:color="auto"/>
      </w:divBdr>
    </w:div>
    <w:div w:id="1027489995">
      <w:bodyDiv w:val="1"/>
      <w:marLeft w:val="0"/>
      <w:marRight w:val="0"/>
      <w:marTop w:val="0"/>
      <w:marBottom w:val="0"/>
      <w:divBdr>
        <w:top w:val="none" w:sz="0" w:space="0" w:color="auto"/>
        <w:left w:val="none" w:sz="0" w:space="0" w:color="auto"/>
        <w:bottom w:val="none" w:sz="0" w:space="0" w:color="auto"/>
        <w:right w:val="none" w:sz="0" w:space="0" w:color="auto"/>
      </w:divBdr>
    </w:div>
    <w:div w:id="1055205581">
      <w:bodyDiv w:val="1"/>
      <w:marLeft w:val="0"/>
      <w:marRight w:val="0"/>
      <w:marTop w:val="0"/>
      <w:marBottom w:val="0"/>
      <w:divBdr>
        <w:top w:val="none" w:sz="0" w:space="0" w:color="auto"/>
        <w:left w:val="none" w:sz="0" w:space="0" w:color="auto"/>
        <w:bottom w:val="none" w:sz="0" w:space="0" w:color="auto"/>
        <w:right w:val="none" w:sz="0" w:space="0" w:color="auto"/>
      </w:divBdr>
      <w:divsChild>
        <w:div w:id="697051432">
          <w:marLeft w:val="547"/>
          <w:marRight w:val="0"/>
          <w:marTop w:val="86"/>
          <w:marBottom w:val="0"/>
          <w:divBdr>
            <w:top w:val="none" w:sz="0" w:space="0" w:color="auto"/>
            <w:left w:val="none" w:sz="0" w:space="0" w:color="auto"/>
            <w:bottom w:val="none" w:sz="0" w:space="0" w:color="auto"/>
            <w:right w:val="none" w:sz="0" w:space="0" w:color="auto"/>
          </w:divBdr>
        </w:div>
        <w:div w:id="203299585">
          <w:marLeft w:val="547"/>
          <w:marRight w:val="0"/>
          <w:marTop w:val="86"/>
          <w:marBottom w:val="0"/>
          <w:divBdr>
            <w:top w:val="none" w:sz="0" w:space="0" w:color="auto"/>
            <w:left w:val="none" w:sz="0" w:space="0" w:color="auto"/>
            <w:bottom w:val="none" w:sz="0" w:space="0" w:color="auto"/>
            <w:right w:val="none" w:sz="0" w:space="0" w:color="auto"/>
          </w:divBdr>
        </w:div>
        <w:div w:id="824590688">
          <w:marLeft w:val="547"/>
          <w:marRight w:val="0"/>
          <w:marTop w:val="86"/>
          <w:marBottom w:val="0"/>
          <w:divBdr>
            <w:top w:val="none" w:sz="0" w:space="0" w:color="auto"/>
            <w:left w:val="none" w:sz="0" w:space="0" w:color="auto"/>
            <w:bottom w:val="none" w:sz="0" w:space="0" w:color="auto"/>
            <w:right w:val="none" w:sz="0" w:space="0" w:color="auto"/>
          </w:divBdr>
        </w:div>
        <w:div w:id="1611475465">
          <w:marLeft w:val="547"/>
          <w:marRight w:val="0"/>
          <w:marTop w:val="86"/>
          <w:marBottom w:val="0"/>
          <w:divBdr>
            <w:top w:val="none" w:sz="0" w:space="0" w:color="auto"/>
            <w:left w:val="none" w:sz="0" w:space="0" w:color="auto"/>
            <w:bottom w:val="none" w:sz="0" w:space="0" w:color="auto"/>
            <w:right w:val="none" w:sz="0" w:space="0" w:color="auto"/>
          </w:divBdr>
        </w:div>
      </w:divsChild>
    </w:div>
    <w:div w:id="1090808085">
      <w:bodyDiv w:val="1"/>
      <w:marLeft w:val="0"/>
      <w:marRight w:val="0"/>
      <w:marTop w:val="0"/>
      <w:marBottom w:val="0"/>
      <w:divBdr>
        <w:top w:val="none" w:sz="0" w:space="0" w:color="auto"/>
        <w:left w:val="none" w:sz="0" w:space="0" w:color="auto"/>
        <w:bottom w:val="none" w:sz="0" w:space="0" w:color="auto"/>
        <w:right w:val="none" w:sz="0" w:space="0" w:color="auto"/>
      </w:divBdr>
    </w:div>
    <w:div w:id="1344209726">
      <w:bodyDiv w:val="1"/>
      <w:marLeft w:val="0"/>
      <w:marRight w:val="0"/>
      <w:marTop w:val="0"/>
      <w:marBottom w:val="0"/>
      <w:divBdr>
        <w:top w:val="none" w:sz="0" w:space="0" w:color="auto"/>
        <w:left w:val="none" w:sz="0" w:space="0" w:color="auto"/>
        <w:bottom w:val="none" w:sz="0" w:space="0" w:color="auto"/>
        <w:right w:val="none" w:sz="0" w:space="0" w:color="auto"/>
      </w:divBdr>
    </w:div>
    <w:div w:id="1481918519">
      <w:bodyDiv w:val="1"/>
      <w:marLeft w:val="0"/>
      <w:marRight w:val="0"/>
      <w:marTop w:val="0"/>
      <w:marBottom w:val="0"/>
      <w:divBdr>
        <w:top w:val="none" w:sz="0" w:space="0" w:color="auto"/>
        <w:left w:val="none" w:sz="0" w:space="0" w:color="auto"/>
        <w:bottom w:val="none" w:sz="0" w:space="0" w:color="auto"/>
        <w:right w:val="none" w:sz="0" w:space="0" w:color="auto"/>
      </w:divBdr>
    </w:div>
    <w:div w:id="1556818497">
      <w:bodyDiv w:val="1"/>
      <w:marLeft w:val="0"/>
      <w:marRight w:val="0"/>
      <w:marTop w:val="0"/>
      <w:marBottom w:val="0"/>
      <w:divBdr>
        <w:top w:val="none" w:sz="0" w:space="0" w:color="auto"/>
        <w:left w:val="none" w:sz="0" w:space="0" w:color="auto"/>
        <w:bottom w:val="none" w:sz="0" w:space="0" w:color="auto"/>
        <w:right w:val="none" w:sz="0" w:space="0" w:color="auto"/>
      </w:divBdr>
    </w:div>
    <w:div w:id="1578831425">
      <w:bodyDiv w:val="1"/>
      <w:marLeft w:val="0"/>
      <w:marRight w:val="0"/>
      <w:marTop w:val="0"/>
      <w:marBottom w:val="0"/>
      <w:divBdr>
        <w:top w:val="none" w:sz="0" w:space="0" w:color="auto"/>
        <w:left w:val="none" w:sz="0" w:space="0" w:color="auto"/>
        <w:bottom w:val="none" w:sz="0" w:space="0" w:color="auto"/>
        <w:right w:val="none" w:sz="0" w:space="0" w:color="auto"/>
      </w:divBdr>
      <w:divsChild>
        <w:div w:id="190656778">
          <w:marLeft w:val="1440"/>
          <w:marRight w:val="0"/>
          <w:marTop w:val="60"/>
          <w:marBottom w:val="90"/>
          <w:divBdr>
            <w:top w:val="none" w:sz="0" w:space="0" w:color="auto"/>
            <w:left w:val="none" w:sz="0" w:space="0" w:color="auto"/>
            <w:bottom w:val="none" w:sz="0" w:space="0" w:color="auto"/>
            <w:right w:val="none" w:sz="0" w:space="0" w:color="auto"/>
          </w:divBdr>
        </w:div>
      </w:divsChild>
    </w:div>
    <w:div w:id="1709799838">
      <w:bodyDiv w:val="1"/>
      <w:marLeft w:val="0"/>
      <w:marRight w:val="0"/>
      <w:marTop w:val="0"/>
      <w:marBottom w:val="0"/>
      <w:divBdr>
        <w:top w:val="none" w:sz="0" w:space="0" w:color="auto"/>
        <w:left w:val="none" w:sz="0" w:space="0" w:color="auto"/>
        <w:bottom w:val="none" w:sz="0" w:space="0" w:color="auto"/>
        <w:right w:val="none" w:sz="0" w:space="0" w:color="auto"/>
      </w:divBdr>
    </w:div>
    <w:div w:id="1733624889">
      <w:bodyDiv w:val="1"/>
      <w:marLeft w:val="0"/>
      <w:marRight w:val="0"/>
      <w:marTop w:val="0"/>
      <w:marBottom w:val="0"/>
      <w:divBdr>
        <w:top w:val="none" w:sz="0" w:space="0" w:color="auto"/>
        <w:left w:val="none" w:sz="0" w:space="0" w:color="auto"/>
        <w:bottom w:val="none" w:sz="0" w:space="0" w:color="auto"/>
        <w:right w:val="none" w:sz="0" w:space="0" w:color="auto"/>
      </w:divBdr>
    </w:div>
    <w:div w:id="1801221641">
      <w:bodyDiv w:val="1"/>
      <w:marLeft w:val="0"/>
      <w:marRight w:val="0"/>
      <w:marTop w:val="0"/>
      <w:marBottom w:val="0"/>
      <w:divBdr>
        <w:top w:val="none" w:sz="0" w:space="0" w:color="auto"/>
        <w:left w:val="none" w:sz="0" w:space="0" w:color="auto"/>
        <w:bottom w:val="none" w:sz="0" w:space="0" w:color="auto"/>
        <w:right w:val="none" w:sz="0" w:space="0" w:color="auto"/>
      </w:divBdr>
    </w:div>
    <w:div w:id="1811631701">
      <w:bodyDiv w:val="1"/>
      <w:marLeft w:val="0"/>
      <w:marRight w:val="0"/>
      <w:marTop w:val="0"/>
      <w:marBottom w:val="0"/>
      <w:divBdr>
        <w:top w:val="none" w:sz="0" w:space="0" w:color="auto"/>
        <w:left w:val="none" w:sz="0" w:space="0" w:color="auto"/>
        <w:bottom w:val="none" w:sz="0" w:space="0" w:color="auto"/>
        <w:right w:val="none" w:sz="0" w:space="0" w:color="auto"/>
      </w:divBdr>
    </w:div>
    <w:div w:id="1825587375">
      <w:bodyDiv w:val="1"/>
      <w:marLeft w:val="0"/>
      <w:marRight w:val="0"/>
      <w:marTop w:val="0"/>
      <w:marBottom w:val="0"/>
      <w:divBdr>
        <w:top w:val="none" w:sz="0" w:space="0" w:color="auto"/>
        <w:left w:val="none" w:sz="0" w:space="0" w:color="auto"/>
        <w:bottom w:val="none" w:sz="0" w:space="0" w:color="auto"/>
        <w:right w:val="none" w:sz="0" w:space="0" w:color="auto"/>
      </w:divBdr>
    </w:div>
    <w:div w:id="1897936237">
      <w:bodyDiv w:val="1"/>
      <w:marLeft w:val="0"/>
      <w:marRight w:val="0"/>
      <w:marTop w:val="0"/>
      <w:marBottom w:val="0"/>
      <w:divBdr>
        <w:top w:val="none" w:sz="0" w:space="0" w:color="auto"/>
        <w:left w:val="none" w:sz="0" w:space="0" w:color="auto"/>
        <w:bottom w:val="none" w:sz="0" w:space="0" w:color="auto"/>
        <w:right w:val="none" w:sz="0" w:space="0" w:color="auto"/>
      </w:divBdr>
    </w:div>
    <w:div w:id="1933051893">
      <w:bodyDiv w:val="1"/>
      <w:marLeft w:val="0"/>
      <w:marRight w:val="0"/>
      <w:marTop w:val="0"/>
      <w:marBottom w:val="0"/>
      <w:divBdr>
        <w:top w:val="none" w:sz="0" w:space="0" w:color="auto"/>
        <w:left w:val="none" w:sz="0" w:space="0" w:color="auto"/>
        <w:bottom w:val="none" w:sz="0" w:space="0" w:color="auto"/>
        <w:right w:val="none" w:sz="0" w:space="0" w:color="auto"/>
      </w:divBdr>
    </w:div>
    <w:div w:id="2035423231">
      <w:bodyDiv w:val="1"/>
      <w:marLeft w:val="0"/>
      <w:marRight w:val="0"/>
      <w:marTop w:val="0"/>
      <w:marBottom w:val="0"/>
      <w:divBdr>
        <w:top w:val="none" w:sz="0" w:space="0" w:color="auto"/>
        <w:left w:val="none" w:sz="0" w:space="0" w:color="auto"/>
        <w:bottom w:val="none" w:sz="0" w:space="0" w:color="auto"/>
        <w:right w:val="none" w:sz="0" w:space="0" w:color="auto"/>
      </w:divBdr>
      <w:divsChild>
        <w:div w:id="696735281">
          <w:marLeft w:val="547"/>
          <w:marRight w:val="0"/>
          <w:marTop w:val="0"/>
          <w:marBottom w:val="160"/>
          <w:divBdr>
            <w:top w:val="none" w:sz="0" w:space="0" w:color="auto"/>
            <w:left w:val="none" w:sz="0" w:space="0" w:color="auto"/>
            <w:bottom w:val="none" w:sz="0" w:space="0" w:color="auto"/>
            <w:right w:val="none" w:sz="0" w:space="0" w:color="auto"/>
          </w:divBdr>
        </w:div>
        <w:div w:id="1732314333">
          <w:marLeft w:val="1166"/>
          <w:marRight w:val="0"/>
          <w:marTop w:val="72"/>
          <w:marBottom w:val="160"/>
          <w:divBdr>
            <w:top w:val="none" w:sz="0" w:space="0" w:color="auto"/>
            <w:left w:val="none" w:sz="0" w:space="0" w:color="auto"/>
            <w:bottom w:val="none" w:sz="0" w:space="0" w:color="auto"/>
            <w:right w:val="none" w:sz="0" w:space="0" w:color="auto"/>
          </w:divBdr>
        </w:div>
        <w:div w:id="1491093510">
          <w:marLeft w:val="1166"/>
          <w:marRight w:val="0"/>
          <w:marTop w:val="72"/>
          <w:marBottom w:val="160"/>
          <w:divBdr>
            <w:top w:val="none" w:sz="0" w:space="0" w:color="auto"/>
            <w:left w:val="none" w:sz="0" w:space="0" w:color="auto"/>
            <w:bottom w:val="none" w:sz="0" w:space="0" w:color="auto"/>
            <w:right w:val="none" w:sz="0" w:space="0" w:color="auto"/>
          </w:divBdr>
        </w:div>
        <w:div w:id="816918308">
          <w:marLeft w:val="1166"/>
          <w:marRight w:val="0"/>
          <w:marTop w:val="72"/>
          <w:marBottom w:val="160"/>
          <w:divBdr>
            <w:top w:val="none" w:sz="0" w:space="0" w:color="auto"/>
            <w:left w:val="none" w:sz="0" w:space="0" w:color="auto"/>
            <w:bottom w:val="none" w:sz="0" w:space="0" w:color="auto"/>
            <w:right w:val="none" w:sz="0" w:space="0" w:color="auto"/>
          </w:divBdr>
        </w:div>
        <w:div w:id="767965387">
          <w:marLeft w:val="547"/>
          <w:marRight w:val="0"/>
          <w:marTop w:val="0"/>
          <w:marBottom w:val="160"/>
          <w:divBdr>
            <w:top w:val="none" w:sz="0" w:space="0" w:color="auto"/>
            <w:left w:val="none" w:sz="0" w:space="0" w:color="auto"/>
            <w:bottom w:val="none" w:sz="0" w:space="0" w:color="auto"/>
            <w:right w:val="none" w:sz="0" w:space="0" w:color="auto"/>
          </w:divBdr>
        </w:div>
        <w:div w:id="2010594137">
          <w:marLeft w:val="1166"/>
          <w:marRight w:val="0"/>
          <w:marTop w:val="72"/>
          <w:marBottom w:val="160"/>
          <w:divBdr>
            <w:top w:val="none" w:sz="0" w:space="0" w:color="auto"/>
            <w:left w:val="none" w:sz="0" w:space="0" w:color="auto"/>
            <w:bottom w:val="none" w:sz="0" w:space="0" w:color="auto"/>
            <w:right w:val="none" w:sz="0" w:space="0" w:color="auto"/>
          </w:divBdr>
        </w:div>
        <w:div w:id="672805826">
          <w:marLeft w:val="1800"/>
          <w:marRight w:val="0"/>
          <w:marTop w:val="0"/>
          <w:marBottom w:val="160"/>
          <w:divBdr>
            <w:top w:val="none" w:sz="0" w:space="0" w:color="auto"/>
            <w:left w:val="none" w:sz="0" w:space="0" w:color="auto"/>
            <w:bottom w:val="none" w:sz="0" w:space="0" w:color="auto"/>
            <w:right w:val="none" w:sz="0" w:space="0" w:color="auto"/>
          </w:divBdr>
        </w:div>
        <w:div w:id="668143373">
          <w:marLeft w:val="180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hH93Oal4A88"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attlechildrens.org/clinics/autism-center/services/therapies-for-challenging-behaviors/" TargetMode="External"/><Relationship Id="rId17" Type="http://schemas.openxmlformats.org/officeDocument/2006/relationships/hyperlink" Target="https://www.tn.gov/cdd/apply" TargetMode="External"/><Relationship Id="rId2" Type="http://schemas.openxmlformats.org/officeDocument/2006/relationships/customXml" Target="../customXml/item2.xml"/><Relationship Id="rId16" Type="http://schemas.openxmlformats.org/officeDocument/2006/relationships/hyperlink" Target="https://www.aces4ce.com/courses-by-subjec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youtube.com/watch?v=zWMJHJxvih8"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1kzCY7qPA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d01477\Desktop\Autism%20Council%20Important%20info\Meetings\2024%20Meetings\10.29.24%20Meeting\10.29.24%20Meeting%20Minutes%20jm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94A80F-12C2-4CAD-8B73-77A83478E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5B85F6-0291-402B-9E91-C844A5BD2C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C3D9B5-33A0-401C-9674-5A16F139A926}">
  <ds:schemaRefs>
    <ds:schemaRef ds:uri="http://schemas.openxmlformats.org/officeDocument/2006/bibliography"/>
  </ds:schemaRefs>
</ds:datastoreItem>
</file>

<file path=customXml/itemProps4.xml><?xml version="1.0" encoding="utf-8"?>
<ds:datastoreItem xmlns:ds="http://schemas.openxmlformats.org/officeDocument/2006/customXml" ds:itemID="{0CF83553-7596-401F-B6BD-3559109645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10.29.24 Meeting Minutes jmm</Template>
  <TotalTime>1</TotalTime>
  <Pages>8</Pages>
  <Words>1569</Words>
  <Characters>8945</Characters>
  <Application>Microsoft Office Word</Application>
  <DocSecurity>0</DocSecurity>
  <Lines>74</Lines>
  <Paragraphs>20</Paragraphs>
  <ScaleCrop>false</ScaleCrop>
  <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Meeting Minutes</dc:title>
  <dc:subject>Official Meeting Minutes</dc:subject>
  <dc:creator>Jenna S. Martin</dc:creator>
  <cp:keywords/>
  <dc:description/>
  <cp:lastModifiedBy>Trevor Scruggs</cp:lastModifiedBy>
  <cp:revision>2</cp:revision>
  <dcterms:created xsi:type="dcterms:W3CDTF">2026-07-29T18:25:00Z</dcterms:created>
  <dcterms:modified xsi:type="dcterms:W3CDTF">2026-07-29T18:25:00Z</dcterms:modified>
</cp:coreProperties>
</file>