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78DB" w:rsidR="00DB0F90" w:rsidP="006F4EA8" w:rsidRDefault="00DB0F90" w14:paraId="327687C4" w14:textId="04E6CDD3">
      <w:pPr>
        <w:spacing w:after="0" w:line="240" w:lineRule="auto"/>
        <w:jc w:val="center"/>
        <w:rPr>
          <w:rFonts w:ascii="Arial" w:hAnsi="Arial" w:eastAsia="Times New Roman" w:cs="Arial"/>
          <w:b/>
          <w:bCs/>
          <w:color w:val="FF0000"/>
          <w:sz w:val="18"/>
          <w:szCs w:val="18"/>
        </w:rPr>
      </w:pPr>
    </w:p>
    <w:p w:rsidR="00957FD7" w:rsidP="003F6898" w:rsidRDefault="00957FD7" w14:paraId="56F80C28" w14:textId="77777777">
      <w:pPr>
        <w:spacing w:after="0" w:line="240" w:lineRule="auto"/>
        <w:ind w:left="720" w:firstLine="720"/>
        <w:rPr>
          <w:rFonts w:ascii="Open Sans" w:hAnsi="Open Sans" w:eastAsia="Times New Roman" w:cs="Open Sans"/>
          <w:b/>
          <w:bCs/>
          <w:color w:val="000000"/>
          <w:sz w:val="24"/>
          <w:szCs w:val="24"/>
        </w:rPr>
      </w:pPr>
    </w:p>
    <w:p w:rsidR="00957FD7" w:rsidP="003F6898" w:rsidRDefault="00957FD7" w14:paraId="1A0E58C8" w14:textId="77777777">
      <w:pPr>
        <w:spacing w:after="0" w:line="240" w:lineRule="auto"/>
        <w:ind w:left="720" w:firstLine="720"/>
        <w:rPr>
          <w:rFonts w:ascii="Open Sans" w:hAnsi="Open Sans" w:eastAsia="Times New Roman" w:cs="Open Sans"/>
          <w:b/>
          <w:bCs/>
          <w:color w:val="000000"/>
          <w:sz w:val="24"/>
          <w:szCs w:val="24"/>
        </w:rPr>
      </w:pPr>
    </w:p>
    <w:p w:rsidRPr="007D0CEC" w:rsidR="003A061F" w:rsidP="003F6898" w:rsidRDefault="007D0CEC" w14:paraId="64228945" w14:textId="04F7308E">
      <w:pPr>
        <w:spacing w:after="0" w:line="240" w:lineRule="auto"/>
        <w:ind w:left="720" w:firstLine="720"/>
        <w:rPr>
          <w:rFonts w:ascii="Open Sans" w:hAnsi="Open Sans" w:eastAsia="Times New Roman" w:cs="Open Sans"/>
          <w:b/>
          <w:bCs/>
          <w:color w:val="000000"/>
          <w:sz w:val="24"/>
          <w:szCs w:val="24"/>
        </w:rPr>
      </w:pPr>
      <w:r w:rsidRPr="007D0CEC">
        <w:rPr>
          <w:rFonts w:ascii="Open Sans" w:hAnsi="Open Sans" w:eastAsia="Times New Roman" w:cs="Open Sans"/>
          <w:b/>
          <w:bCs/>
          <w:color w:val="000000"/>
          <w:sz w:val="24"/>
          <w:szCs w:val="24"/>
        </w:rPr>
        <w:t>Qualified Provider Review and Monthly Registry Check Resource</w:t>
      </w:r>
    </w:p>
    <w:p w:rsidR="007D0CEC" w:rsidP="008F0855" w:rsidRDefault="007D0CEC" w14:paraId="1AC22FB1" w14:textId="77777777">
      <w:pPr>
        <w:spacing w:after="0" w:line="240" w:lineRule="auto"/>
        <w:rPr>
          <w:rFonts w:ascii="Open Sans" w:hAnsi="Open Sans" w:eastAsia="Times New Roman" w:cs="Open Sans"/>
          <w:color w:val="000000"/>
          <w:sz w:val="20"/>
          <w:szCs w:val="20"/>
        </w:rPr>
      </w:pPr>
    </w:p>
    <w:p w:rsidRPr="008F0855" w:rsidR="008A58CE" w:rsidP="008F0855" w:rsidRDefault="00643321" w14:paraId="15630048" w14:textId="5E0902ED">
      <w:pPr>
        <w:spacing w:after="0" w:line="240" w:lineRule="auto"/>
        <w:rPr>
          <w:rFonts w:ascii="Open Sans" w:hAnsi="Open Sans" w:eastAsia="Times New Roman" w:cs="Open Sans"/>
          <w:color w:val="000000"/>
          <w:sz w:val="20"/>
          <w:szCs w:val="20"/>
        </w:rPr>
      </w:pPr>
      <w:r>
        <w:rPr>
          <w:rFonts w:ascii="Open Sans" w:hAnsi="Open Sans" w:eastAsia="Times New Roman" w:cs="Open Sans"/>
          <w:color w:val="000000"/>
          <w:sz w:val="20"/>
          <w:szCs w:val="20"/>
        </w:rPr>
        <w:t xml:space="preserve">As part of the six-week pre-survey letter, providers are required to complete </w:t>
      </w:r>
      <w:r w:rsidR="00D33CD3">
        <w:rPr>
          <w:rFonts w:ascii="Open Sans" w:hAnsi="Open Sans" w:eastAsia="Times New Roman" w:cs="Open Sans"/>
          <w:color w:val="000000"/>
          <w:sz w:val="20"/>
          <w:szCs w:val="20"/>
        </w:rPr>
        <w:t xml:space="preserve">the </w:t>
      </w:r>
      <w:r w:rsidRPr="00AA10A6" w:rsidR="00805CBE">
        <w:rPr>
          <w:rFonts w:ascii="Open Sans" w:hAnsi="Open Sans" w:eastAsia="Times New Roman" w:cs="Open Sans"/>
          <w:color w:val="000000"/>
          <w:sz w:val="20"/>
          <w:szCs w:val="20"/>
        </w:rPr>
        <w:t>Agency Staff List</w:t>
      </w:r>
      <w:r w:rsidR="00D33CD3">
        <w:rPr>
          <w:rFonts w:ascii="Open Sans" w:hAnsi="Open Sans" w:eastAsia="Times New Roman" w:cs="Open Sans"/>
          <w:color w:val="000000"/>
          <w:sz w:val="20"/>
          <w:szCs w:val="20"/>
        </w:rPr>
        <w:t xml:space="preserve"> spreadsheet which identifies for our Personnel and Training Reviewers what staff the provider has hired during the review period</w:t>
      </w:r>
      <w:r w:rsidR="00805CBE">
        <w:rPr>
          <w:rFonts w:ascii="Open Sans" w:hAnsi="Open Sans" w:eastAsia="Times New Roman" w:cs="Open Sans"/>
          <w:color w:val="000000"/>
          <w:sz w:val="20"/>
          <w:szCs w:val="20"/>
        </w:rPr>
        <w:t>.</w:t>
      </w:r>
      <w:r w:rsidR="00D33CD3">
        <w:rPr>
          <w:rFonts w:ascii="Open Sans" w:hAnsi="Open Sans" w:eastAsia="Times New Roman" w:cs="Open Sans"/>
          <w:color w:val="000000"/>
          <w:sz w:val="20"/>
          <w:szCs w:val="20"/>
        </w:rPr>
        <w:t xml:space="preserve"> For the initial Qualified Provider Review (QPR), th</w:t>
      </w:r>
      <w:r w:rsidR="00D9013B">
        <w:rPr>
          <w:rFonts w:ascii="Open Sans" w:hAnsi="Open Sans" w:eastAsia="Times New Roman" w:cs="Open Sans"/>
          <w:color w:val="000000"/>
          <w:sz w:val="20"/>
          <w:szCs w:val="20"/>
        </w:rPr>
        <w:t xml:space="preserve">is would include all staff hired prior to the QPR date. On the Staff List, providers must select </w:t>
      </w:r>
      <w:r w:rsidR="008F0855">
        <w:rPr>
          <w:rFonts w:ascii="Open Sans" w:hAnsi="Open Sans" w:eastAsia="Times New Roman" w:cs="Open Sans"/>
          <w:color w:val="000000"/>
          <w:sz w:val="20"/>
          <w:szCs w:val="20"/>
        </w:rPr>
        <w:t xml:space="preserve">the job title for each staff member as this identifies which training requirements we must review for each staff person. </w:t>
      </w:r>
      <w:r w:rsidR="00805CBE">
        <w:rPr>
          <w:rFonts w:ascii="Open Sans" w:hAnsi="Open Sans" w:eastAsia="Times New Roman" w:cs="Open Sans"/>
          <w:color w:val="000000"/>
          <w:sz w:val="20"/>
          <w:szCs w:val="20"/>
        </w:rPr>
        <w:t xml:space="preserve"> </w:t>
      </w:r>
      <w:r w:rsidR="008F0855">
        <w:rPr>
          <w:rFonts w:ascii="Open Sans" w:hAnsi="Open Sans" w:eastAsia="Times New Roman" w:cs="Open Sans"/>
          <w:color w:val="000000"/>
          <w:sz w:val="20"/>
          <w:szCs w:val="20"/>
        </w:rPr>
        <w:t xml:space="preserve">For more information about the training requirements, please </w:t>
      </w:r>
      <w:r w:rsidR="005D009F">
        <w:rPr>
          <w:rFonts w:ascii="Open Sans" w:hAnsi="Open Sans" w:eastAsia="Times New Roman" w:cs="Open Sans"/>
          <w:color w:val="000000"/>
          <w:sz w:val="20"/>
          <w:szCs w:val="20"/>
        </w:rPr>
        <w:t xml:space="preserve">review the </w:t>
      </w:r>
      <w:hyperlink w:history="1" r:id="rId10">
        <w:r w:rsidRPr="004769C7" w:rsidR="005D009F">
          <w:rPr>
            <w:rStyle w:val="Hyperlink"/>
            <w:rFonts w:ascii="Open Sans" w:hAnsi="Open Sans" w:eastAsia="Times New Roman" w:cs="Open Sans"/>
            <w:sz w:val="20"/>
            <w:szCs w:val="20"/>
          </w:rPr>
          <w:t>Training Grid</w:t>
        </w:r>
      </w:hyperlink>
      <w:r w:rsidR="005D009F">
        <w:rPr>
          <w:rFonts w:ascii="Open Sans" w:hAnsi="Open Sans" w:eastAsia="Times New Roman" w:cs="Open Sans"/>
          <w:color w:val="000000"/>
          <w:sz w:val="20"/>
          <w:szCs w:val="20"/>
        </w:rPr>
        <w:t xml:space="preserve">. </w:t>
      </w:r>
    </w:p>
    <w:p w:rsidRPr="008A58CE" w:rsidR="008A58CE" w:rsidP="008A58CE" w:rsidRDefault="008A58CE" w14:paraId="120E99A9" w14:textId="77777777">
      <w:pPr>
        <w:spacing w:after="0" w:line="240" w:lineRule="auto"/>
        <w:rPr>
          <w:rFonts w:ascii="Open Sans" w:hAnsi="Open Sans" w:cs="Open Sans"/>
          <w:sz w:val="20"/>
          <w:szCs w:val="20"/>
        </w:rPr>
      </w:pPr>
    </w:p>
    <w:p w:rsidRPr="008A58CE" w:rsidR="008A58CE" w:rsidP="00102483" w:rsidRDefault="008A58CE" w14:paraId="16EFB1F6" w14:textId="12D4ACE3">
      <w:pPr>
        <w:spacing w:after="0" w:line="240" w:lineRule="auto"/>
        <w:rPr>
          <w:rFonts w:ascii="Open Sans" w:hAnsi="Open Sans" w:cs="Open Sans"/>
          <w:sz w:val="20"/>
          <w:szCs w:val="20"/>
        </w:rPr>
      </w:pPr>
      <w:r w:rsidRPr="008A58CE">
        <w:rPr>
          <w:rFonts w:ascii="Open Sans" w:hAnsi="Open Sans" w:cs="Open Sans"/>
          <w:sz w:val="20"/>
          <w:szCs w:val="20"/>
        </w:rPr>
        <w:t xml:space="preserve">Once </w:t>
      </w:r>
      <w:r w:rsidR="00D41EC2">
        <w:rPr>
          <w:rFonts w:ascii="Open Sans" w:hAnsi="Open Sans" w:cs="Open Sans"/>
          <w:sz w:val="20"/>
          <w:szCs w:val="20"/>
        </w:rPr>
        <w:t xml:space="preserve">the Agency Staff List has been reviewed, the Personnel and Training </w:t>
      </w:r>
      <w:r w:rsidR="00C21800">
        <w:rPr>
          <w:rFonts w:ascii="Open Sans" w:hAnsi="Open Sans" w:cs="Open Sans"/>
          <w:sz w:val="20"/>
          <w:szCs w:val="20"/>
        </w:rPr>
        <w:t>R</w:t>
      </w:r>
      <w:r w:rsidR="00D41EC2">
        <w:rPr>
          <w:rFonts w:ascii="Open Sans" w:hAnsi="Open Sans" w:cs="Open Sans"/>
          <w:sz w:val="20"/>
          <w:szCs w:val="20"/>
        </w:rPr>
        <w:t xml:space="preserve">eviewer completing the QPR for your agency will </w:t>
      </w:r>
      <w:r w:rsidR="00EF0EF3">
        <w:rPr>
          <w:rFonts w:ascii="Open Sans" w:hAnsi="Open Sans" w:cs="Open Sans"/>
          <w:sz w:val="20"/>
          <w:szCs w:val="20"/>
        </w:rPr>
        <w:t xml:space="preserve">send you the sample of staff to be reviewed. DDA requires 100% of new staff </w:t>
      </w:r>
      <w:r w:rsidR="00102483">
        <w:rPr>
          <w:rFonts w:ascii="Open Sans" w:hAnsi="Open Sans" w:cs="Open Sans"/>
          <w:sz w:val="20"/>
          <w:szCs w:val="20"/>
        </w:rPr>
        <w:t>providing services to be reviewed for both personnel and training requirements. For tenured staff,</w:t>
      </w:r>
      <w:r w:rsidR="00EC648F">
        <w:rPr>
          <w:rFonts w:ascii="Open Sans" w:hAnsi="Open Sans" w:cs="Open Sans"/>
          <w:sz w:val="20"/>
          <w:szCs w:val="20"/>
        </w:rPr>
        <w:t xml:space="preserve"> we complete a retention data </w:t>
      </w:r>
      <w:r w:rsidR="00C21800">
        <w:rPr>
          <w:rFonts w:ascii="Open Sans" w:hAnsi="Open Sans" w:cs="Open Sans"/>
          <w:sz w:val="20"/>
          <w:szCs w:val="20"/>
        </w:rPr>
        <w:t xml:space="preserve">personnel </w:t>
      </w:r>
      <w:r w:rsidR="00EC648F">
        <w:rPr>
          <w:rFonts w:ascii="Open Sans" w:hAnsi="Open Sans" w:cs="Open Sans"/>
          <w:sz w:val="20"/>
          <w:szCs w:val="20"/>
        </w:rPr>
        <w:t>review for two staff from the previous QPR as well as</w:t>
      </w:r>
      <w:r w:rsidR="00757549">
        <w:rPr>
          <w:rFonts w:ascii="Open Sans" w:hAnsi="Open Sans" w:cs="Open Sans"/>
          <w:sz w:val="20"/>
          <w:szCs w:val="20"/>
        </w:rPr>
        <w:t xml:space="preserve"> </w:t>
      </w:r>
      <w:r w:rsidR="00C21800">
        <w:rPr>
          <w:rFonts w:ascii="Open Sans" w:hAnsi="Open Sans" w:cs="Open Sans"/>
          <w:sz w:val="20"/>
          <w:szCs w:val="20"/>
        </w:rPr>
        <w:t>review</w:t>
      </w:r>
      <w:r w:rsidR="00EC648F">
        <w:rPr>
          <w:rFonts w:ascii="Open Sans" w:hAnsi="Open Sans" w:cs="Open Sans"/>
          <w:sz w:val="20"/>
          <w:szCs w:val="20"/>
        </w:rPr>
        <w:t xml:space="preserve"> a sample of tenured staff training.</w:t>
      </w:r>
      <w:r w:rsidR="00757549">
        <w:rPr>
          <w:rFonts w:ascii="Open Sans" w:hAnsi="Open Sans" w:cs="Open Sans"/>
          <w:sz w:val="20"/>
          <w:szCs w:val="20"/>
        </w:rPr>
        <w:t xml:space="preserve"> It is important to note that Tenured Staff training reviews aren’t required for Support Coordination agencies, however, the record retention </w:t>
      </w:r>
      <w:r w:rsidR="00BA64C3">
        <w:rPr>
          <w:rFonts w:ascii="Open Sans" w:hAnsi="Open Sans" w:cs="Open Sans"/>
          <w:sz w:val="20"/>
          <w:szCs w:val="20"/>
        </w:rPr>
        <w:t xml:space="preserve">review is required. </w:t>
      </w:r>
      <w:r w:rsidR="00102483">
        <w:rPr>
          <w:rFonts w:ascii="Open Sans" w:hAnsi="Open Sans" w:cs="Open Sans"/>
          <w:sz w:val="20"/>
          <w:szCs w:val="20"/>
        </w:rPr>
        <w:t xml:space="preserve"> </w:t>
      </w:r>
    </w:p>
    <w:p w:rsidRPr="008A58CE" w:rsidR="008A58CE" w:rsidP="008A58CE" w:rsidRDefault="008A58CE" w14:paraId="048AFB12" w14:textId="77777777">
      <w:pPr>
        <w:spacing w:after="0" w:line="240" w:lineRule="auto"/>
        <w:rPr>
          <w:rFonts w:ascii="Open Sans" w:hAnsi="Open Sans" w:cs="Open Sans"/>
          <w:sz w:val="20"/>
          <w:szCs w:val="20"/>
        </w:rPr>
      </w:pPr>
    </w:p>
    <w:p w:rsidRPr="008A58CE" w:rsidR="008A58CE" w:rsidP="008A58CE" w:rsidRDefault="008A58CE" w14:paraId="71AB7835" w14:textId="560DB86D">
      <w:pPr>
        <w:spacing w:after="0" w:line="240" w:lineRule="auto"/>
        <w:rPr>
          <w:rFonts w:ascii="Open Sans" w:hAnsi="Open Sans" w:cs="Open Sans"/>
          <w:sz w:val="20"/>
          <w:szCs w:val="20"/>
        </w:rPr>
      </w:pPr>
      <w:r w:rsidRPr="008A58CE">
        <w:rPr>
          <w:rFonts w:ascii="Open Sans" w:hAnsi="Open Sans" w:cs="Open Sans"/>
          <w:sz w:val="20"/>
          <w:szCs w:val="20"/>
        </w:rPr>
        <w:t xml:space="preserve">Once you receive your staff sample you can send your supporting personnel and training documentation ANYTIME you are ready but no later </w:t>
      </w:r>
      <w:r w:rsidR="00B139A9">
        <w:rPr>
          <w:rFonts w:ascii="Open Sans" w:hAnsi="Open Sans" w:cs="Open Sans"/>
          <w:sz w:val="20"/>
          <w:szCs w:val="20"/>
        </w:rPr>
        <w:t>than the deadline provided to you by the assigned Personnel and Training reviewer</w:t>
      </w:r>
      <w:r w:rsidRPr="008A58CE">
        <w:rPr>
          <w:rFonts w:ascii="Open Sans" w:hAnsi="Open Sans" w:cs="Open Sans"/>
          <w:sz w:val="20"/>
          <w:szCs w:val="20"/>
        </w:rPr>
        <w:t>.</w:t>
      </w:r>
      <w:r w:rsidR="00F00ECB">
        <w:rPr>
          <w:rFonts w:ascii="Open Sans" w:hAnsi="Open Sans" w:cs="Open Sans"/>
          <w:sz w:val="20"/>
          <w:szCs w:val="20"/>
        </w:rPr>
        <w:t xml:space="preserve"> </w:t>
      </w:r>
      <w:r w:rsidRPr="008A58CE">
        <w:rPr>
          <w:rFonts w:ascii="Open Sans" w:hAnsi="Open Sans" w:cs="Open Sans"/>
          <w:sz w:val="20"/>
          <w:szCs w:val="20"/>
        </w:rPr>
        <w:t xml:space="preserve">You MUST upload your personnel and training data to the DDA Sharepoint. It is secure and easy to use for large confidential file uploads. Follow the instructions in </w:t>
      </w:r>
      <w:r w:rsidR="00F00ECB">
        <w:rPr>
          <w:rFonts w:ascii="Open Sans" w:hAnsi="Open Sans" w:cs="Open Sans"/>
          <w:sz w:val="20"/>
          <w:szCs w:val="20"/>
        </w:rPr>
        <w:t>the email you receive following the six-week pre-survey letter</w:t>
      </w:r>
      <w:r w:rsidRPr="008A58CE">
        <w:rPr>
          <w:rFonts w:ascii="Open Sans" w:hAnsi="Open Sans" w:cs="Open Sans"/>
          <w:sz w:val="20"/>
          <w:szCs w:val="20"/>
        </w:rPr>
        <w:t>.</w:t>
      </w:r>
    </w:p>
    <w:p w:rsidRPr="008A58CE" w:rsidR="008A58CE" w:rsidP="008A58CE" w:rsidRDefault="008A58CE" w14:paraId="5A2F7E4A" w14:textId="77777777">
      <w:pPr>
        <w:spacing w:after="0" w:line="240" w:lineRule="auto"/>
        <w:rPr>
          <w:rFonts w:ascii="Open Sans" w:hAnsi="Open Sans" w:cs="Open Sans"/>
          <w:sz w:val="20"/>
          <w:szCs w:val="20"/>
        </w:rPr>
      </w:pPr>
    </w:p>
    <w:p w:rsidRPr="008A58CE" w:rsidR="008A58CE" w:rsidP="00B16967" w:rsidRDefault="00DF2CD2" w14:paraId="750F789A" w14:textId="4C472E6D">
      <w:pPr>
        <w:spacing w:after="0" w:line="240" w:lineRule="auto"/>
        <w:rPr>
          <w:rFonts w:ascii="Open Sans" w:hAnsi="Open Sans" w:cs="Open Sans"/>
          <w:sz w:val="20"/>
          <w:szCs w:val="20"/>
        </w:rPr>
      </w:pPr>
      <w:r>
        <w:rPr>
          <w:rFonts w:ascii="Open Sans" w:hAnsi="Open Sans" w:cs="Open Sans"/>
          <w:sz w:val="20"/>
          <w:szCs w:val="20"/>
        </w:rPr>
        <w:t xml:space="preserve">The </w:t>
      </w:r>
      <w:r w:rsidR="008C0279">
        <w:rPr>
          <w:rFonts w:ascii="Open Sans" w:hAnsi="Open Sans" w:cs="Open Sans"/>
          <w:sz w:val="20"/>
          <w:szCs w:val="20"/>
        </w:rPr>
        <w:t xml:space="preserve">Personnel and Training Reviewer will process data as it is submitted and inform your agency </w:t>
      </w:r>
      <w:r w:rsidR="00651661">
        <w:rPr>
          <w:rFonts w:ascii="Open Sans" w:hAnsi="Open Sans" w:cs="Open Sans"/>
          <w:sz w:val="20"/>
          <w:szCs w:val="20"/>
        </w:rPr>
        <w:t xml:space="preserve">of anything that is missing or problematic. It is important to remember that registry checks printed without a date must be dated and signed by the staff member running the registry check so our Personnel and Training reviewers can verify when the check was completed and who completed it. </w:t>
      </w:r>
      <w:r w:rsidR="00B16967">
        <w:rPr>
          <w:rFonts w:ascii="Open Sans" w:hAnsi="Open Sans" w:cs="Open Sans"/>
          <w:sz w:val="20"/>
          <w:szCs w:val="20"/>
        </w:rPr>
        <w:t>As the QPR and Quality Monitoring Survey are scheduled simultaneously, providers have until the Friday of their survey week to provide any missing or additional information needed and requested by the Personnel and Training reviewer during the Qualified Provider Review</w:t>
      </w:r>
      <w:r w:rsidR="00CA4461">
        <w:rPr>
          <w:rFonts w:ascii="Open Sans" w:hAnsi="Open Sans" w:cs="Open Sans"/>
          <w:sz w:val="20"/>
          <w:szCs w:val="20"/>
        </w:rPr>
        <w:t>, however,</w:t>
      </w:r>
      <w:r w:rsidR="008B38F2">
        <w:rPr>
          <w:rFonts w:ascii="Open Sans" w:hAnsi="Open Sans" w:cs="Open Sans"/>
          <w:sz w:val="20"/>
          <w:szCs w:val="20"/>
        </w:rPr>
        <w:t xml:space="preserve"> for virtual reviews</w:t>
      </w:r>
      <w:r w:rsidR="00CA4461">
        <w:rPr>
          <w:rFonts w:ascii="Open Sans" w:hAnsi="Open Sans" w:cs="Open Sans"/>
          <w:sz w:val="20"/>
          <w:szCs w:val="20"/>
        </w:rPr>
        <w:t xml:space="preserve"> our reviewers often begin reviewing the</w:t>
      </w:r>
      <w:r w:rsidR="00D94B3E">
        <w:rPr>
          <w:rFonts w:ascii="Open Sans" w:hAnsi="Open Sans" w:cs="Open Sans"/>
          <w:sz w:val="20"/>
          <w:szCs w:val="20"/>
        </w:rPr>
        <w:t xml:space="preserve"> QPR</w:t>
      </w:r>
      <w:r w:rsidR="00CA4461">
        <w:rPr>
          <w:rFonts w:ascii="Open Sans" w:hAnsi="Open Sans" w:cs="Open Sans"/>
          <w:sz w:val="20"/>
          <w:szCs w:val="20"/>
        </w:rPr>
        <w:t xml:space="preserve"> information provided prior to the entrance </w:t>
      </w:r>
      <w:r w:rsidR="00D94B3E">
        <w:rPr>
          <w:rFonts w:ascii="Open Sans" w:hAnsi="Open Sans" w:cs="Open Sans"/>
          <w:sz w:val="20"/>
          <w:szCs w:val="20"/>
        </w:rPr>
        <w:t xml:space="preserve">conference </w:t>
      </w:r>
      <w:r w:rsidR="00CA4461">
        <w:rPr>
          <w:rFonts w:ascii="Open Sans" w:hAnsi="Open Sans" w:cs="Open Sans"/>
          <w:sz w:val="20"/>
          <w:szCs w:val="20"/>
        </w:rPr>
        <w:t xml:space="preserve">for the Quality Monitoring </w:t>
      </w:r>
      <w:r w:rsidR="00D94B3E">
        <w:rPr>
          <w:rFonts w:ascii="Open Sans" w:hAnsi="Open Sans" w:cs="Open Sans"/>
          <w:sz w:val="20"/>
          <w:szCs w:val="20"/>
        </w:rPr>
        <w:t xml:space="preserve">survey which allows your agency’s HR personnel to be available to assist </w:t>
      </w:r>
      <w:r w:rsidR="0037595E">
        <w:rPr>
          <w:rFonts w:ascii="Open Sans" w:hAnsi="Open Sans" w:cs="Open Sans"/>
          <w:sz w:val="20"/>
          <w:szCs w:val="20"/>
        </w:rPr>
        <w:t>during the Quality Monitoring survey</w:t>
      </w:r>
      <w:r w:rsidR="00B16967">
        <w:rPr>
          <w:rFonts w:ascii="Open Sans" w:hAnsi="Open Sans" w:cs="Open Sans"/>
          <w:sz w:val="20"/>
          <w:szCs w:val="20"/>
        </w:rPr>
        <w:t xml:space="preserve">. </w:t>
      </w:r>
    </w:p>
    <w:p w:rsidRPr="008A58CE" w:rsidR="008A58CE" w:rsidP="008A58CE" w:rsidRDefault="008A58CE" w14:paraId="6D92A062" w14:textId="77777777">
      <w:pPr>
        <w:spacing w:after="0" w:line="240" w:lineRule="auto"/>
        <w:rPr>
          <w:rFonts w:ascii="Open Sans" w:hAnsi="Open Sans" w:cs="Open Sans"/>
          <w:sz w:val="20"/>
          <w:szCs w:val="20"/>
        </w:rPr>
      </w:pPr>
    </w:p>
    <w:p w:rsidR="008A58CE" w:rsidP="008A58CE" w:rsidRDefault="00467FEA" w14:paraId="563C32D0" w14:textId="4852A66C">
      <w:pPr>
        <w:spacing w:after="0" w:line="240" w:lineRule="auto"/>
        <w:rPr>
          <w:rFonts w:ascii="Open Sans" w:hAnsi="Open Sans" w:cs="Open Sans"/>
          <w:sz w:val="20"/>
          <w:szCs w:val="20"/>
        </w:rPr>
      </w:pPr>
      <w:r>
        <w:rPr>
          <w:rFonts w:ascii="Open Sans" w:hAnsi="Open Sans" w:cs="Open Sans"/>
          <w:sz w:val="20"/>
          <w:szCs w:val="20"/>
        </w:rPr>
        <w:t xml:space="preserve">In addition to the </w:t>
      </w:r>
      <w:r w:rsidR="00626C70">
        <w:rPr>
          <w:rFonts w:ascii="Open Sans" w:hAnsi="Open Sans" w:cs="Open Sans"/>
          <w:sz w:val="20"/>
          <w:szCs w:val="20"/>
        </w:rPr>
        <w:t>QPR</w:t>
      </w:r>
      <w:r>
        <w:rPr>
          <w:rFonts w:ascii="Open Sans" w:hAnsi="Open Sans" w:cs="Open Sans"/>
          <w:sz w:val="20"/>
          <w:szCs w:val="20"/>
        </w:rPr>
        <w:t xml:space="preserve"> </w:t>
      </w:r>
      <w:r w:rsidR="00626C70">
        <w:rPr>
          <w:rFonts w:ascii="Open Sans" w:hAnsi="Open Sans" w:cs="Open Sans"/>
          <w:sz w:val="20"/>
          <w:szCs w:val="20"/>
        </w:rPr>
        <w:t xml:space="preserve">personnel and </w:t>
      </w:r>
      <w:r>
        <w:rPr>
          <w:rFonts w:ascii="Open Sans" w:hAnsi="Open Sans" w:cs="Open Sans"/>
          <w:sz w:val="20"/>
          <w:szCs w:val="20"/>
        </w:rPr>
        <w:t>training</w:t>
      </w:r>
      <w:r w:rsidR="00626C70">
        <w:rPr>
          <w:rFonts w:ascii="Open Sans" w:hAnsi="Open Sans" w:cs="Open Sans"/>
          <w:sz w:val="20"/>
          <w:szCs w:val="20"/>
        </w:rPr>
        <w:t xml:space="preserve"> review</w:t>
      </w:r>
      <w:r>
        <w:rPr>
          <w:rFonts w:ascii="Open Sans" w:hAnsi="Open Sans" w:cs="Open Sans"/>
          <w:sz w:val="20"/>
          <w:szCs w:val="20"/>
        </w:rPr>
        <w:t xml:space="preserve"> for new staff, we</w:t>
      </w:r>
      <w:r w:rsidR="00114493">
        <w:rPr>
          <w:rFonts w:ascii="Open Sans" w:hAnsi="Open Sans" w:cs="Open Sans"/>
          <w:sz w:val="20"/>
          <w:szCs w:val="20"/>
        </w:rPr>
        <w:t xml:space="preserve"> will</w:t>
      </w:r>
      <w:r>
        <w:rPr>
          <w:rFonts w:ascii="Open Sans" w:hAnsi="Open Sans" w:cs="Open Sans"/>
          <w:sz w:val="20"/>
          <w:szCs w:val="20"/>
        </w:rPr>
        <w:t xml:space="preserve"> complete a retention data review for two staff from the previous QPR to ensure providers are maintaining the background and registry check information from the time of their hire. </w:t>
      </w:r>
      <w:r w:rsidR="00626C70">
        <w:rPr>
          <w:rFonts w:ascii="Open Sans" w:hAnsi="Open Sans" w:cs="Open Sans"/>
          <w:sz w:val="20"/>
          <w:szCs w:val="20"/>
        </w:rPr>
        <w:t>Similarly</w:t>
      </w:r>
      <w:r>
        <w:rPr>
          <w:rFonts w:ascii="Open Sans" w:hAnsi="Open Sans" w:cs="Open Sans"/>
          <w:sz w:val="20"/>
          <w:szCs w:val="20"/>
        </w:rPr>
        <w:t xml:space="preserve">, we </w:t>
      </w:r>
      <w:r w:rsidR="00114493">
        <w:rPr>
          <w:rFonts w:ascii="Open Sans" w:hAnsi="Open Sans" w:cs="Open Sans"/>
          <w:sz w:val="20"/>
          <w:szCs w:val="20"/>
        </w:rPr>
        <w:t xml:space="preserve">will </w:t>
      </w:r>
      <w:r>
        <w:rPr>
          <w:rFonts w:ascii="Open Sans" w:hAnsi="Open Sans" w:cs="Open Sans"/>
          <w:sz w:val="20"/>
          <w:szCs w:val="20"/>
        </w:rPr>
        <w:t xml:space="preserve">complete a review of tenured staff training for </w:t>
      </w:r>
      <w:r w:rsidR="006D79E4">
        <w:rPr>
          <w:rFonts w:ascii="Open Sans" w:hAnsi="Open Sans" w:cs="Open Sans"/>
          <w:sz w:val="20"/>
          <w:szCs w:val="20"/>
        </w:rPr>
        <w:t>25</w:t>
      </w:r>
      <w:r>
        <w:rPr>
          <w:rFonts w:ascii="Open Sans" w:hAnsi="Open Sans" w:cs="Open Sans"/>
          <w:sz w:val="20"/>
          <w:szCs w:val="20"/>
        </w:rPr>
        <w:t>% of tenured employees</w:t>
      </w:r>
      <w:r w:rsidR="006D79E4">
        <w:rPr>
          <w:rFonts w:ascii="Open Sans" w:hAnsi="Open Sans" w:cs="Open Sans"/>
          <w:sz w:val="20"/>
          <w:szCs w:val="20"/>
        </w:rPr>
        <w:t xml:space="preserve"> (up to 20 employees)</w:t>
      </w:r>
      <w:r>
        <w:rPr>
          <w:rFonts w:ascii="Open Sans" w:hAnsi="Open Sans" w:cs="Open Sans"/>
          <w:sz w:val="20"/>
          <w:szCs w:val="20"/>
        </w:rPr>
        <w:t xml:space="preserve"> to ensure the</w:t>
      </w:r>
      <w:r w:rsidR="00B454AB">
        <w:rPr>
          <w:rFonts w:ascii="Open Sans" w:hAnsi="Open Sans" w:cs="Open Sans"/>
          <w:sz w:val="20"/>
          <w:szCs w:val="20"/>
        </w:rPr>
        <w:t xml:space="preserve">ir CPR, First Aid and Medication </w:t>
      </w:r>
      <w:r w:rsidR="00EC648F">
        <w:rPr>
          <w:rFonts w:ascii="Open Sans" w:hAnsi="Open Sans" w:cs="Open Sans"/>
          <w:sz w:val="20"/>
          <w:szCs w:val="20"/>
        </w:rPr>
        <w:t>Administration</w:t>
      </w:r>
      <w:r w:rsidR="00B454AB">
        <w:rPr>
          <w:rFonts w:ascii="Open Sans" w:hAnsi="Open Sans" w:cs="Open Sans"/>
          <w:sz w:val="20"/>
          <w:szCs w:val="20"/>
        </w:rPr>
        <w:t xml:space="preserve"> trainings are current and were completed timely. </w:t>
      </w:r>
    </w:p>
    <w:p w:rsidR="00115823" w:rsidP="008A58CE" w:rsidRDefault="00115823" w14:paraId="58095208" w14:textId="77777777">
      <w:pPr>
        <w:spacing w:after="0" w:line="240" w:lineRule="auto"/>
        <w:rPr>
          <w:rFonts w:ascii="Open Sans" w:hAnsi="Open Sans" w:cs="Open Sans"/>
          <w:sz w:val="20"/>
          <w:szCs w:val="20"/>
        </w:rPr>
      </w:pPr>
    </w:p>
    <w:p w:rsidR="008A58CE" w:rsidP="008A58CE" w:rsidRDefault="00F221A7" w14:paraId="2E47C550" w14:textId="6036012B">
      <w:pPr>
        <w:spacing w:after="0" w:line="240" w:lineRule="auto"/>
        <w:rPr>
          <w:rFonts w:ascii="Open Sans" w:hAnsi="Open Sans" w:cs="Open Sans"/>
          <w:sz w:val="20"/>
          <w:szCs w:val="20"/>
        </w:rPr>
      </w:pPr>
      <w:r w:rsidRPr="00114493">
        <w:rPr>
          <w:rFonts w:ascii="Open Sans" w:hAnsi="Open Sans" w:cs="Open Sans"/>
          <w:sz w:val="20"/>
          <w:szCs w:val="20"/>
        </w:rPr>
        <w:t>We also review the monthly registry checks required in the Aligned Background Protocol to ensure providers are completing these for each staff member and maintaining documentation o</w:t>
      </w:r>
      <w:r w:rsidRPr="00114493" w:rsidR="003D6CE4">
        <w:rPr>
          <w:rFonts w:ascii="Open Sans" w:hAnsi="Open Sans" w:cs="Open Sans"/>
          <w:sz w:val="20"/>
          <w:szCs w:val="20"/>
        </w:rPr>
        <w:t xml:space="preserve">f each. </w:t>
      </w:r>
      <w:r w:rsidR="00114493">
        <w:rPr>
          <w:rFonts w:ascii="Open Sans" w:hAnsi="Open Sans" w:cs="Open Sans"/>
          <w:sz w:val="20"/>
          <w:szCs w:val="20"/>
        </w:rPr>
        <w:t>T</w:t>
      </w:r>
      <w:r w:rsidR="003D6CE4">
        <w:rPr>
          <w:rFonts w:ascii="Open Sans" w:hAnsi="Open Sans" w:cs="Open Sans"/>
          <w:sz w:val="20"/>
          <w:szCs w:val="20"/>
        </w:rPr>
        <w:t xml:space="preserve">hese </w:t>
      </w:r>
      <w:r w:rsidR="009F05D8">
        <w:rPr>
          <w:rFonts w:ascii="Open Sans" w:hAnsi="Open Sans" w:cs="Open Sans"/>
          <w:sz w:val="20"/>
          <w:szCs w:val="20"/>
        </w:rPr>
        <w:t xml:space="preserve">monthly </w:t>
      </w:r>
      <w:r w:rsidR="003D6CE4">
        <w:rPr>
          <w:rFonts w:ascii="Open Sans" w:hAnsi="Open Sans" w:cs="Open Sans"/>
          <w:sz w:val="20"/>
          <w:szCs w:val="20"/>
        </w:rPr>
        <w:t>checks include</w:t>
      </w:r>
      <w:r w:rsidRPr="008A58CE" w:rsidR="008A58CE">
        <w:rPr>
          <w:rFonts w:ascii="Open Sans" w:hAnsi="Open Sans" w:cs="Open Sans"/>
          <w:sz w:val="20"/>
          <w:szCs w:val="20"/>
        </w:rPr>
        <w:t xml:space="preserve"> TTPL (Ten</w:t>
      </w:r>
      <w:r w:rsidR="000F7161">
        <w:rPr>
          <w:rFonts w:ascii="Open Sans" w:hAnsi="Open Sans" w:cs="Open Sans"/>
          <w:sz w:val="20"/>
          <w:szCs w:val="20"/>
        </w:rPr>
        <w:t>nC</w:t>
      </w:r>
      <w:r w:rsidRPr="008A58CE" w:rsidR="008A58CE">
        <w:rPr>
          <w:rFonts w:ascii="Open Sans" w:hAnsi="Open Sans" w:cs="Open Sans"/>
          <w:sz w:val="20"/>
          <w:szCs w:val="20"/>
        </w:rPr>
        <w:t>are Terminated Provide List)</w:t>
      </w:r>
      <w:r w:rsidR="009432DD">
        <w:rPr>
          <w:rFonts w:ascii="Open Sans" w:hAnsi="Open Sans" w:cs="Open Sans"/>
          <w:sz w:val="20"/>
          <w:szCs w:val="20"/>
        </w:rPr>
        <w:t xml:space="preserve">, </w:t>
      </w:r>
      <w:r w:rsidRPr="008A58CE" w:rsidR="008A58CE">
        <w:rPr>
          <w:rFonts w:ascii="Open Sans" w:hAnsi="Open Sans" w:cs="Open Sans"/>
          <w:sz w:val="20"/>
          <w:szCs w:val="20"/>
        </w:rPr>
        <w:t>the SAM</w:t>
      </w:r>
      <w:r w:rsidR="000F7161">
        <w:rPr>
          <w:rFonts w:ascii="Open Sans" w:hAnsi="Open Sans" w:cs="Open Sans"/>
          <w:sz w:val="20"/>
          <w:szCs w:val="20"/>
        </w:rPr>
        <w:t xml:space="preserve"> </w:t>
      </w:r>
      <w:r w:rsidR="00303C4C">
        <w:rPr>
          <w:rFonts w:ascii="Open Sans" w:hAnsi="Open Sans" w:cs="Open Sans"/>
          <w:sz w:val="20"/>
          <w:szCs w:val="20"/>
        </w:rPr>
        <w:t>(System for Award Management)</w:t>
      </w:r>
      <w:r w:rsidR="009432DD">
        <w:rPr>
          <w:rFonts w:ascii="Open Sans" w:hAnsi="Open Sans" w:cs="Open Sans"/>
          <w:sz w:val="20"/>
          <w:szCs w:val="20"/>
        </w:rPr>
        <w:t>,</w:t>
      </w:r>
      <w:r w:rsidRPr="008A58CE" w:rsidR="008A58CE">
        <w:rPr>
          <w:rFonts w:ascii="Open Sans" w:hAnsi="Open Sans" w:cs="Open Sans"/>
          <w:sz w:val="20"/>
          <w:szCs w:val="20"/>
        </w:rPr>
        <w:t xml:space="preserve"> the OIG</w:t>
      </w:r>
      <w:r w:rsidR="009432DD">
        <w:rPr>
          <w:rFonts w:ascii="Open Sans" w:hAnsi="Open Sans" w:cs="Open Sans"/>
          <w:sz w:val="20"/>
          <w:szCs w:val="20"/>
        </w:rPr>
        <w:t xml:space="preserve"> (LEIE)</w:t>
      </w:r>
      <w:r w:rsidR="009F05D8">
        <w:rPr>
          <w:rFonts w:ascii="Open Sans" w:hAnsi="Open Sans" w:cs="Open Sans"/>
          <w:sz w:val="20"/>
          <w:szCs w:val="20"/>
        </w:rPr>
        <w:t xml:space="preserve">. The Personnel and Training Reviewer </w:t>
      </w:r>
      <w:r w:rsidR="00A56990">
        <w:rPr>
          <w:rFonts w:ascii="Open Sans" w:hAnsi="Open Sans" w:cs="Open Sans"/>
          <w:sz w:val="20"/>
          <w:szCs w:val="20"/>
        </w:rPr>
        <w:t>must review the provider’s attestation of running these checks for each staff member during each month of the review period</w:t>
      </w:r>
      <w:r w:rsidR="00573035">
        <w:rPr>
          <w:rFonts w:ascii="Open Sans" w:hAnsi="Open Sans" w:cs="Open Sans"/>
          <w:sz w:val="20"/>
          <w:szCs w:val="20"/>
        </w:rPr>
        <w:t xml:space="preserve"> then report to DDA</w:t>
      </w:r>
      <w:r w:rsidRPr="008A58CE" w:rsidR="008A58CE">
        <w:rPr>
          <w:rFonts w:ascii="Open Sans" w:hAnsi="Open Sans" w:cs="Open Sans"/>
          <w:sz w:val="20"/>
          <w:szCs w:val="20"/>
        </w:rPr>
        <w:t xml:space="preserve"> central office</w:t>
      </w:r>
      <w:r w:rsidR="00573035">
        <w:rPr>
          <w:rFonts w:ascii="Open Sans" w:hAnsi="Open Sans" w:cs="Open Sans"/>
          <w:sz w:val="20"/>
          <w:szCs w:val="20"/>
        </w:rPr>
        <w:t xml:space="preserve"> and TennCare whether each provider</w:t>
      </w:r>
      <w:r w:rsidR="00102052">
        <w:rPr>
          <w:rFonts w:ascii="Open Sans" w:hAnsi="Open Sans" w:cs="Open Sans"/>
          <w:sz w:val="20"/>
          <w:szCs w:val="20"/>
        </w:rPr>
        <w:t xml:space="preserve"> does</w:t>
      </w:r>
      <w:r w:rsidRPr="008A58CE" w:rsidR="008A58CE">
        <w:rPr>
          <w:rFonts w:ascii="Open Sans" w:hAnsi="Open Sans" w:cs="Open Sans"/>
          <w:sz w:val="20"/>
          <w:szCs w:val="20"/>
        </w:rPr>
        <w:t xml:space="preserve"> or do</w:t>
      </w:r>
      <w:r w:rsidR="00102052">
        <w:rPr>
          <w:rFonts w:ascii="Open Sans" w:hAnsi="Open Sans" w:cs="Open Sans"/>
          <w:sz w:val="20"/>
          <w:szCs w:val="20"/>
        </w:rPr>
        <w:t>es</w:t>
      </w:r>
      <w:r w:rsidRPr="008A58CE" w:rsidR="008A58CE">
        <w:rPr>
          <w:rFonts w:ascii="Open Sans" w:hAnsi="Open Sans" w:cs="Open Sans"/>
          <w:sz w:val="20"/>
          <w:szCs w:val="20"/>
        </w:rPr>
        <w:t xml:space="preserve"> not meet</w:t>
      </w:r>
      <w:r w:rsidR="00102052">
        <w:rPr>
          <w:rFonts w:ascii="Open Sans" w:hAnsi="Open Sans" w:cs="Open Sans"/>
          <w:sz w:val="20"/>
          <w:szCs w:val="20"/>
        </w:rPr>
        <w:t xml:space="preserve"> the</w:t>
      </w:r>
      <w:r w:rsidRPr="008A58CE" w:rsidR="008A58CE">
        <w:rPr>
          <w:rFonts w:ascii="Open Sans" w:hAnsi="Open Sans" w:cs="Open Sans"/>
          <w:sz w:val="20"/>
          <w:szCs w:val="20"/>
        </w:rPr>
        <w:t xml:space="preserve"> requirements.</w:t>
      </w:r>
    </w:p>
    <w:p w:rsidR="00957FD7" w:rsidP="008A58CE" w:rsidRDefault="00957FD7" w14:paraId="6270DB7A" w14:textId="77777777">
      <w:pPr>
        <w:spacing w:after="0" w:line="240" w:lineRule="auto"/>
        <w:rPr>
          <w:rFonts w:ascii="Open Sans" w:hAnsi="Open Sans" w:cs="Open Sans"/>
          <w:sz w:val="20"/>
          <w:szCs w:val="20"/>
        </w:rPr>
      </w:pPr>
    </w:p>
    <w:p w:rsidR="00957FD7" w:rsidP="008A58CE" w:rsidRDefault="00957FD7" w14:paraId="16F85537" w14:textId="77777777">
      <w:pPr>
        <w:spacing w:after="0" w:line="240" w:lineRule="auto"/>
        <w:rPr>
          <w:rFonts w:ascii="Open Sans" w:hAnsi="Open Sans" w:cs="Open Sans"/>
          <w:sz w:val="20"/>
          <w:szCs w:val="20"/>
        </w:rPr>
      </w:pPr>
    </w:p>
    <w:p w:rsidR="00957FD7" w:rsidP="008A58CE" w:rsidRDefault="00957FD7" w14:paraId="589A7FE8" w14:textId="77777777">
      <w:pPr>
        <w:spacing w:after="0" w:line="240" w:lineRule="auto"/>
        <w:rPr>
          <w:rFonts w:ascii="Open Sans" w:hAnsi="Open Sans" w:cs="Open Sans"/>
          <w:sz w:val="20"/>
          <w:szCs w:val="20"/>
        </w:rPr>
      </w:pPr>
    </w:p>
    <w:p w:rsidRPr="008A58CE" w:rsidR="008A58CE" w:rsidP="00102052" w:rsidRDefault="008A58CE" w14:paraId="4829C681" w14:textId="003EA54D">
      <w:pPr>
        <w:spacing w:after="0" w:line="240" w:lineRule="auto"/>
        <w:rPr>
          <w:rFonts w:ascii="Open Sans" w:hAnsi="Open Sans" w:cs="Open Sans"/>
          <w:sz w:val="20"/>
          <w:szCs w:val="20"/>
        </w:rPr>
      </w:pPr>
      <w:r w:rsidRPr="008A58CE">
        <w:rPr>
          <w:rFonts w:ascii="Open Sans" w:hAnsi="Open Sans" w:cs="Open Sans"/>
          <w:sz w:val="20"/>
          <w:szCs w:val="20"/>
        </w:rPr>
        <w:t>As this is a new requirement, all providers have had to create a new form to capture the required documentation.</w:t>
      </w:r>
      <w:r w:rsidR="00013D35">
        <w:rPr>
          <w:rFonts w:ascii="Open Sans" w:hAnsi="Open Sans" w:cs="Open Sans"/>
          <w:sz w:val="20"/>
          <w:szCs w:val="20"/>
        </w:rPr>
        <w:t xml:space="preserve"> </w:t>
      </w:r>
      <w:r w:rsidR="00102052">
        <w:rPr>
          <w:rFonts w:ascii="Open Sans" w:hAnsi="Open Sans" w:cs="Open Sans"/>
          <w:sz w:val="20"/>
          <w:szCs w:val="20"/>
        </w:rPr>
        <w:t>There</w:t>
      </w:r>
      <w:r w:rsidR="00013D35">
        <w:rPr>
          <w:rFonts w:ascii="Open Sans" w:hAnsi="Open Sans" w:cs="Open Sans"/>
          <w:sz w:val="20"/>
          <w:szCs w:val="20"/>
        </w:rPr>
        <w:t xml:space="preserve"> are</w:t>
      </w:r>
      <w:r w:rsidRPr="008A58CE">
        <w:rPr>
          <w:rFonts w:ascii="Open Sans" w:hAnsi="Open Sans" w:cs="Open Sans"/>
          <w:sz w:val="20"/>
          <w:szCs w:val="20"/>
        </w:rPr>
        <w:t xml:space="preserve"> many </w:t>
      </w:r>
      <w:r w:rsidR="00013D35">
        <w:rPr>
          <w:rFonts w:ascii="Open Sans" w:hAnsi="Open Sans" w:cs="Open Sans"/>
          <w:sz w:val="20"/>
          <w:szCs w:val="20"/>
        </w:rPr>
        <w:t xml:space="preserve">ways in which a provider can track this </w:t>
      </w:r>
      <w:r w:rsidR="00114493">
        <w:rPr>
          <w:rFonts w:ascii="Open Sans" w:hAnsi="Open Sans" w:cs="Open Sans"/>
          <w:sz w:val="20"/>
          <w:szCs w:val="20"/>
        </w:rPr>
        <w:t>information,</w:t>
      </w:r>
      <w:r w:rsidR="00013D35">
        <w:rPr>
          <w:rFonts w:ascii="Open Sans" w:hAnsi="Open Sans" w:cs="Open Sans"/>
          <w:sz w:val="20"/>
          <w:szCs w:val="20"/>
        </w:rPr>
        <w:t xml:space="preserve"> and we have attached a couple examples at the end of this resource. </w:t>
      </w:r>
    </w:p>
    <w:p w:rsidRPr="008A58CE" w:rsidR="008A58CE" w:rsidP="008A58CE" w:rsidRDefault="008A58CE" w14:paraId="05B12ACB" w14:textId="77777777">
      <w:pPr>
        <w:spacing w:after="0" w:line="240" w:lineRule="auto"/>
        <w:rPr>
          <w:rFonts w:ascii="Open Sans" w:hAnsi="Open Sans" w:cs="Open Sans"/>
          <w:sz w:val="20"/>
          <w:szCs w:val="20"/>
        </w:rPr>
      </w:pPr>
    </w:p>
    <w:p w:rsidR="008A58CE" w:rsidP="008A58CE" w:rsidRDefault="008A58CE" w14:paraId="78C35EBF" w14:textId="5B71101A">
      <w:pPr>
        <w:spacing w:after="0" w:line="240" w:lineRule="auto"/>
        <w:rPr>
          <w:rFonts w:ascii="Open Sans" w:hAnsi="Open Sans" w:cs="Open Sans"/>
          <w:sz w:val="20"/>
          <w:szCs w:val="20"/>
        </w:rPr>
      </w:pPr>
      <w:r w:rsidRPr="008A58CE">
        <w:rPr>
          <w:rFonts w:ascii="Open Sans" w:hAnsi="Open Sans" w:cs="Open Sans"/>
          <w:sz w:val="20"/>
          <w:szCs w:val="20"/>
        </w:rPr>
        <w:t>If you</w:t>
      </w:r>
      <w:r w:rsidR="005A323C">
        <w:rPr>
          <w:rFonts w:ascii="Open Sans" w:hAnsi="Open Sans" w:cs="Open Sans"/>
          <w:sz w:val="20"/>
          <w:szCs w:val="20"/>
        </w:rPr>
        <w:t xml:space="preserve">r agency </w:t>
      </w:r>
      <w:r w:rsidRPr="008A58CE">
        <w:rPr>
          <w:rFonts w:ascii="Open Sans" w:hAnsi="Open Sans" w:cs="Open Sans"/>
          <w:sz w:val="20"/>
          <w:szCs w:val="20"/>
        </w:rPr>
        <w:t>fall</w:t>
      </w:r>
      <w:r w:rsidR="005A323C">
        <w:rPr>
          <w:rFonts w:ascii="Open Sans" w:hAnsi="Open Sans" w:cs="Open Sans"/>
          <w:sz w:val="20"/>
          <w:szCs w:val="20"/>
        </w:rPr>
        <w:t>s</w:t>
      </w:r>
      <w:r w:rsidRPr="008A58CE">
        <w:rPr>
          <w:rFonts w:ascii="Open Sans" w:hAnsi="Open Sans" w:cs="Open Sans"/>
          <w:sz w:val="20"/>
          <w:szCs w:val="20"/>
        </w:rPr>
        <w:t xml:space="preserve"> below the minimum passing score in any area </w:t>
      </w:r>
      <w:r w:rsidR="005A323C">
        <w:rPr>
          <w:rFonts w:ascii="Open Sans" w:hAnsi="Open Sans" w:cs="Open Sans"/>
          <w:sz w:val="20"/>
          <w:szCs w:val="20"/>
        </w:rPr>
        <w:t>reviewed</w:t>
      </w:r>
      <w:r w:rsidRPr="008A58CE">
        <w:rPr>
          <w:rFonts w:ascii="Open Sans" w:hAnsi="Open Sans" w:cs="Open Sans"/>
          <w:sz w:val="20"/>
          <w:szCs w:val="20"/>
        </w:rPr>
        <w:t xml:space="preserve"> (86%), you </w:t>
      </w:r>
      <w:r w:rsidR="00114493">
        <w:rPr>
          <w:rFonts w:ascii="Open Sans" w:hAnsi="Open Sans" w:cs="Open Sans"/>
          <w:sz w:val="20"/>
          <w:szCs w:val="20"/>
        </w:rPr>
        <w:t>will</w:t>
      </w:r>
      <w:r w:rsidRPr="008A58CE">
        <w:rPr>
          <w:rFonts w:ascii="Open Sans" w:hAnsi="Open Sans" w:cs="Open Sans"/>
          <w:sz w:val="20"/>
          <w:szCs w:val="20"/>
        </w:rPr>
        <w:t xml:space="preserve"> receive a</w:t>
      </w:r>
      <w:r w:rsidR="005A323C">
        <w:rPr>
          <w:rFonts w:ascii="Open Sans" w:hAnsi="Open Sans" w:cs="Open Sans"/>
          <w:sz w:val="20"/>
          <w:szCs w:val="20"/>
        </w:rPr>
        <w:t xml:space="preserve"> no</w:t>
      </w:r>
      <w:r w:rsidR="00815CA1">
        <w:rPr>
          <w:rFonts w:ascii="Open Sans" w:hAnsi="Open Sans" w:cs="Open Sans"/>
          <w:sz w:val="20"/>
          <w:szCs w:val="20"/>
        </w:rPr>
        <w:t>tification,</w:t>
      </w:r>
      <w:r w:rsidRPr="008A58CE">
        <w:rPr>
          <w:rFonts w:ascii="Open Sans" w:hAnsi="Open Sans" w:cs="Open Sans"/>
          <w:sz w:val="20"/>
          <w:szCs w:val="20"/>
        </w:rPr>
        <w:t xml:space="preserve"> sanction warning</w:t>
      </w:r>
      <w:r w:rsidR="00815CA1">
        <w:rPr>
          <w:rFonts w:ascii="Open Sans" w:hAnsi="Open Sans" w:cs="Open Sans"/>
          <w:sz w:val="20"/>
          <w:szCs w:val="20"/>
        </w:rPr>
        <w:t xml:space="preserve"> or sanction</w:t>
      </w:r>
      <w:r w:rsidRPr="008A58CE">
        <w:rPr>
          <w:rFonts w:ascii="Open Sans" w:hAnsi="Open Sans" w:cs="Open Sans"/>
          <w:sz w:val="20"/>
          <w:szCs w:val="20"/>
        </w:rPr>
        <w:t xml:space="preserve"> letter</w:t>
      </w:r>
      <w:r w:rsidR="00815CA1">
        <w:rPr>
          <w:rFonts w:ascii="Open Sans" w:hAnsi="Open Sans" w:cs="Open Sans"/>
          <w:sz w:val="20"/>
          <w:szCs w:val="20"/>
        </w:rPr>
        <w:t xml:space="preserve">, depending on the services your agency provides, whether this </w:t>
      </w:r>
      <w:r w:rsidR="00114493">
        <w:rPr>
          <w:rFonts w:ascii="Open Sans" w:hAnsi="Open Sans" w:cs="Open Sans"/>
          <w:sz w:val="20"/>
          <w:szCs w:val="20"/>
        </w:rPr>
        <w:t>is an</w:t>
      </w:r>
      <w:r w:rsidR="006F7E5E">
        <w:rPr>
          <w:rFonts w:ascii="Open Sans" w:hAnsi="Open Sans" w:cs="Open Sans"/>
          <w:sz w:val="20"/>
          <w:szCs w:val="20"/>
        </w:rPr>
        <w:t xml:space="preserve"> initial review or whether the finding is a repeat issue</w:t>
      </w:r>
      <w:r w:rsidRPr="008A58CE">
        <w:rPr>
          <w:rFonts w:ascii="Open Sans" w:hAnsi="Open Sans" w:cs="Open Sans"/>
          <w:sz w:val="20"/>
          <w:szCs w:val="20"/>
        </w:rPr>
        <w:t xml:space="preserve">. </w:t>
      </w:r>
      <w:r w:rsidR="006F7E5E">
        <w:rPr>
          <w:rFonts w:ascii="Open Sans" w:hAnsi="Open Sans" w:cs="Open Sans"/>
          <w:sz w:val="20"/>
          <w:szCs w:val="20"/>
        </w:rPr>
        <w:t>If you have questions related to the Qualified Provider Review or the Monthly Registry Checks, please reach out to the Quality Monitoring Regional Director</w:t>
      </w:r>
      <w:r w:rsidR="00114493">
        <w:rPr>
          <w:rFonts w:ascii="Open Sans" w:hAnsi="Open Sans" w:cs="Open Sans"/>
          <w:sz w:val="20"/>
          <w:szCs w:val="20"/>
        </w:rPr>
        <w:t xml:space="preserve"> or the Statewide Quality Monitoring Administrator.</w:t>
      </w:r>
    </w:p>
    <w:p w:rsidR="00DE0301" w:rsidP="008A58CE" w:rsidRDefault="00DE0301" w14:paraId="15200D79" w14:textId="77777777">
      <w:pPr>
        <w:spacing w:after="0" w:line="240" w:lineRule="auto"/>
        <w:rPr>
          <w:rFonts w:ascii="Open Sans" w:hAnsi="Open Sans" w:cs="Open Sans"/>
          <w:sz w:val="20"/>
          <w:szCs w:val="20"/>
        </w:rPr>
      </w:pPr>
    </w:p>
    <w:p w:rsidRPr="008A58CE" w:rsidR="00DE0301" w:rsidP="008A58CE" w:rsidRDefault="007868C7" w14:paraId="7AC374BA" w14:textId="6914F207">
      <w:pPr>
        <w:spacing w:after="0" w:line="240" w:lineRule="auto"/>
        <w:rPr>
          <w:rFonts w:ascii="Open Sans" w:hAnsi="Open Sans" w:cs="Open Sans"/>
          <w:sz w:val="20"/>
          <w:szCs w:val="20"/>
        </w:rPr>
      </w:pPr>
      <w:r>
        <w:rPr>
          <w:rFonts w:ascii="Open Sans" w:hAnsi="Open Sans" w:cs="Open Sans"/>
          <w:sz w:val="20"/>
          <w:szCs w:val="20"/>
        </w:rPr>
        <w:t>*</w:t>
      </w:r>
      <w:r w:rsidR="00DE0301">
        <w:rPr>
          <w:rFonts w:ascii="Open Sans" w:hAnsi="Open Sans" w:cs="Open Sans"/>
          <w:sz w:val="20"/>
          <w:szCs w:val="20"/>
        </w:rPr>
        <w:t>To ensure background</w:t>
      </w:r>
      <w:r>
        <w:rPr>
          <w:rFonts w:ascii="Open Sans" w:hAnsi="Open Sans" w:cs="Open Sans"/>
          <w:sz w:val="20"/>
          <w:szCs w:val="20"/>
        </w:rPr>
        <w:t>,</w:t>
      </w:r>
      <w:r w:rsidR="00DE0301">
        <w:rPr>
          <w:rFonts w:ascii="Open Sans" w:hAnsi="Open Sans" w:cs="Open Sans"/>
          <w:sz w:val="20"/>
          <w:szCs w:val="20"/>
        </w:rPr>
        <w:t xml:space="preserve"> and registry checks </w:t>
      </w:r>
      <w:r>
        <w:rPr>
          <w:rFonts w:ascii="Open Sans" w:hAnsi="Open Sans" w:cs="Open Sans"/>
          <w:sz w:val="20"/>
          <w:szCs w:val="20"/>
        </w:rPr>
        <w:t xml:space="preserve">when applicable, </w:t>
      </w:r>
      <w:r w:rsidR="00DE0301">
        <w:rPr>
          <w:rFonts w:ascii="Open Sans" w:hAnsi="Open Sans" w:cs="Open Sans"/>
          <w:sz w:val="20"/>
          <w:szCs w:val="20"/>
        </w:rPr>
        <w:t xml:space="preserve">are completed by a licensed vendor, please utilize the Department of Insurance and Commerce verification website: </w:t>
      </w:r>
      <w:hyperlink w:history="1" r:id="rId11">
        <w:r w:rsidRPr="00B4648D">
          <w:rPr>
            <w:rStyle w:val="Hyperlink"/>
            <w:rFonts w:ascii="Open Sans" w:hAnsi="Open Sans" w:cs="Open Sans"/>
            <w:sz w:val="20"/>
            <w:szCs w:val="20"/>
          </w:rPr>
          <w:t>https://search.cloud.commerce.tn.gov/</w:t>
        </w:r>
      </w:hyperlink>
      <w:r>
        <w:rPr>
          <w:rFonts w:ascii="Open Sans" w:hAnsi="Open Sans" w:cs="Open Sans"/>
          <w:sz w:val="20"/>
          <w:szCs w:val="20"/>
        </w:rPr>
        <w:t xml:space="preserve"> </w:t>
      </w:r>
    </w:p>
    <w:p w:rsidR="006F7E5E" w:rsidP="002C1956" w:rsidRDefault="006F7E5E" w14:paraId="0C3EBC24" w14:textId="77777777">
      <w:pPr>
        <w:spacing w:after="0" w:line="240" w:lineRule="auto"/>
        <w:rPr>
          <w:rFonts w:ascii="Open Sans" w:hAnsi="Open Sans" w:cs="Open Sans"/>
          <w:sz w:val="20"/>
          <w:szCs w:val="20"/>
        </w:rPr>
      </w:pPr>
    </w:p>
    <w:p w:rsidR="00605C28" w:rsidP="00C61364" w:rsidRDefault="00C61364" w14:paraId="526A582C" w14:textId="46EE798E">
      <w:pPr>
        <w:pBdr>
          <w:top w:val="single" w:color="auto" w:sz="4" w:space="1"/>
        </w:pBdr>
        <w:spacing w:after="0" w:line="240" w:lineRule="auto"/>
        <w:rPr>
          <w:rFonts w:ascii="Open Sans" w:hAnsi="Open Sans" w:cs="Open Sans"/>
          <w:sz w:val="20"/>
          <w:szCs w:val="20"/>
        </w:rPr>
      </w:pPr>
      <w:r>
        <w:rPr>
          <w:rFonts w:ascii="Open Sans" w:hAnsi="Open Sans" w:cs="Open Sans"/>
          <w:sz w:val="20"/>
          <w:szCs w:val="20"/>
        </w:rPr>
        <w:t>Monthly Registry Check Examples</w:t>
      </w:r>
      <w:r w:rsidR="008E7DCD">
        <w:rPr>
          <w:rFonts w:ascii="Open Sans" w:hAnsi="Open Sans" w:cs="Open Sans"/>
          <w:sz w:val="20"/>
          <w:szCs w:val="20"/>
        </w:rPr>
        <w:t xml:space="preserve"> are </w:t>
      </w:r>
      <w:r w:rsidR="00E705B7">
        <w:rPr>
          <w:rFonts w:ascii="Open Sans" w:hAnsi="Open Sans" w:cs="Open Sans"/>
          <w:sz w:val="20"/>
          <w:szCs w:val="20"/>
        </w:rPr>
        <w:t>shown</w:t>
      </w:r>
      <w:r w:rsidR="008E7DCD">
        <w:rPr>
          <w:rFonts w:ascii="Open Sans" w:hAnsi="Open Sans" w:cs="Open Sans"/>
          <w:sz w:val="20"/>
          <w:szCs w:val="20"/>
        </w:rPr>
        <w:t xml:space="preserve"> </w:t>
      </w:r>
      <w:r w:rsidR="006C3165">
        <w:rPr>
          <w:rFonts w:ascii="Open Sans" w:hAnsi="Open Sans" w:cs="Open Sans"/>
          <w:sz w:val="20"/>
          <w:szCs w:val="20"/>
        </w:rPr>
        <w:t>below</w:t>
      </w:r>
      <w:r w:rsidR="00B01F38">
        <w:rPr>
          <w:rFonts w:ascii="Open Sans" w:hAnsi="Open Sans" w:cs="Open Sans"/>
          <w:sz w:val="20"/>
          <w:szCs w:val="20"/>
        </w:rPr>
        <w:t xml:space="preserve">. </w:t>
      </w:r>
      <w:r w:rsidR="00E705B7">
        <w:rPr>
          <w:rFonts w:ascii="Open Sans" w:hAnsi="Open Sans" w:cs="Open Sans"/>
          <w:sz w:val="20"/>
          <w:szCs w:val="20"/>
        </w:rPr>
        <w:t xml:space="preserve">The various formats </w:t>
      </w:r>
      <w:r w:rsidR="00605C28">
        <w:rPr>
          <w:rFonts w:ascii="Open Sans" w:hAnsi="Open Sans" w:cs="Open Sans"/>
          <w:sz w:val="20"/>
          <w:szCs w:val="20"/>
        </w:rPr>
        <w:t xml:space="preserve">show </w:t>
      </w:r>
      <w:r w:rsidR="00B01F38">
        <w:rPr>
          <w:rFonts w:ascii="Open Sans" w:hAnsi="Open Sans" w:cs="Open Sans"/>
          <w:sz w:val="20"/>
          <w:szCs w:val="20"/>
        </w:rPr>
        <w:t>some</w:t>
      </w:r>
      <w:r w:rsidR="00605C28">
        <w:rPr>
          <w:rFonts w:ascii="Open Sans" w:hAnsi="Open Sans" w:cs="Open Sans"/>
          <w:sz w:val="20"/>
          <w:szCs w:val="20"/>
        </w:rPr>
        <w:t xml:space="preserve"> options </w:t>
      </w:r>
      <w:r w:rsidR="00B01F38">
        <w:rPr>
          <w:rFonts w:ascii="Open Sans" w:hAnsi="Open Sans" w:cs="Open Sans"/>
          <w:sz w:val="20"/>
          <w:szCs w:val="20"/>
        </w:rPr>
        <w:t>to</w:t>
      </w:r>
      <w:r w:rsidR="00605C28">
        <w:rPr>
          <w:rFonts w:ascii="Open Sans" w:hAnsi="Open Sans" w:cs="Open Sans"/>
          <w:sz w:val="20"/>
          <w:szCs w:val="20"/>
        </w:rPr>
        <w:t xml:space="preserve"> track and maintain</w:t>
      </w:r>
      <w:r w:rsidR="00B01F38">
        <w:rPr>
          <w:rFonts w:ascii="Open Sans" w:hAnsi="Open Sans" w:cs="Open Sans"/>
          <w:sz w:val="20"/>
          <w:szCs w:val="20"/>
        </w:rPr>
        <w:t xml:space="preserve"> the monthly registry checks. We do not require </w:t>
      </w:r>
      <w:r w:rsidR="00E705B7">
        <w:rPr>
          <w:rFonts w:ascii="Open Sans" w:hAnsi="Open Sans" w:cs="Open Sans"/>
          <w:sz w:val="20"/>
          <w:szCs w:val="20"/>
        </w:rPr>
        <w:t xml:space="preserve">a set template </w:t>
      </w:r>
      <w:r w:rsidR="00B01F38">
        <w:rPr>
          <w:rFonts w:ascii="Open Sans" w:hAnsi="Open Sans" w:cs="Open Sans"/>
          <w:sz w:val="20"/>
          <w:szCs w:val="20"/>
        </w:rPr>
        <w:t>but</w:t>
      </w:r>
      <w:r w:rsidR="005F4E7C">
        <w:rPr>
          <w:rFonts w:ascii="Open Sans" w:hAnsi="Open Sans" w:cs="Open Sans"/>
          <w:sz w:val="20"/>
          <w:szCs w:val="20"/>
        </w:rPr>
        <w:t xml:space="preserve"> do expect these minimum requirements to be included so we can verify the checks were completed as required.</w:t>
      </w:r>
    </w:p>
    <w:p w:rsidR="005F4E7C" w:rsidP="00C61364" w:rsidRDefault="005F4E7C" w14:paraId="0C3DC4D4" w14:textId="77777777">
      <w:pPr>
        <w:pBdr>
          <w:top w:val="single" w:color="auto" w:sz="4" w:space="1"/>
        </w:pBdr>
        <w:spacing w:after="0" w:line="240" w:lineRule="auto"/>
        <w:rPr>
          <w:rFonts w:ascii="Open Sans" w:hAnsi="Open Sans" w:cs="Open Sans"/>
          <w:sz w:val="20"/>
          <w:szCs w:val="20"/>
        </w:rPr>
      </w:pPr>
    </w:p>
    <w:p w:rsidR="008E7DCD" w:rsidP="3302B29F" w:rsidRDefault="00605C28" w14:paraId="21F4E8A5" w14:textId="29FF4958">
      <w:pPr>
        <w:pBdr>
          <w:top w:val="single" w:color="FF000000" w:sz="4" w:space="1"/>
        </w:pBdr>
        <w:spacing w:after="0" w:line="240" w:lineRule="auto"/>
        <w:rPr>
          <w:rFonts w:ascii="Open Sans" w:hAnsi="Open Sans" w:cs="Open Sans"/>
          <w:sz w:val="20"/>
          <w:szCs w:val="20"/>
        </w:rPr>
      </w:pPr>
    </w:p>
    <w:p w:rsidR="008E7DCD" w:rsidP="3302B29F" w:rsidRDefault="00605C28" w14:paraId="79DB5864" w14:textId="4C74639B">
      <w:pPr>
        <w:spacing w:after="0" w:line="240" w:lineRule="auto"/>
      </w:pPr>
      <w:r>
        <w:br w:type="page"/>
      </w:r>
    </w:p>
    <w:p w:rsidR="008E7DCD" w:rsidP="3302B29F" w:rsidRDefault="00605C28" w14:paraId="3D9798C6" w14:textId="7054A0F8">
      <w:pPr>
        <w:pStyle w:val="Normal"/>
        <w:spacing w:after="0" w:line="240" w:lineRule="auto"/>
        <w:rPr>
          <w:rFonts w:ascii="Open Sans" w:hAnsi="Open Sans" w:cs="Open Sans"/>
          <w:sz w:val="20"/>
          <w:szCs w:val="20"/>
        </w:rPr>
      </w:pPr>
    </w:p>
    <w:p w:rsidR="008E7DCD" w:rsidP="3302B29F" w:rsidRDefault="00605C28" w14:paraId="496284E0" w14:textId="4F3537AB">
      <w:pPr>
        <w:pStyle w:val="Normal"/>
        <w:spacing w:after="0" w:line="240" w:lineRule="auto"/>
        <w:rPr>
          <w:rFonts w:ascii="Open Sans" w:hAnsi="Open Sans" w:cs="Open Sans"/>
          <w:sz w:val="20"/>
          <w:szCs w:val="20"/>
        </w:rPr>
      </w:pPr>
    </w:p>
    <w:p w:rsidR="008E7DCD" w:rsidP="3302B29F" w:rsidRDefault="00605C28" w14:paraId="0823CFC0" w14:textId="1D1E64B0">
      <w:pPr>
        <w:pStyle w:val="Normal"/>
        <w:spacing w:after="0" w:line="240" w:lineRule="auto"/>
        <w:rPr>
          <w:rFonts w:ascii="Open Sans" w:hAnsi="Open Sans" w:cs="Open Sans"/>
          <w:sz w:val="20"/>
          <w:szCs w:val="20"/>
        </w:rPr>
      </w:pPr>
      <w:r w:rsidRPr="3302B29F" w:rsidR="3302B29F">
        <w:rPr>
          <w:rFonts w:ascii="Open Sans" w:hAnsi="Open Sans" w:cs="Open Sans"/>
          <w:sz w:val="20"/>
          <w:szCs w:val="20"/>
        </w:rPr>
        <w:t xml:space="preserve">Example 1: </w:t>
      </w:r>
    </w:p>
    <w:p w:rsidR="3302B29F" w:rsidP="3302B29F" w:rsidRDefault="3302B29F" w14:paraId="462B80C0" w14:textId="0D6CC3A4">
      <w:pPr>
        <w:spacing w:after="0" w:line="240" w:lineRule="auto"/>
        <w:jc w:val="center"/>
        <w:rPr>
          <w:rFonts w:ascii="Open Sans" w:hAnsi="Open Sans" w:cs="Open Sans"/>
          <w:b w:val="1"/>
          <w:bCs w:val="1"/>
          <w:sz w:val="20"/>
          <w:szCs w:val="20"/>
        </w:rPr>
      </w:pPr>
      <w:r w:rsidRPr="3302B29F" w:rsidR="3302B29F">
        <w:rPr>
          <w:rFonts w:ascii="Open Sans" w:hAnsi="Open Sans" w:cs="Open Sans"/>
          <w:b w:val="1"/>
          <w:bCs w:val="1"/>
          <w:sz w:val="20"/>
          <w:szCs w:val="20"/>
        </w:rPr>
        <w:t xml:space="preserve">PROVIDER NAME </w:t>
      </w:r>
    </w:p>
    <w:p w:rsidR="3302B29F" w:rsidP="3302B29F" w:rsidRDefault="3302B29F" w14:paraId="4462584D" w14:textId="4D355E0A">
      <w:pPr>
        <w:pStyle w:val="Normal"/>
        <w:spacing w:after="0" w:line="240" w:lineRule="auto"/>
        <w:jc w:val="center"/>
      </w:pPr>
      <w:r w:rsidRPr="3302B29F" w:rsidR="3302B29F">
        <w:rPr>
          <w:rFonts w:ascii="Open Sans" w:hAnsi="Open Sans" w:cs="Open Sans"/>
          <w:sz w:val="20"/>
          <w:szCs w:val="20"/>
        </w:rPr>
        <w:t xml:space="preserve">On this date, I verify that I have searched: </w:t>
      </w:r>
    </w:p>
    <w:p w:rsidR="3302B29F" w:rsidP="3302B29F" w:rsidRDefault="3302B29F" w14:paraId="01E15AE3" w14:textId="52E6698B">
      <w:pPr>
        <w:pStyle w:val="Normal"/>
        <w:spacing w:after="0" w:line="240" w:lineRule="auto"/>
        <w:jc w:val="center"/>
      </w:pPr>
      <w:r w:rsidRPr="3302B29F" w:rsidR="3302B29F">
        <w:rPr>
          <w:rFonts w:ascii="Open Sans" w:hAnsi="Open Sans" w:cs="Open Sans"/>
          <w:sz w:val="20"/>
          <w:szCs w:val="20"/>
        </w:rPr>
        <w:t xml:space="preserve">The Systems for Award Management (SAM), found at </w:t>
      </w:r>
      <w:hyperlink r:id="R1d3c6187fb4c4353">
        <w:r w:rsidRPr="3302B29F" w:rsidR="3302B29F">
          <w:rPr>
            <w:rStyle w:val="Hyperlink"/>
            <w:rFonts w:ascii="Open Sans" w:hAnsi="Open Sans" w:cs="Open Sans"/>
            <w:sz w:val="20"/>
            <w:szCs w:val="20"/>
          </w:rPr>
          <w:t>https://sam.gov/content/home</w:t>
        </w:r>
      </w:hyperlink>
    </w:p>
    <w:p w:rsidR="3302B29F" w:rsidP="3302B29F" w:rsidRDefault="3302B29F" w14:paraId="2B49B17A" w14:textId="793636BA">
      <w:pPr>
        <w:spacing w:after="0" w:line="240" w:lineRule="auto"/>
        <w:rPr>
          <w:rFonts w:ascii="Open Sans" w:hAnsi="Open Sans" w:cs="Open Sans"/>
          <w:sz w:val="20"/>
          <w:szCs w:val="20"/>
        </w:rPr>
      </w:pPr>
    </w:p>
    <w:tbl>
      <w:tblPr>
        <w:tblStyle w:val="TableGrid"/>
        <w:tblW w:w="0" w:type="auto"/>
        <w:tblLook w:val="04A0" w:firstRow="1" w:lastRow="0" w:firstColumn="1" w:lastColumn="0" w:noHBand="0" w:noVBand="1"/>
      </w:tblPr>
      <w:tblGrid>
        <w:gridCol w:w="2245"/>
        <w:gridCol w:w="2970"/>
        <w:gridCol w:w="2520"/>
        <w:gridCol w:w="3055"/>
      </w:tblGrid>
      <w:tr w:rsidRPr="008801FD" w:rsidR="00DF3A29" w:rsidTr="3302B29F" w14:paraId="17C519A0" w14:textId="77777777">
        <w:tc>
          <w:tcPr>
            <w:tcW w:w="2245" w:type="dxa"/>
            <w:tcMar/>
          </w:tcPr>
          <w:p w:rsidRPr="008801FD" w:rsidR="00DF3A29" w:rsidP="00AE4096" w:rsidRDefault="00DF3A29" w14:paraId="3E96E1A2" w14:textId="017BB3E3">
            <w:pPr>
              <w:pStyle w:val="NoSpacing"/>
              <w:jc w:val="center"/>
              <w:rPr>
                <w:sz w:val="20"/>
                <w:szCs w:val="20"/>
              </w:rPr>
            </w:pPr>
            <w:r w:rsidRPr="00015AFD">
              <w:rPr>
                <w:sz w:val="20"/>
                <w:szCs w:val="20"/>
              </w:rPr>
              <w:t xml:space="preserve">Date </w:t>
            </w:r>
            <w:r>
              <w:rPr>
                <w:sz w:val="20"/>
                <w:szCs w:val="20"/>
              </w:rPr>
              <w:t xml:space="preserve">of </w:t>
            </w:r>
            <w:r w:rsidRPr="00015AFD">
              <w:rPr>
                <w:sz w:val="20"/>
                <w:szCs w:val="20"/>
              </w:rPr>
              <w:t xml:space="preserve">monthly check </w:t>
            </w:r>
          </w:p>
        </w:tc>
        <w:tc>
          <w:tcPr>
            <w:tcW w:w="2970" w:type="dxa"/>
            <w:tcMar/>
          </w:tcPr>
          <w:p w:rsidRPr="008801FD" w:rsidR="00DF3A29" w:rsidP="00AE4096" w:rsidRDefault="00DF3A29" w14:paraId="5F655E96" w14:textId="77777777">
            <w:pPr>
              <w:pStyle w:val="NoSpacing"/>
              <w:jc w:val="center"/>
              <w:rPr>
                <w:sz w:val="20"/>
                <w:szCs w:val="20"/>
              </w:rPr>
            </w:pPr>
            <w:r w:rsidRPr="008801FD">
              <w:rPr>
                <w:sz w:val="20"/>
                <w:szCs w:val="20"/>
              </w:rPr>
              <w:t>Results</w:t>
            </w:r>
          </w:p>
        </w:tc>
        <w:tc>
          <w:tcPr>
            <w:tcW w:w="2520" w:type="dxa"/>
            <w:tcMar/>
          </w:tcPr>
          <w:p w:rsidRPr="008801FD" w:rsidR="00DF3A29" w:rsidP="00AE4096" w:rsidRDefault="00DF3A29" w14:paraId="7BEF66E4" w14:textId="3F0455FC">
            <w:pPr>
              <w:pStyle w:val="NoSpacing"/>
              <w:jc w:val="center"/>
              <w:rPr>
                <w:sz w:val="20"/>
                <w:szCs w:val="20"/>
              </w:rPr>
            </w:pPr>
            <w:r>
              <w:rPr>
                <w:sz w:val="20"/>
                <w:szCs w:val="20"/>
              </w:rPr>
              <w:t>Action Taken</w:t>
            </w:r>
          </w:p>
        </w:tc>
        <w:tc>
          <w:tcPr>
            <w:tcW w:w="3055" w:type="dxa"/>
            <w:tcMar/>
          </w:tcPr>
          <w:p w:rsidRPr="008801FD" w:rsidR="00DF3A29" w:rsidP="00AE4096" w:rsidRDefault="00DF3A29" w14:paraId="4EEA90E2" w14:textId="24637E17">
            <w:pPr>
              <w:pStyle w:val="NoSpacing"/>
              <w:jc w:val="center"/>
              <w:rPr>
                <w:sz w:val="20"/>
                <w:szCs w:val="20"/>
              </w:rPr>
            </w:pPr>
            <w:r w:rsidRPr="008801FD">
              <w:rPr>
                <w:sz w:val="20"/>
                <w:szCs w:val="20"/>
              </w:rPr>
              <w:t>Person completing monthly check</w:t>
            </w:r>
          </w:p>
        </w:tc>
      </w:tr>
      <w:tr w:rsidRPr="008801FD" w:rsidR="00DF3A29" w:rsidTr="3302B29F" w14:paraId="46A3EBC3" w14:textId="77777777">
        <w:tc>
          <w:tcPr>
            <w:tcW w:w="2245" w:type="dxa"/>
            <w:tcMar/>
          </w:tcPr>
          <w:p w:rsidRPr="008801FD" w:rsidR="00DF3A29" w:rsidP="00AE4096" w:rsidRDefault="00DF3A29" w14:paraId="7F74DBB3" w14:textId="77777777">
            <w:pPr>
              <w:pStyle w:val="NoSpacing"/>
              <w:jc w:val="center"/>
              <w:rPr>
                <w:sz w:val="20"/>
                <w:szCs w:val="20"/>
              </w:rPr>
            </w:pPr>
            <w:r w:rsidRPr="008801FD">
              <w:rPr>
                <w:sz w:val="20"/>
                <w:szCs w:val="20"/>
              </w:rPr>
              <w:t>January</w:t>
            </w:r>
          </w:p>
        </w:tc>
        <w:tc>
          <w:tcPr>
            <w:tcW w:w="2970" w:type="dxa"/>
            <w:tcMar/>
          </w:tcPr>
          <w:p w:rsidR="00FB3C92" w:rsidP="00FB3C92" w:rsidRDefault="00DF3A29" w14:paraId="10FF90AC" w14:textId="77777777">
            <w:pPr>
              <w:pStyle w:val="NoSpacing"/>
              <w:numPr>
                <w:ilvl w:val="0"/>
                <w:numId w:val="7"/>
              </w:numPr>
              <w:ind w:left="360"/>
              <w:rPr>
                <w:sz w:val="20"/>
                <w:szCs w:val="20"/>
              </w:rPr>
            </w:pPr>
            <w:r>
              <w:rPr>
                <w:sz w:val="20"/>
                <w:szCs w:val="20"/>
              </w:rPr>
              <w:t>No record found</w:t>
            </w:r>
            <w:r w:rsidR="004E6058">
              <w:rPr>
                <w:sz w:val="20"/>
                <w:szCs w:val="20"/>
              </w:rPr>
              <w:t xml:space="preserve"> </w:t>
            </w:r>
          </w:p>
          <w:p w:rsidRPr="00FB3C92" w:rsidR="00DF3A29" w:rsidP="00FB3C92" w:rsidRDefault="00DF3A29" w14:paraId="4826DDE8" w14:textId="3612F9A2">
            <w:pPr>
              <w:pStyle w:val="NoSpacing"/>
              <w:numPr>
                <w:ilvl w:val="0"/>
                <w:numId w:val="7"/>
              </w:numPr>
              <w:ind w:left="360"/>
              <w:rPr>
                <w:sz w:val="20"/>
                <w:szCs w:val="20"/>
              </w:rPr>
            </w:pPr>
            <w:r w:rsidRPr="00FB3C92">
              <w:rPr>
                <w:sz w:val="20"/>
                <w:szCs w:val="20"/>
              </w:rPr>
              <w:t>Record found and addressed</w:t>
            </w:r>
          </w:p>
        </w:tc>
        <w:tc>
          <w:tcPr>
            <w:tcW w:w="2520" w:type="dxa"/>
            <w:tcMar/>
          </w:tcPr>
          <w:p w:rsidRPr="008801FD" w:rsidR="00DF3A29" w:rsidP="00AE4096" w:rsidRDefault="00DF3A29" w14:paraId="51AC407B" w14:textId="77777777">
            <w:pPr>
              <w:pStyle w:val="NoSpacing"/>
              <w:jc w:val="center"/>
              <w:rPr>
                <w:sz w:val="20"/>
                <w:szCs w:val="20"/>
              </w:rPr>
            </w:pPr>
          </w:p>
        </w:tc>
        <w:tc>
          <w:tcPr>
            <w:tcW w:w="3055" w:type="dxa"/>
            <w:tcMar/>
          </w:tcPr>
          <w:p w:rsidRPr="008801FD" w:rsidR="00DF3A29" w:rsidP="00AE4096" w:rsidRDefault="00DF3A29" w14:paraId="161BE16E" w14:textId="2F25A15D">
            <w:pPr>
              <w:pStyle w:val="NoSpacing"/>
              <w:jc w:val="center"/>
              <w:rPr>
                <w:sz w:val="20"/>
                <w:szCs w:val="20"/>
              </w:rPr>
            </w:pPr>
          </w:p>
        </w:tc>
      </w:tr>
      <w:tr w:rsidRPr="008801FD" w:rsidR="00DF3A29" w:rsidTr="3302B29F" w14:paraId="630733AE" w14:textId="77777777">
        <w:tc>
          <w:tcPr>
            <w:tcW w:w="2245" w:type="dxa"/>
            <w:tcMar/>
          </w:tcPr>
          <w:p w:rsidRPr="008801FD" w:rsidR="00DF3A29" w:rsidP="00AE4096" w:rsidRDefault="00DF3A29" w14:paraId="19987787" w14:textId="77777777">
            <w:pPr>
              <w:pStyle w:val="NoSpacing"/>
              <w:jc w:val="center"/>
              <w:rPr>
                <w:sz w:val="20"/>
                <w:szCs w:val="20"/>
              </w:rPr>
            </w:pPr>
            <w:r w:rsidRPr="008801FD">
              <w:rPr>
                <w:sz w:val="20"/>
                <w:szCs w:val="20"/>
              </w:rPr>
              <w:t>February</w:t>
            </w:r>
          </w:p>
        </w:tc>
        <w:tc>
          <w:tcPr>
            <w:tcW w:w="2970" w:type="dxa"/>
            <w:tcMar/>
          </w:tcPr>
          <w:p w:rsidR="00FB3C92" w:rsidP="00FB3C92" w:rsidRDefault="00FB3C92" w14:paraId="2FA64BBC" w14:textId="77777777">
            <w:pPr>
              <w:pStyle w:val="NoSpacing"/>
              <w:numPr>
                <w:ilvl w:val="0"/>
                <w:numId w:val="7"/>
              </w:numPr>
              <w:ind w:left="360"/>
              <w:rPr>
                <w:sz w:val="20"/>
                <w:szCs w:val="20"/>
              </w:rPr>
            </w:pPr>
            <w:r>
              <w:rPr>
                <w:sz w:val="20"/>
                <w:szCs w:val="20"/>
              </w:rPr>
              <w:t xml:space="preserve">No record found </w:t>
            </w:r>
          </w:p>
          <w:p w:rsidRPr="008801FD" w:rsidR="00DF3A29" w:rsidP="00FB3C92" w:rsidRDefault="00FB3C92" w14:paraId="2AA11716" w14:textId="4985DE19">
            <w:pPr>
              <w:pStyle w:val="NoSpacing"/>
              <w:numPr>
                <w:ilvl w:val="0"/>
                <w:numId w:val="7"/>
              </w:numPr>
              <w:ind w:left="360"/>
              <w:rPr>
                <w:sz w:val="20"/>
                <w:szCs w:val="20"/>
              </w:rPr>
            </w:pPr>
            <w:r w:rsidRPr="00FB3C92">
              <w:rPr>
                <w:sz w:val="20"/>
                <w:szCs w:val="20"/>
              </w:rPr>
              <w:t>Record found and addressed</w:t>
            </w:r>
            <w:r w:rsidRPr="008801FD">
              <w:rPr>
                <w:sz w:val="20"/>
                <w:szCs w:val="20"/>
              </w:rPr>
              <w:t xml:space="preserve"> </w:t>
            </w:r>
          </w:p>
        </w:tc>
        <w:tc>
          <w:tcPr>
            <w:tcW w:w="2520" w:type="dxa"/>
            <w:tcMar/>
          </w:tcPr>
          <w:p w:rsidRPr="008801FD" w:rsidR="00DF3A29" w:rsidP="00AE4096" w:rsidRDefault="00DF3A29" w14:paraId="22DF5B11" w14:textId="77777777">
            <w:pPr>
              <w:pStyle w:val="NoSpacing"/>
              <w:jc w:val="center"/>
              <w:rPr>
                <w:sz w:val="20"/>
                <w:szCs w:val="20"/>
              </w:rPr>
            </w:pPr>
          </w:p>
        </w:tc>
        <w:tc>
          <w:tcPr>
            <w:tcW w:w="3055" w:type="dxa"/>
            <w:tcMar/>
          </w:tcPr>
          <w:p w:rsidRPr="008801FD" w:rsidR="00DF3A29" w:rsidP="00AE4096" w:rsidRDefault="00DF3A29" w14:paraId="00FF73B9" w14:textId="2D25EC1A">
            <w:pPr>
              <w:pStyle w:val="NoSpacing"/>
              <w:jc w:val="center"/>
              <w:rPr>
                <w:sz w:val="20"/>
                <w:szCs w:val="20"/>
              </w:rPr>
            </w:pPr>
          </w:p>
        </w:tc>
      </w:tr>
      <w:tr w:rsidRPr="008801FD" w:rsidR="00DF3A29" w:rsidTr="3302B29F" w14:paraId="4C30306F" w14:textId="77777777">
        <w:tc>
          <w:tcPr>
            <w:tcW w:w="2245" w:type="dxa"/>
            <w:tcMar/>
          </w:tcPr>
          <w:p w:rsidRPr="008801FD" w:rsidR="00DF3A29" w:rsidP="00AE4096" w:rsidRDefault="00DF3A29" w14:paraId="26569240" w14:textId="77777777">
            <w:pPr>
              <w:pStyle w:val="NoSpacing"/>
              <w:jc w:val="center"/>
              <w:rPr>
                <w:sz w:val="20"/>
                <w:szCs w:val="20"/>
              </w:rPr>
            </w:pPr>
            <w:r w:rsidRPr="008801FD">
              <w:rPr>
                <w:sz w:val="20"/>
                <w:szCs w:val="20"/>
              </w:rPr>
              <w:t>March</w:t>
            </w:r>
          </w:p>
        </w:tc>
        <w:tc>
          <w:tcPr>
            <w:tcW w:w="2970" w:type="dxa"/>
            <w:tcMar/>
          </w:tcPr>
          <w:p w:rsidR="00FB3C92" w:rsidP="00FB3C92" w:rsidRDefault="00FB3C92" w14:paraId="1BD1B98F" w14:textId="77777777">
            <w:pPr>
              <w:pStyle w:val="NoSpacing"/>
              <w:numPr>
                <w:ilvl w:val="0"/>
                <w:numId w:val="7"/>
              </w:numPr>
              <w:ind w:left="360"/>
              <w:rPr>
                <w:sz w:val="20"/>
                <w:szCs w:val="20"/>
              </w:rPr>
            </w:pPr>
            <w:r>
              <w:rPr>
                <w:sz w:val="20"/>
                <w:szCs w:val="20"/>
              </w:rPr>
              <w:t xml:space="preserve">No record found </w:t>
            </w:r>
          </w:p>
          <w:p w:rsidRPr="008801FD" w:rsidR="00DF3A29" w:rsidP="00FB3C92" w:rsidRDefault="00FB3C92" w14:paraId="21C7E24E" w14:textId="27A5B9B2">
            <w:pPr>
              <w:pStyle w:val="NoSpacing"/>
              <w:numPr>
                <w:ilvl w:val="0"/>
                <w:numId w:val="7"/>
              </w:numPr>
              <w:ind w:left="360"/>
              <w:rPr>
                <w:sz w:val="20"/>
                <w:szCs w:val="20"/>
              </w:rPr>
            </w:pPr>
            <w:r w:rsidRPr="00FB3C92">
              <w:rPr>
                <w:sz w:val="20"/>
                <w:szCs w:val="20"/>
              </w:rPr>
              <w:t>Record found and addressed</w:t>
            </w:r>
            <w:r w:rsidRPr="008801FD">
              <w:rPr>
                <w:sz w:val="20"/>
                <w:szCs w:val="20"/>
              </w:rPr>
              <w:t xml:space="preserve"> </w:t>
            </w:r>
          </w:p>
        </w:tc>
        <w:tc>
          <w:tcPr>
            <w:tcW w:w="2520" w:type="dxa"/>
            <w:tcMar/>
          </w:tcPr>
          <w:p w:rsidRPr="008801FD" w:rsidR="00DF3A29" w:rsidP="00AE4096" w:rsidRDefault="00DF3A29" w14:paraId="46DB737F" w14:textId="77777777">
            <w:pPr>
              <w:pStyle w:val="NoSpacing"/>
              <w:jc w:val="center"/>
              <w:rPr>
                <w:sz w:val="20"/>
                <w:szCs w:val="20"/>
              </w:rPr>
            </w:pPr>
          </w:p>
        </w:tc>
        <w:tc>
          <w:tcPr>
            <w:tcW w:w="3055" w:type="dxa"/>
            <w:tcMar/>
          </w:tcPr>
          <w:p w:rsidRPr="008801FD" w:rsidR="00DF3A29" w:rsidP="00AE4096" w:rsidRDefault="00DF3A29" w14:paraId="0C419CFC" w14:textId="1BD7F4EA">
            <w:pPr>
              <w:pStyle w:val="NoSpacing"/>
              <w:jc w:val="center"/>
              <w:rPr>
                <w:sz w:val="20"/>
                <w:szCs w:val="20"/>
              </w:rPr>
            </w:pPr>
          </w:p>
        </w:tc>
      </w:tr>
      <w:tr w:rsidRPr="008801FD" w:rsidR="00DF3A29" w:rsidTr="3302B29F" w14:paraId="3FF19102" w14:textId="77777777">
        <w:tc>
          <w:tcPr>
            <w:tcW w:w="2245" w:type="dxa"/>
            <w:tcMar/>
          </w:tcPr>
          <w:p w:rsidRPr="008801FD" w:rsidR="00DF3A29" w:rsidP="00AE4096" w:rsidRDefault="00DF3A29" w14:paraId="6FBEF7B3" w14:textId="77777777">
            <w:pPr>
              <w:pStyle w:val="NoSpacing"/>
              <w:jc w:val="center"/>
              <w:rPr>
                <w:sz w:val="20"/>
                <w:szCs w:val="20"/>
              </w:rPr>
            </w:pPr>
            <w:r w:rsidRPr="008801FD">
              <w:rPr>
                <w:sz w:val="20"/>
                <w:szCs w:val="20"/>
              </w:rPr>
              <w:t>April</w:t>
            </w:r>
          </w:p>
        </w:tc>
        <w:tc>
          <w:tcPr>
            <w:tcW w:w="2970" w:type="dxa"/>
            <w:tcMar/>
          </w:tcPr>
          <w:p w:rsidR="0025503F" w:rsidP="0025503F" w:rsidRDefault="0025503F" w14:paraId="2F965315" w14:textId="77777777">
            <w:pPr>
              <w:pStyle w:val="NoSpacing"/>
              <w:numPr>
                <w:ilvl w:val="0"/>
                <w:numId w:val="7"/>
              </w:numPr>
              <w:ind w:left="360"/>
              <w:rPr>
                <w:sz w:val="20"/>
                <w:szCs w:val="20"/>
              </w:rPr>
            </w:pPr>
            <w:r>
              <w:rPr>
                <w:sz w:val="20"/>
                <w:szCs w:val="20"/>
              </w:rPr>
              <w:t xml:space="preserve">No record found </w:t>
            </w:r>
          </w:p>
          <w:p w:rsidRPr="008801FD" w:rsidR="00DF3A29" w:rsidP="0025503F" w:rsidRDefault="0025503F" w14:paraId="24DCF7B5" w14:textId="724080B3">
            <w:pPr>
              <w:pStyle w:val="NoSpacing"/>
              <w:numPr>
                <w:ilvl w:val="0"/>
                <w:numId w:val="7"/>
              </w:numPr>
              <w:ind w:left="360"/>
              <w:rPr>
                <w:sz w:val="20"/>
                <w:szCs w:val="20"/>
              </w:rPr>
            </w:pPr>
            <w:r w:rsidRPr="00FB3C92">
              <w:rPr>
                <w:sz w:val="20"/>
                <w:szCs w:val="20"/>
              </w:rPr>
              <w:t>Record found and addressed</w:t>
            </w:r>
          </w:p>
        </w:tc>
        <w:tc>
          <w:tcPr>
            <w:tcW w:w="2520" w:type="dxa"/>
            <w:tcMar/>
          </w:tcPr>
          <w:p w:rsidRPr="008801FD" w:rsidR="00DF3A29" w:rsidP="00AE4096" w:rsidRDefault="00DF3A29" w14:paraId="7C5A2B2C" w14:textId="77777777">
            <w:pPr>
              <w:pStyle w:val="NoSpacing"/>
              <w:jc w:val="center"/>
              <w:rPr>
                <w:sz w:val="20"/>
                <w:szCs w:val="20"/>
              </w:rPr>
            </w:pPr>
          </w:p>
        </w:tc>
        <w:tc>
          <w:tcPr>
            <w:tcW w:w="3055" w:type="dxa"/>
            <w:tcMar/>
          </w:tcPr>
          <w:p w:rsidRPr="008801FD" w:rsidR="00DF3A29" w:rsidP="00AE4096" w:rsidRDefault="00DF3A29" w14:paraId="4C179665" w14:textId="751D33D3">
            <w:pPr>
              <w:pStyle w:val="NoSpacing"/>
              <w:jc w:val="center"/>
              <w:rPr>
                <w:sz w:val="20"/>
                <w:szCs w:val="20"/>
              </w:rPr>
            </w:pPr>
          </w:p>
        </w:tc>
      </w:tr>
      <w:tr w:rsidRPr="008801FD" w:rsidR="00DF3A29" w:rsidTr="3302B29F" w14:paraId="431C2C58" w14:textId="77777777">
        <w:tc>
          <w:tcPr>
            <w:tcW w:w="2245" w:type="dxa"/>
            <w:tcMar/>
          </w:tcPr>
          <w:p w:rsidRPr="008801FD" w:rsidR="00DF3A29" w:rsidP="00AE4096" w:rsidRDefault="00DF3A29" w14:paraId="3154DE48" w14:textId="77777777">
            <w:pPr>
              <w:pStyle w:val="NoSpacing"/>
              <w:jc w:val="center"/>
              <w:rPr>
                <w:sz w:val="20"/>
                <w:szCs w:val="20"/>
              </w:rPr>
            </w:pPr>
            <w:r w:rsidRPr="008801FD">
              <w:rPr>
                <w:sz w:val="20"/>
                <w:szCs w:val="20"/>
              </w:rPr>
              <w:t>May</w:t>
            </w:r>
          </w:p>
        </w:tc>
        <w:tc>
          <w:tcPr>
            <w:tcW w:w="2970" w:type="dxa"/>
            <w:tcMar/>
          </w:tcPr>
          <w:p w:rsidR="0025503F" w:rsidP="0025503F" w:rsidRDefault="0025503F" w14:paraId="5394A855" w14:textId="77777777">
            <w:pPr>
              <w:pStyle w:val="NoSpacing"/>
              <w:numPr>
                <w:ilvl w:val="0"/>
                <w:numId w:val="7"/>
              </w:numPr>
              <w:ind w:left="360"/>
              <w:rPr>
                <w:sz w:val="20"/>
                <w:szCs w:val="20"/>
              </w:rPr>
            </w:pPr>
            <w:r>
              <w:rPr>
                <w:sz w:val="20"/>
                <w:szCs w:val="20"/>
              </w:rPr>
              <w:t xml:space="preserve">No record found </w:t>
            </w:r>
          </w:p>
          <w:p w:rsidRPr="008801FD" w:rsidR="00DF3A29" w:rsidP="0025503F" w:rsidRDefault="0025503F" w14:paraId="45D45F13" w14:textId="7875A054">
            <w:pPr>
              <w:pStyle w:val="NoSpacing"/>
              <w:numPr>
                <w:ilvl w:val="0"/>
                <w:numId w:val="7"/>
              </w:numPr>
              <w:ind w:left="360"/>
              <w:rPr>
                <w:sz w:val="20"/>
                <w:szCs w:val="20"/>
              </w:rPr>
            </w:pPr>
            <w:r w:rsidRPr="00FB3C92">
              <w:rPr>
                <w:sz w:val="20"/>
                <w:szCs w:val="20"/>
              </w:rPr>
              <w:t>Record found and addressed</w:t>
            </w:r>
          </w:p>
        </w:tc>
        <w:tc>
          <w:tcPr>
            <w:tcW w:w="2520" w:type="dxa"/>
            <w:tcMar/>
          </w:tcPr>
          <w:p w:rsidRPr="008801FD" w:rsidR="00DF3A29" w:rsidP="00AE4096" w:rsidRDefault="00DF3A29" w14:paraId="678318FC" w14:textId="77777777">
            <w:pPr>
              <w:pStyle w:val="NoSpacing"/>
              <w:jc w:val="center"/>
              <w:rPr>
                <w:sz w:val="20"/>
                <w:szCs w:val="20"/>
              </w:rPr>
            </w:pPr>
          </w:p>
        </w:tc>
        <w:tc>
          <w:tcPr>
            <w:tcW w:w="3055" w:type="dxa"/>
            <w:tcMar/>
          </w:tcPr>
          <w:p w:rsidRPr="008801FD" w:rsidR="00DF3A29" w:rsidP="00AE4096" w:rsidRDefault="00DF3A29" w14:paraId="7F50355D" w14:textId="6FBE02EC">
            <w:pPr>
              <w:pStyle w:val="NoSpacing"/>
              <w:jc w:val="center"/>
              <w:rPr>
                <w:sz w:val="20"/>
                <w:szCs w:val="20"/>
              </w:rPr>
            </w:pPr>
          </w:p>
        </w:tc>
      </w:tr>
      <w:tr w:rsidRPr="008801FD" w:rsidR="00DF3A29" w:rsidTr="3302B29F" w14:paraId="04BB7D74" w14:textId="77777777">
        <w:tc>
          <w:tcPr>
            <w:tcW w:w="2245" w:type="dxa"/>
            <w:tcMar/>
          </w:tcPr>
          <w:p w:rsidRPr="008801FD" w:rsidR="00DF3A29" w:rsidP="00AE4096" w:rsidRDefault="00DF3A29" w14:paraId="2ADDF3AD" w14:textId="77777777">
            <w:pPr>
              <w:pStyle w:val="NoSpacing"/>
              <w:jc w:val="center"/>
              <w:rPr>
                <w:sz w:val="20"/>
                <w:szCs w:val="20"/>
              </w:rPr>
            </w:pPr>
            <w:r w:rsidRPr="008801FD">
              <w:rPr>
                <w:sz w:val="20"/>
                <w:szCs w:val="20"/>
              </w:rPr>
              <w:t>June</w:t>
            </w:r>
          </w:p>
        </w:tc>
        <w:tc>
          <w:tcPr>
            <w:tcW w:w="2970" w:type="dxa"/>
            <w:tcMar/>
          </w:tcPr>
          <w:p w:rsidR="0025503F" w:rsidP="0025503F" w:rsidRDefault="0025503F" w14:paraId="1739C68E" w14:textId="77777777">
            <w:pPr>
              <w:pStyle w:val="NoSpacing"/>
              <w:numPr>
                <w:ilvl w:val="0"/>
                <w:numId w:val="7"/>
              </w:numPr>
              <w:ind w:left="360"/>
              <w:rPr>
                <w:sz w:val="20"/>
                <w:szCs w:val="20"/>
              </w:rPr>
            </w:pPr>
            <w:r>
              <w:rPr>
                <w:sz w:val="20"/>
                <w:szCs w:val="20"/>
              </w:rPr>
              <w:t xml:space="preserve">No record found </w:t>
            </w:r>
          </w:p>
          <w:p w:rsidRPr="008801FD" w:rsidR="00DF3A29" w:rsidP="0025503F" w:rsidRDefault="0025503F" w14:paraId="2ECE21CE" w14:textId="2FEC4C59">
            <w:pPr>
              <w:pStyle w:val="NoSpacing"/>
              <w:numPr>
                <w:ilvl w:val="0"/>
                <w:numId w:val="7"/>
              </w:numPr>
              <w:ind w:left="360"/>
              <w:rPr>
                <w:sz w:val="20"/>
                <w:szCs w:val="20"/>
              </w:rPr>
            </w:pPr>
            <w:r w:rsidRPr="00FB3C92">
              <w:rPr>
                <w:sz w:val="20"/>
                <w:szCs w:val="20"/>
              </w:rPr>
              <w:t>Record found and addressed</w:t>
            </w:r>
          </w:p>
        </w:tc>
        <w:tc>
          <w:tcPr>
            <w:tcW w:w="2520" w:type="dxa"/>
            <w:tcMar/>
          </w:tcPr>
          <w:p w:rsidRPr="008801FD" w:rsidR="00DF3A29" w:rsidP="00AE4096" w:rsidRDefault="00DF3A29" w14:paraId="37148114" w14:textId="77777777">
            <w:pPr>
              <w:pStyle w:val="NoSpacing"/>
              <w:jc w:val="center"/>
              <w:rPr>
                <w:sz w:val="20"/>
                <w:szCs w:val="20"/>
              </w:rPr>
            </w:pPr>
          </w:p>
        </w:tc>
        <w:tc>
          <w:tcPr>
            <w:tcW w:w="3055" w:type="dxa"/>
            <w:tcMar/>
          </w:tcPr>
          <w:p w:rsidRPr="008801FD" w:rsidR="00DF3A29" w:rsidP="00AE4096" w:rsidRDefault="00DF3A29" w14:paraId="34F3B6E0" w14:textId="5DB30004">
            <w:pPr>
              <w:pStyle w:val="NoSpacing"/>
              <w:jc w:val="center"/>
              <w:rPr>
                <w:sz w:val="20"/>
                <w:szCs w:val="20"/>
              </w:rPr>
            </w:pPr>
          </w:p>
        </w:tc>
      </w:tr>
      <w:tr w:rsidRPr="008801FD" w:rsidR="00DF3A29" w:rsidTr="3302B29F" w14:paraId="1C1A0246" w14:textId="77777777">
        <w:tc>
          <w:tcPr>
            <w:tcW w:w="2245" w:type="dxa"/>
            <w:tcMar/>
          </w:tcPr>
          <w:p w:rsidRPr="008801FD" w:rsidR="00DF3A29" w:rsidP="00AE4096" w:rsidRDefault="00DF3A29" w14:paraId="27C888F5" w14:textId="77777777">
            <w:pPr>
              <w:pStyle w:val="NoSpacing"/>
              <w:jc w:val="center"/>
              <w:rPr>
                <w:sz w:val="20"/>
                <w:szCs w:val="20"/>
              </w:rPr>
            </w:pPr>
            <w:r w:rsidRPr="008801FD">
              <w:rPr>
                <w:sz w:val="20"/>
                <w:szCs w:val="20"/>
              </w:rPr>
              <w:t>July</w:t>
            </w:r>
          </w:p>
        </w:tc>
        <w:tc>
          <w:tcPr>
            <w:tcW w:w="2970" w:type="dxa"/>
            <w:tcMar/>
          </w:tcPr>
          <w:p w:rsidR="0025503F" w:rsidP="0025503F" w:rsidRDefault="0025503F" w14:paraId="0BC0AFC2" w14:textId="77777777">
            <w:pPr>
              <w:pStyle w:val="NoSpacing"/>
              <w:numPr>
                <w:ilvl w:val="0"/>
                <w:numId w:val="7"/>
              </w:numPr>
              <w:ind w:left="360"/>
              <w:rPr>
                <w:sz w:val="20"/>
                <w:szCs w:val="20"/>
              </w:rPr>
            </w:pPr>
            <w:r>
              <w:rPr>
                <w:sz w:val="20"/>
                <w:szCs w:val="20"/>
              </w:rPr>
              <w:t xml:space="preserve">No record found </w:t>
            </w:r>
          </w:p>
          <w:p w:rsidRPr="008801FD" w:rsidR="00DF3A29" w:rsidP="0025503F" w:rsidRDefault="0025503F" w14:paraId="66F9960A" w14:textId="220A99F2">
            <w:pPr>
              <w:pStyle w:val="NoSpacing"/>
              <w:numPr>
                <w:ilvl w:val="0"/>
                <w:numId w:val="7"/>
              </w:numPr>
              <w:ind w:left="360"/>
              <w:rPr>
                <w:sz w:val="20"/>
                <w:szCs w:val="20"/>
              </w:rPr>
            </w:pPr>
            <w:r w:rsidRPr="00FB3C92">
              <w:rPr>
                <w:sz w:val="20"/>
                <w:szCs w:val="20"/>
              </w:rPr>
              <w:t>Record found and addressed</w:t>
            </w:r>
          </w:p>
        </w:tc>
        <w:tc>
          <w:tcPr>
            <w:tcW w:w="2520" w:type="dxa"/>
            <w:tcMar/>
          </w:tcPr>
          <w:p w:rsidRPr="008801FD" w:rsidR="00DF3A29" w:rsidP="00AE4096" w:rsidRDefault="00DF3A29" w14:paraId="2CE467D3" w14:textId="77777777">
            <w:pPr>
              <w:pStyle w:val="NoSpacing"/>
              <w:jc w:val="center"/>
              <w:rPr>
                <w:sz w:val="20"/>
                <w:szCs w:val="20"/>
              </w:rPr>
            </w:pPr>
          </w:p>
        </w:tc>
        <w:tc>
          <w:tcPr>
            <w:tcW w:w="3055" w:type="dxa"/>
            <w:tcMar/>
          </w:tcPr>
          <w:p w:rsidRPr="008801FD" w:rsidR="00DF3A29" w:rsidP="00AE4096" w:rsidRDefault="00DF3A29" w14:paraId="0FFDF12D" w14:textId="4D50B960">
            <w:pPr>
              <w:pStyle w:val="NoSpacing"/>
              <w:jc w:val="center"/>
              <w:rPr>
                <w:sz w:val="20"/>
                <w:szCs w:val="20"/>
              </w:rPr>
            </w:pPr>
          </w:p>
        </w:tc>
      </w:tr>
      <w:tr w:rsidRPr="008801FD" w:rsidR="00DF3A29" w:rsidTr="3302B29F" w14:paraId="4DBF3D71" w14:textId="77777777">
        <w:tc>
          <w:tcPr>
            <w:tcW w:w="2245" w:type="dxa"/>
            <w:tcMar/>
          </w:tcPr>
          <w:p w:rsidRPr="008801FD" w:rsidR="00DF3A29" w:rsidP="00AE4096" w:rsidRDefault="00DF3A29" w14:paraId="2CD5F060" w14:textId="77777777">
            <w:pPr>
              <w:pStyle w:val="NoSpacing"/>
              <w:jc w:val="center"/>
              <w:rPr>
                <w:sz w:val="20"/>
                <w:szCs w:val="20"/>
              </w:rPr>
            </w:pPr>
            <w:r w:rsidRPr="008801FD">
              <w:rPr>
                <w:sz w:val="20"/>
                <w:szCs w:val="20"/>
              </w:rPr>
              <w:t>August</w:t>
            </w:r>
          </w:p>
        </w:tc>
        <w:tc>
          <w:tcPr>
            <w:tcW w:w="2970" w:type="dxa"/>
            <w:tcMar/>
          </w:tcPr>
          <w:p w:rsidR="0025503F" w:rsidP="0025503F" w:rsidRDefault="0025503F" w14:paraId="60812350" w14:textId="77777777">
            <w:pPr>
              <w:pStyle w:val="NoSpacing"/>
              <w:numPr>
                <w:ilvl w:val="0"/>
                <w:numId w:val="7"/>
              </w:numPr>
              <w:ind w:left="360"/>
              <w:rPr>
                <w:sz w:val="20"/>
                <w:szCs w:val="20"/>
              </w:rPr>
            </w:pPr>
            <w:r>
              <w:rPr>
                <w:sz w:val="20"/>
                <w:szCs w:val="20"/>
              </w:rPr>
              <w:t xml:space="preserve">No record found </w:t>
            </w:r>
          </w:p>
          <w:p w:rsidRPr="008801FD" w:rsidR="00DF3A29" w:rsidP="0025503F" w:rsidRDefault="0025503F" w14:paraId="53ECC792" w14:textId="08131E61">
            <w:pPr>
              <w:pStyle w:val="NoSpacing"/>
              <w:numPr>
                <w:ilvl w:val="0"/>
                <w:numId w:val="7"/>
              </w:numPr>
              <w:ind w:left="360"/>
              <w:rPr>
                <w:sz w:val="20"/>
                <w:szCs w:val="20"/>
              </w:rPr>
            </w:pPr>
            <w:r w:rsidRPr="00FB3C92">
              <w:rPr>
                <w:sz w:val="20"/>
                <w:szCs w:val="20"/>
              </w:rPr>
              <w:t>Record found and addressed</w:t>
            </w:r>
          </w:p>
        </w:tc>
        <w:tc>
          <w:tcPr>
            <w:tcW w:w="2520" w:type="dxa"/>
            <w:tcMar/>
          </w:tcPr>
          <w:p w:rsidRPr="008801FD" w:rsidR="00DF3A29" w:rsidP="00AE4096" w:rsidRDefault="00DF3A29" w14:paraId="0006B966" w14:textId="77777777">
            <w:pPr>
              <w:pStyle w:val="NoSpacing"/>
              <w:jc w:val="center"/>
              <w:rPr>
                <w:sz w:val="20"/>
                <w:szCs w:val="20"/>
              </w:rPr>
            </w:pPr>
          </w:p>
        </w:tc>
        <w:tc>
          <w:tcPr>
            <w:tcW w:w="3055" w:type="dxa"/>
            <w:tcMar/>
          </w:tcPr>
          <w:p w:rsidRPr="008801FD" w:rsidR="00DF3A29" w:rsidP="00AE4096" w:rsidRDefault="00DF3A29" w14:paraId="3DB116AA" w14:textId="49F61169">
            <w:pPr>
              <w:pStyle w:val="NoSpacing"/>
              <w:jc w:val="center"/>
              <w:rPr>
                <w:sz w:val="20"/>
                <w:szCs w:val="20"/>
              </w:rPr>
            </w:pPr>
          </w:p>
        </w:tc>
      </w:tr>
      <w:tr w:rsidRPr="008801FD" w:rsidR="00DF3A29" w:rsidTr="3302B29F" w14:paraId="6012B9C4" w14:textId="77777777">
        <w:tc>
          <w:tcPr>
            <w:tcW w:w="2245" w:type="dxa"/>
            <w:tcMar/>
          </w:tcPr>
          <w:p w:rsidRPr="008801FD" w:rsidR="00DF3A29" w:rsidP="00AE4096" w:rsidRDefault="00DF3A29" w14:paraId="3CA4EF0B" w14:textId="77777777">
            <w:pPr>
              <w:pStyle w:val="NoSpacing"/>
              <w:jc w:val="center"/>
              <w:rPr>
                <w:sz w:val="20"/>
                <w:szCs w:val="20"/>
              </w:rPr>
            </w:pPr>
            <w:r w:rsidRPr="008801FD">
              <w:rPr>
                <w:sz w:val="20"/>
                <w:szCs w:val="20"/>
              </w:rPr>
              <w:t>September</w:t>
            </w:r>
          </w:p>
        </w:tc>
        <w:tc>
          <w:tcPr>
            <w:tcW w:w="2970" w:type="dxa"/>
            <w:tcMar/>
          </w:tcPr>
          <w:p w:rsidR="0025503F" w:rsidP="0025503F" w:rsidRDefault="0025503F" w14:paraId="5CFB93AC" w14:textId="77777777">
            <w:pPr>
              <w:pStyle w:val="NoSpacing"/>
              <w:numPr>
                <w:ilvl w:val="0"/>
                <w:numId w:val="7"/>
              </w:numPr>
              <w:ind w:left="360"/>
              <w:rPr>
                <w:sz w:val="20"/>
                <w:szCs w:val="20"/>
              </w:rPr>
            </w:pPr>
            <w:r>
              <w:rPr>
                <w:sz w:val="20"/>
                <w:szCs w:val="20"/>
              </w:rPr>
              <w:t xml:space="preserve">No record found </w:t>
            </w:r>
          </w:p>
          <w:p w:rsidRPr="008801FD" w:rsidR="00DF3A29" w:rsidP="0025503F" w:rsidRDefault="0025503F" w14:paraId="57A578B3" w14:textId="6E20020D">
            <w:pPr>
              <w:pStyle w:val="NoSpacing"/>
              <w:numPr>
                <w:ilvl w:val="0"/>
                <w:numId w:val="7"/>
              </w:numPr>
              <w:ind w:left="360"/>
              <w:rPr>
                <w:sz w:val="20"/>
                <w:szCs w:val="20"/>
              </w:rPr>
            </w:pPr>
            <w:r w:rsidRPr="00FB3C92">
              <w:rPr>
                <w:sz w:val="20"/>
                <w:szCs w:val="20"/>
              </w:rPr>
              <w:t>Record found and addressed</w:t>
            </w:r>
          </w:p>
        </w:tc>
        <w:tc>
          <w:tcPr>
            <w:tcW w:w="2520" w:type="dxa"/>
            <w:tcMar/>
          </w:tcPr>
          <w:p w:rsidRPr="008801FD" w:rsidR="00DF3A29" w:rsidP="00AE4096" w:rsidRDefault="00DF3A29" w14:paraId="0D6C5BAB" w14:textId="77777777">
            <w:pPr>
              <w:pStyle w:val="NoSpacing"/>
              <w:jc w:val="center"/>
              <w:rPr>
                <w:sz w:val="20"/>
                <w:szCs w:val="20"/>
              </w:rPr>
            </w:pPr>
          </w:p>
        </w:tc>
        <w:tc>
          <w:tcPr>
            <w:tcW w:w="3055" w:type="dxa"/>
            <w:tcMar/>
          </w:tcPr>
          <w:p w:rsidRPr="008801FD" w:rsidR="00DF3A29" w:rsidP="00AE4096" w:rsidRDefault="00DF3A29" w14:paraId="02144E76" w14:textId="7E2FDE34">
            <w:pPr>
              <w:pStyle w:val="NoSpacing"/>
              <w:jc w:val="center"/>
              <w:rPr>
                <w:sz w:val="20"/>
                <w:szCs w:val="20"/>
              </w:rPr>
            </w:pPr>
          </w:p>
        </w:tc>
      </w:tr>
      <w:tr w:rsidRPr="008801FD" w:rsidR="00DF3A29" w:rsidTr="3302B29F" w14:paraId="3C907F0D" w14:textId="77777777">
        <w:tc>
          <w:tcPr>
            <w:tcW w:w="2245" w:type="dxa"/>
            <w:tcMar/>
          </w:tcPr>
          <w:p w:rsidRPr="008801FD" w:rsidR="00DF3A29" w:rsidP="00AE4096" w:rsidRDefault="00DF3A29" w14:paraId="496D772F" w14:textId="77777777">
            <w:pPr>
              <w:pStyle w:val="NoSpacing"/>
              <w:jc w:val="center"/>
              <w:rPr>
                <w:sz w:val="20"/>
                <w:szCs w:val="20"/>
              </w:rPr>
            </w:pPr>
            <w:r w:rsidRPr="008801FD">
              <w:rPr>
                <w:sz w:val="20"/>
                <w:szCs w:val="20"/>
              </w:rPr>
              <w:t>October</w:t>
            </w:r>
          </w:p>
        </w:tc>
        <w:tc>
          <w:tcPr>
            <w:tcW w:w="2970" w:type="dxa"/>
            <w:tcMar/>
          </w:tcPr>
          <w:p w:rsidR="0025503F" w:rsidP="0025503F" w:rsidRDefault="0025503F" w14:paraId="3A12B3AF" w14:textId="77777777">
            <w:pPr>
              <w:pStyle w:val="NoSpacing"/>
              <w:numPr>
                <w:ilvl w:val="0"/>
                <w:numId w:val="7"/>
              </w:numPr>
              <w:ind w:left="360"/>
              <w:rPr>
                <w:sz w:val="20"/>
                <w:szCs w:val="20"/>
              </w:rPr>
            </w:pPr>
            <w:r>
              <w:rPr>
                <w:sz w:val="20"/>
                <w:szCs w:val="20"/>
              </w:rPr>
              <w:t xml:space="preserve">No record found </w:t>
            </w:r>
          </w:p>
          <w:p w:rsidRPr="008801FD" w:rsidR="00DF3A29" w:rsidP="0025503F" w:rsidRDefault="0025503F" w14:paraId="279B2412" w14:textId="655CF43D">
            <w:pPr>
              <w:pStyle w:val="NoSpacing"/>
              <w:numPr>
                <w:ilvl w:val="0"/>
                <w:numId w:val="7"/>
              </w:numPr>
              <w:ind w:left="360"/>
              <w:rPr>
                <w:sz w:val="20"/>
                <w:szCs w:val="20"/>
              </w:rPr>
            </w:pPr>
            <w:r w:rsidRPr="00FB3C92">
              <w:rPr>
                <w:sz w:val="20"/>
                <w:szCs w:val="20"/>
              </w:rPr>
              <w:t>Record found and addressed</w:t>
            </w:r>
          </w:p>
        </w:tc>
        <w:tc>
          <w:tcPr>
            <w:tcW w:w="2520" w:type="dxa"/>
            <w:tcMar/>
          </w:tcPr>
          <w:p w:rsidRPr="008801FD" w:rsidR="00DF3A29" w:rsidP="00AE4096" w:rsidRDefault="00DF3A29" w14:paraId="41F8FFF6" w14:textId="77777777">
            <w:pPr>
              <w:pStyle w:val="NoSpacing"/>
              <w:jc w:val="center"/>
              <w:rPr>
                <w:sz w:val="20"/>
                <w:szCs w:val="20"/>
              </w:rPr>
            </w:pPr>
          </w:p>
        </w:tc>
        <w:tc>
          <w:tcPr>
            <w:tcW w:w="3055" w:type="dxa"/>
            <w:tcMar/>
          </w:tcPr>
          <w:p w:rsidRPr="008801FD" w:rsidR="00DF3A29" w:rsidP="00AE4096" w:rsidRDefault="00DF3A29" w14:paraId="05C39DFC" w14:textId="677300F7">
            <w:pPr>
              <w:pStyle w:val="NoSpacing"/>
              <w:jc w:val="center"/>
              <w:rPr>
                <w:sz w:val="20"/>
                <w:szCs w:val="20"/>
              </w:rPr>
            </w:pPr>
          </w:p>
        </w:tc>
      </w:tr>
      <w:tr w:rsidRPr="008801FD" w:rsidR="00DF3A29" w:rsidTr="3302B29F" w14:paraId="6B2F47FF" w14:textId="77777777">
        <w:tc>
          <w:tcPr>
            <w:tcW w:w="2245" w:type="dxa"/>
            <w:tcMar/>
          </w:tcPr>
          <w:p w:rsidRPr="008801FD" w:rsidR="00DF3A29" w:rsidP="00AE4096" w:rsidRDefault="00DF3A29" w14:paraId="0E66D989" w14:textId="77777777">
            <w:pPr>
              <w:pStyle w:val="NoSpacing"/>
              <w:jc w:val="center"/>
              <w:rPr>
                <w:sz w:val="20"/>
                <w:szCs w:val="20"/>
              </w:rPr>
            </w:pPr>
            <w:r w:rsidRPr="008801FD">
              <w:rPr>
                <w:sz w:val="20"/>
                <w:szCs w:val="20"/>
              </w:rPr>
              <w:t>November</w:t>
            </w:r>
          </w:p>
        </w:tc>
        <w:tc>
          <w:tcPr>
            <w:tcW w:w="2970" w:type="dxa"/>
            <w:tcMar/>
          </w:tcPr>
          <w:p w:rsidR="0025503F" w:rsidP="0025503F" w:rsidRDefault="0025503F" w14:paraId="182006D1" w14:textId="77777777">
            <w:pPr>
              <w:pStyle w:val="NoSpacing"/>
              <w:numPr>
                <w:ilvl w:val="0"/>
                <w:numId w:val="7"/>
              </w:numPr>
              <w:ind w:left="360"/>
              <w:rPr>
                <w:sz w:val="20"/>
                <w:szCs w:val="20"/>
              </w:rPr>
            </w:pPr>
            <w:r>
              <w:rPr>
                <w:sz w:val="20"/>
                <w:szCs w:val="20"/>
              </w:rPr>
              <w:t xml:space="preserve">No record found </w:t>
            </w:r>
          </w:p>
          <w:p w:rsidRPr="008801FD" w:rsidR="00DF3A29" w:rsidP="0025503F" w:rsidRDefault="0025503F" w14:paraId="189555A1" w14:textId="6501FBA6">
            <w:pPr>
              <w:pStyle w:val="NoSpacing"/>
              <w:numPr>
                <w:ilvl w:val="0"/>
                <w:numId w:val="7"/>
              </w:numPr>
              <w:ind w:left="360"/>
              <w:rPr>
                <w:sz w:val="20"/>
                <w:szCs w:val="20"/>
              </w:rPr>
            </w:pPr>
            <w:r w:rsidRPr="00FB3C92">
              <w:rPr>
                <w:sz w:val="20"/>
                <w:szCs w:val="20"/>
              </w:rPr>
              <w:t>Record found and addressed</w:t>
            </w:r>
          </w:p>
        </w:tc>
        <w:tc>
          <w:tcPr>
            <w:tcW w:w="2520" w:type="dxa"/>
            <w:tcMar/>
          </w:tcPr>
          <w:p w:rsidRPr="008801FD" w:rsidR="00DF3A29" w:rsidP="00AE4096" w:rsidRDefault="00DF3A29" w14:paraId="2B491744" w14:textId="77777777">
            <w:pPr>
              <w:pStyle w:val="NoSpacing"/>
              <w:jc w:val="center"/>
              <w:rPr>
                <w:sz w:val="20"/>
                <w:szCs w:val="20"/>
              </w:rPr>
            </w:pPr>
          </w:p>
        </w:tc>
        <w:tc>
          <w:tcPr>
            <w:tcW w:w="3055" w:type="dxa"/>
            <w:tcMar/>
          </w:tcPr>
          <w:p w:rsidRPr="008801FD" w:rsidR="00DF3A29" w:rsidP="00AE4096" w:rsidRDefault="00DF3A29" w14:paraId="3402D196" w14:textId="6E4D6C85">
            <w:pPr>
              <w:pStyle w:val="NoSpacing"/>
              <w:jc w:val="center"/>
              <w:rPr>
                <w:sz w:val="20"/>
                <w:szCs w:val="20"/>
              </w:rPr>
            </w:pPr>
          </w:p>
        </w:tc>
      </w:tr>
      <w:tr w:rsidRPr="008801FD" w:rsidR="00DF3A29" w:rsidTr="3302B29F" w14:paraId="49B16CB8" w14:textId="77777777">
        <w:tc>
          <w:tcPr>
            <w:tcW w:w="2245" w:type="dxa"/>
            <w:tcMar/>
          </w:tcPr>
          <w:p w:rsidRPr="008801FD" w:rsidR="00DF3A29" w:rsidP="00AE4096" w:rsidRDefault="00DF3A29" w14:paraId="0FEA000B" w14:textId="684085D1">
            <w:pPr>
              <w:pStyle w:val="NoSpacing"/>
              <w:jc w:val="center"/>
              <w:rPr>
                <w:sz w:val="20"/>
                <w:szCs w:val="20"/>
              </w:rPr>
            </w:pPr>
            <w:r w:rsidRPr="008801FD">
              <w:rPr>
                <w:sz w:val="20"/>
                <w:szCs w:val="20"/>
              </w:rPr>
              <w:t>December</w:t>
            </w:r>
          </w:p>
        </w:tc>
        <w:tc>
          <w:tcPr>
            <w:tcW w:w="2970" w:type="dxa"/>
            <w:tcMar/>
          </w:tcPr>
          <w:p w:rsidR="0025503F" w:rsidP="0025503F" w:rsidRDefault="0025503F" w14:paraId="7C737735" w14:textId="77777777">
            <w:pPr>
              <w:pStyle w:val="NoSpacing"/>
              <w:numPr>
                <w:ilvl w:val="0"/>
                <w:numId w:val="7"/>
              </w:numPr>
              <w:ind w:left="360"/>
              <w:rPr>
                <w:sz w:val="20"/>
                <w:szCs w:val="20"/>
              </w:rPr>
            </w:pPr>
            <w:r>
              <w:rPr>
                <w:sz w:val="20"/>
                <w:szCs w:val="20"/>
              </w:rPr>
              <w:t xml:space="preserve">No record found </w:t>
            </w:r>
          </w:p>
          <w:p w:rsidRPr="008801FD" w:rsidR="00DF3A29" w:rsidP="0025503F" w:rsidRDefault="0025503F" w14:paraId="7F22E04D" w14:textId="191CAF08">
            <w:pPr>
              <w:pStyle w:val="NoSpacing"/>
              <w:numPr>
                <w:ilvl w:val="0"/>
                <w:numId w:val="7"/>
              </w:numPr>
              <w:ind w:left="360"/>
              <w:rPr>
                <w:sz w:val="20"/>
                <w:szCs w:val="20"/>
              </w:rPr>
            </w:pPr>
            <w:r w:rsidRPr="00FB3C92">
              <w:rPr>
                <w:sz w:val="20"/>
                <w:szCs w:val="20"/>
              </w:rPr>
              <w:t>Record found and addressed</w:t>
            </w:r>
          </w:p>
        </w:tc>
        <w:tc>
          <w:tcPr>
            <w:tcW w:w="2520" w:type="dxa"/>
            <w:tcMar/>
          </w:tcPr>
          <w:p w:rsidRPr="008801FD" w:rsidR="00DF3A29" w:rsidP="00AE4096" w:rsidRDefault="00DF3A29" w14:paraId="516BF2ED" w14:textId="77777777">
            <w:pPr>
              <w:pStyle w:val="NoSpacing"/>
              <w:jc w:val="center"/>
              <w:rPr>
                <w:sz w:val="20"/>
                <w:szCs w:val="20"/>
              </w:rPr>
            </w:pPr>
          </w:p>
        </w:tc>
        <w:tc>
          <w:tcPr>
            <w:tcW w:w="3055" w:type="dxa"/>
            <w:tcMar/>
          </w:tcPr>
          <w:p w:rsidRPr="008801FD" w:rsidR="00DF3A29" w:rsidP="00AE4096" w:rsidRDefault="00DF3A29" w14:paraId="7803ED3E" w14:textId="2C6247DF">
            <w:pPr>
              <w:pStyle w:val="NoSpacing"/>
              <w:jc w:val="center"/>
              <w:rPr>
                <w:sz w:val="20"/>
                <w:szCs w:val="20"/>
              </w:rPr>
            </w:pPr>
          </w:p>
        </w:tc>
      </w:tr>
    </w:tbl>
    <w:p w:rsidR="00ED742B" w:rsidP="00ED742B" w:rsidRDefault="00ED742B" w14:paraId="36A498CD" w14:textId="77777777"/>
    <w:p w:rsidR="00605C28" w:rsidP="00ED742B" w:rsidRDefault="00605C28" w14:paraId="5ADA6E42" w14:textId="77777777"/>
    <w:p w:rsidR="00605C28" w:rsidP="00ED742B" w:rsidRDefault="00605C28" w14:paraId="35EB66E5" w14:textId="70C81FFD"/>
    <w:p w:rsidR="00605C28" w:rsidP="00ED742B" w:rsidRDefault="00605C28" w14:paraId="36FD6D08" w14:textId="4433BBB2">
      <w:r>
        <w:br w:type="page"/>
      </w:r>
    </w:p>
    <w:p w:rsidR="00605C28" w:rsidP="3302B29F" w:rsidRDefault="00605C28" w14:paraId="0A6A1226" w14:textId="6A5DE0D6">
      <w:pPr>
        <w:pStyle w:val="Normal"/>
      </w:pPr>
    </w:p>
    <w:p w:rsidR="00605C28" w:rsidP="3302B29F" w:rsidRDefault="00605C28" w14:paraId="01F5F3C4" w14:textId="43C49232">
      <w:pPr>
        <w:pStyle w:val="Normal"/>
      </w:pPr>
      <w:r w:rsidR="3302B29F">
        <w:rPr/>
        <w:t xml:space="preserve">Example 2: </w:t>
      </w:r>
    </w:p>
    <w:p w:rsidR="3302B29F" w:rsidP="3302B29F" w:rsidRDefault="3302B29F" w14:paraId="0A050985" w14:textId="0C386575">
      <w:pPr>
        <w:pStyle w:val="NoSpacing"/>
        <w:jc w:val="center"/>
        <w:rPr>
          <w:sz w:val="20"/>
          <w:szCs w:val="20"/>
        </w:rPr>
      </w:pPr>
      <w:r w:rsidRPr="3302B29F" w:rsidR="3302B29F">
        <w:rPr>
          <w:sz w:val="20"/>
          <w:szCs w:val="20"/>
        </w:rPr>
        <w:t>PROVIDER NAME          YEAR</w:t>
      </w:r>
    </w:p>
    <w:p w:rsidR="3302B29F" w:rsidP="3302B29F" w:rsidRDefault="3302B29F" w14:paraId="2F243E5F">
      <w:pPr>
        <w:pStyle w:val="NoSpacing"/>
        <w:jc w:val="center"/>
        <w:rPr>
          <w:sz w:val="20"/>
          <w:szCs w:val="20"/>
        </w:rPr>
      </w:pPr>
      <w:r w:rsidRPr="3302B29F" w:rsidR="3302B29F">
        <w:rPr>
          <w:sz w:val="20"/>
          <w:szCs w:val="20"/>
        </w:rPr>
        <w:t>On this date, I verify that I have searched:</w:t>
      </w:r>
    </w:p>
    <w:p w:rsidR="3302B29F" w:rsidP="3302B29F" w:rsidRDefault="3302B29F" w14:paraId="2B59744B">
      <w:pPr>
        <w:pStyle w:val="NoSpacing"/>
        <w:jc w:val="center"/>
        <w:rPr>
          <w:sz w:val="20"/>
          <w:szCs w:val="20"/>
        </w:rPr>
      </w:pPr>
      <w:r w:rsidRPr="3302B29F" w:rsidR="3302B29F">
        <w:rPr>
          <w:sz w:val="20"/>
          <w:szCs w:val="20"/>
        </w:rPr>
        <w:t xml:space="preserve">The OIG’s List of Excluded Individuals/Entities (LEIE) can be found at </w:t>
      </w:r>
      <w:hyperlink r:id="R5de9db14e6554444">
        <w:r w:rsidRPr="3302B29F" w:rsidR="3302B29F">
          <w:rPr>
            <w:rStyle w:val="Hyperlink"/>
            <w:sz w:val="20"/>
            <w:szCs w:val="20"/>
          </w:rPr>
          <w:t>http://exclusions.oig.hhs.gov/</w:t>
        </w:r>
      </w:hyperlink>
    </w:p>
    <w:p w:rsidR="3302B29F" w:rsidRDefault="3302B29F" w14:paraId="716363B9" w14:textId="686CA315"/>
    <w:tbl>
      <w:tblPr>
        <w:tblStyle w:val="TableGrid"/>
        <w:tblW w:w="0" w:type="auto"/>
        <w:tblLook w:val="04A0" w:firstRow="1" w:lastRow="0" w:firstColumn="1" w:lastColumn="0" w:noHBand="0" w:noVBand="1"/>
      </w:tblPr>
      <w:tblGrid>
        <w:gridCol w:w="1705"/>
        <w:gridCol w:w="2340"/>
        <w:gridCol w:w="2070"/>
        <w:gridCol w:w="4675"/>
      </w:tblGrid>
      <w:tr w:rsidRPr="008801FD" w:rsidR="00EE1A3E" w:rsidTr="3302B29F" w14:paraId="235819AB" w14:textId="77777777">
        <w:tc>
          <w:tcPr>
            <w:tcW w:w="1705" w:type="dxa"/>
            <w:tcMar/>
          </w:tcPr>
          <w:p w:rsidRPr="008801FD" w:rsidR="00ED742B" w:rsidP="00AE4096" w:rsidRDefault="00EE1A3E" w14:paraId="62D540E1" w14:textId="63D1C61B">
            <w:pPr>
              <w:pStyle w:val="NoSpacing"/>
              <w:jc w:val="center"/>
              <w:rPr>
                <w:sz w:val="20"/>
                <w:szCs w:val="20"/>
              </w:rPr>
            </w:pPr>
            <w:r>
              <w:rPr>
                <w:sz w:val="20"/>
                <w:szCs w:val="20"/>
              </w:rPr>
              <w:t>Date of Check</w:t>
            </w:r>
          </w:p>
        </w:tc>
        <w:tc>
          <w:tcPr>
            <w:tcW w:w="2340" w:type="dxa"/>
            <w:tcMar/>
          </w:tcPr>
          <w:p w:rsidRPr="008801FD" w:rsidR="00ED742B" w:rsidP="00AE4096" w:rsidRDefault="00EE1A3E" w14:paraId="2A26F16C" w14:textId="51A9F75C">
            <w:pPr>
              <w:pStyle w:val="NoSpacing"/>
              <w:jc w:val="center"/>
              <w:rPr>
                <w:sz w:val="20"/>
                <w:szCs w:val="20"/>
              </w:rPr>
            </w:pPr>
            <w:r>
              <w:rPr>
                <w:sz w:val="20"/>
                <w:szCs w:val="20"/>
              </w:rPr>
              <w:t>Person Completing Check</w:t>
            </w:r>
          </w:p>
        </w:tc>
        <w:tc>
          <w:tcPr>
            <w:tcW w:w="2070" w:type="dxa"/>
            <w:tcMar/>
          </w:tcPr>
          <w:p w:rsidRPr="008801FD" w:rsidR="00ED742B" w:rsidP="00AE4096" w:rsidRDefault="00EB7D26" w14:paraId="3308957A" w14:textId="6237FCC1">
            <w:pPr>
              <w:pStyle w:val="NoSpacing"/>
              <w:jc w:val="center"/>
              <w:rPr>
                <w:sz w:val="20"/>
                <w:szCs w:val="20"/>
              </w:rPr>
            </w:pPr>
            <w:r>
              <w:rPr>
                <w:sz w:val="20"/>
                <w:szCs w:val="20"/>
              </w:rPr>
              <w:t xml:space="preserve">New </w:t>
            </w:r>
            <w:r w:rsidR="00EE1A3E">
              <w:rPr>
                <w:sz w:val="20"/>
                <w:szCs w:val="20"/>
              </w:rPr>
              <w:t>Record</w:t>
            </w:r>
            <w:r w:rsidR="00285C52">
              <w:rPr>
                <w:sz w:val="20"/>
                <w:szCs w:val="20"/>
              </w:rPr>
              <w:t xml:space="preserve"> Found</w:t>
            </w:r>
          </w:p>
        </w:tc>
        <w:tc>
          <w:tcPr>
            <w:tcW w:w="4675" w:type="dxa"/>
            <w:tcMar/>
          </w:tcPr>
          <w:p w:rsidRPr="008801FD" w:rsidR="00ED742B" w:rsidP="00AE4096" w:rsidRDefault="00D50A7F" w14:paraId="6B5B299B" w14:textId="1D91CD01">
            <w:pPr>
              <w:pStyle w:val="NoSpacing"/>
              <w:jc w:val="center"/>
              <w:rPr>
                <w:sz w:val="20"/>
                <w:szCs w:val="20"/>
              </w:rPr>
            </w:pPr>
            <w:r>
              <w:rPr>
                <w:sz w:val="20"/>
                <w:szCs w:val="20"/>
              </w:rPr>
              <w:t>Action Taken</w:t>
            </w:r>
            <w:r w:rsidR="00EB7D26">
              <w:rPr>
                <w:sz w:val="20"/>
                <w:szCs w:val="20"/>
              </w:rPr>
              <w:t xml:space="preserve"> for Record Found</w:t>
            </w:r>
          </w:p>
        </w:tc>
      </w:tr>
      <w:tr w:rsidRPr="008801FD" w:rsidR="00EE1A3E" w:rsidTr="3302B29F" w14:paraId="1A5CFC8C" w14:textId="77777777">
        <w:tc>
          <w:tcPr>
            <w:tcW w:w="1705" w:type="dxa"/>
            <w:tcMar/>
          </w:tcPr>
          <w:p w:rsidRPr="008801FD" w:rsidR="00ED742B" w:rsidP="00AE4096" w:rsidRDefault="00ED742B" w14:paraId="05DD806E" w14:textId="77777777">
            <w:pPr>
              <w:pStyle w:val="NoSpacing"/>
              <w:jc w:val="center"/>
              <w:rPr>
                <w:sz w:val="20"/>
                <w:szCs w:val="20"/>
              </w:rPr>
            </w:pPr>
            <w:r w:rsidRPr="008801FD">
              <w:rPr>
                <w:sz w:val="20"/>
                <w:szCs w:val="20"/>
              </w:rPr>
              <w:t>January</w:t>
            </w:r>
          </w:p>
        </w:tc>
        <w:tc>
          <w:tcPr>
            <w:tcW w:w="2340" w:type="dxa"/>
            <w:tcMar/>
          </w:tcPr>
          <w:p w:rsidRPr="008801FD" w:rsidR="00ED742B" w:rsidP="00AE4096" w:rsidRDefault="00ED742B" w14:paraId="1D949E21" w14:textId="77777777">
            <w:pPr>
              <w:pStyle w:val="NoSpacing"/>
              <w:jc w:val="center"/>
              <w:rPr>
                <w:sz w:val="20"/>
                <w:szCs w:val="20"/>
              </w:rPr>
            </w:pPr>
          </w:p>
        </w:tc>
        <w:tc>
          <w:tcPr>
            <w:tcW w:w="2070" w:type="dxa"/>
            <w:tcMar/>
          </w:tcPr>
          <w:p w:rsidR="00ED742B" w:rsidP="00D50A7F" w:rsidRDefault="00D50A7F" w14:paraId="71FEC045" w14:textId="77777777">
            <w:pPr>
              <w:pStyle w:val="NoSpacing"/>
              <w:numPr>
                <w:ilvl w:val="0"/>
                <w:numId w:val="9"/>
              </w:numPr>
              <w:rPr>
                <w:sz w:val="20"/>
                <w:szCs w:val="20"/>
              </w:rPr>
            </w:pPr>
            <w:r>
              <w:rPr>
                <w:sz w:val="20"/>
                <w:szCs w:val="20"/>
              </w:rPr>
              <w:t>Yes</w:t>
            </w:r>
          </w:p>
          <w:p w:rsidRPr="008801FD" w:rsidR="00D50A7F" w:rsidP="00D50A7F" w:rsidRDefault="00D50A7F" w14:paraId="1621185C" w14:textId="3C8017FD">
            <w:pPr>
              <w:pStyle w:val="NoSpacing"/>
              <w:numPr>
                <w:ilvl w:val="0"/>
                <w:numId w:val="9"/>
              </w:numPr>
              <w:rPr>
                <w:sz w:val="20"/>
                <w:szCs w:val="20"/>
              </w:rPr>
            </w:pPr>
            <w:r>
              <w:rPr>
                <w:sz w:val="20"/>
                <w:szCs w:val="20"/>
              </w:rPr>
              <w:t>No</w:t>
            </w:r>
          </w:p>
        </w:tc>
        <w:tc>
          <w:tcPr>
            <w:tcW w:w="4675" w:type="dxa"/>
            <w:tcMar/>
          </w:tcPr>
          <w:p w:rsidRPr="008801FD" w:rsidR="00ED742B" w:rsidP="00AE4096" w:rsidRDefault="00ED742B" w14:paraId="0EB03E91" w14:textId="77777777">
            <w:pPr>
              <w:pStyle w:val="NoSpacing"/>
              <w:jc w:val="center"/>
              <w:rPr>
                <w:sz w:val="20"/>
                <w:szCs w:val="20"/>
              </w:rPr>
            </w:pPr>
          </w:p>
        </w:tc>
      </w:tr>
      <w:tr w:rsidRPr="008801FD" w:rsidR="00EE1A3E" w:rsidTr="3302B29F" w14:paraId="797599ED" w14:textId="77777777">
        <w:tc>
          <w:tcPr>
            <w:tcW w:w="1705" w:type="dxa"/>
            <w:tcMar/>
          </w:tcPr>
          <w:p w:rsidRPr="008801FD" w:rsidR="00ED742B" w:rsidP="00AE4096" w:rsidRDefault="00ED742B" w14:paraId="7C513F5A" w14:textId="77777777">
            <w:pPr>
              <w:pStyle w:val="NoSpacing"/>
              <w:jc w:val="center"/>
              <w:rPr>
                <w:sz w:val="20"/>
                <w:szCs w:val="20"/>
              </w:rPr>
            </w:pPr>
            <w:r w:rsidRPr="008801FD">
              <w:rPr>
                <w:sz w:val="20"/>
                <w:szCs w:val="20"/>
              </w:rPr>
              <w:t>February</w:t>
            </w:r>
          </w:p>
        </w:tc>
        <w:tc>
          <w:tcPr>
            <w:tcW w:w="2340" w:type="dxa"/>
            <w:tcMar/>
          </w:tcPr>
          <w:p w:rsidRPr="008801FD" w:rsidR="00ED742B" w:rsidP="00AE4096" w:rsidRDefault="00ED742B" w14:paraId="53F85E40" w14:textId="77777777">
            <w:pPr>
              <w:pStyle w:val="NoSpacing"/>
              <w:jc w:val="center"/>
              <w:rPr>
                <w:sz w:val="20"/>
                <w:szCs w:val="20"/>
              </w:rPr>
            </w:pPr>
          </w:p>
        </w:tc>
        <w:tc>
          <w:tcPr>
            <w:tcW w:w="2070" w:type="dxa"/>
            <w:tcMar/>
          </w:tcPr>
          <w:p w:rsidR="00EB7D26" w:rsidP="00EB7D26" w:rsidRDefault="00EB7D26" w14:paraId="535077E3" w14:textId="77777777">
            <w:pPr>
              <w:pStyle w:val="NoSpacing"/>
              <w:numPr>
                <w:ilvl w:val="0"/>
                <w:numId w:val="9"/>
              </w:numPr>
              <w:rPr>
                <w:sz w:val="20"/>
                <w:szCs w:val="20"/>
              </w:rPr>
            </w:pPr>
            <w:r>
              <w:rPr>
                <w:sz w:val="20"/>
                <w:szCs w:val="20"/>
              </w:rPr>
              <w:t>Yes</w:t>
            </w:r>
          </w:p>
          <w:p w:rsidRPr="008801FD" w:rsidR="00ED742B" w:rsidP="00EB7D26" w:rsidRDefault="00EB7D26" w14:paraId="1030BCE7" w14:textId="6E01BA2E">
            <w:pPr>
              <w:pStyle w:val="NoSpacing"/>
              <w:numPr>
                <w:ilvl w:val="0"/>
                <w:numId w:val="9"/>
              </w:numPr>
              <w:rPr>
                <w:sz w:val="20"/>
                <w:szCs w:val="20"/>
              </w:rPr>
            </w:pPr>
            <w:r>
              <w:rPr>
                <w:sz w:val="20"/>
                <w:szCs w:val="20"/>
              </w:rPr>
              <w:t>No</w:t>
            </w:r>
          </w:p>
        </w:tc>
        <w:tc>
          <w:tcPr>
            <w:tcW w:w="4675" w:type="dxa"/>
            <w:tcMar/>
          </w:tcPr>
          <w:p w:rsidRPr="008801FD" w:rsidR="00ED742B" w:rsidP="00AE4096" w:rsidRDefault="00ED742B" w14:paraId="38CBB1ED" w14:textId="77777777">
            <w:pPr>
              <w:pStyle w:val="NoSpacing"/>
              <w:jc w:val="center"/>
              <w:rPr>
                <w:sz w:val="20"/>
                <w:szCs w:val="20"/>
              </w:rPr>
            </w:pPr>
          </w:p>
        </w:tc>
      </w:tr>
      <w:tr w:rsidRPr="008801FD" w:rsidR="00EE1A3E" w:rsidTr="3302B29F" w14:paraId="50CE7FF4" w14:textId="77777777">
        <w:tc>
          <w:tcPr>
            <w:tcW w:w="1705" w:type="dxa"/>
            <w:tcMar/>
          </w:tcPr>
          <w:p w:rsidRPr="008801FD" w:rsidR="00ED742B" w:rsidP="00AE4096" w:rsidRDefault="00ED742B" w14:paraId="2F9F0838" w14:textId="77777777">
            <w:pPr>
              <w:pStyle w:val="NoSpacing"/>
              <w:jc w:val="center"/>
              <w:rPr>
                <w:sz w:val="20"/>
                <w:szCs w:val="20"/>
              </w:rPr>
            </w:pPr>
            <w:r w:rsidRPr="008801FD">
              <w:rPr>
                <w:sz w:val="20"/>
                <w:szCs w:val="20"/>
              </w:rPr>
              <w:t>March</w:t>
            </w:r>
          </w:p>
        </w:tc>
        <w:tc>
          <w:tcPr>
            <w:tcW w:w="2340" w:type="dxa"/>
            <w:tcMar/>
          </w:tcPr>
          <w:p w:rsidRPr="008801FD" w:rsidR="00ED742B" w:rsidP="00AE4096" w:rsidRDefault="00ED742B" w14:paraId="030B0E36" w14:textId="77777777">
            <w:pPr>
              <w:pStyle w:val="NoSpacing"/>
              <w:jc w:val="center"/>
              <w:rPr>
                <w:sz w:val="20"/>
                <w:szCs w:val="20"/>
              </w:rPr>
            </w:pPr>
          </w:p>
        </w:tc>
        <w:tc>
          <w:tcPr>
            <w:tcW w:w="2070" w:type="dxa"/>
            <w:tcMar/>
          </w:tcPr>
          <w:p w:rsidR="00EB7D26" w:rsidP="00EB7D26" w:rsidRDefault="00EB7D26" w14:paraId="006B496D" w14:textId="77777777">
            <w:pPr>
              <w:pStyle w:val="NoSpacing"/>
              <w:numPr>
                <w:ilvl w:val="0"/>
                <w:numId w:val="9"/>
              </w:numPr>
              <w:rPr>
                <w:sz w:val="20"/>
                <w:szCs w:val="20"/>
              </w:rPr>
            </w:pPr>
            <w:r>
              <w:rPr>
                <w:sz w:val="20"/>
                <w:szCs w:val="20"/>
              </w:rPr>
              <w:t>Yes</w:t>
            </w:r>
          </w:p>
          <w:p w:rsidRPr="008801FD" w:rsidR="00ED742B" w:rsidP="00EB7D26" w:rsidRDefault="00EB7D26" w14:paraId="486CEF27" w14:textId="1D487989">
            <w:pPr>
              <w:pStyle w:val="NoSpacing"/>
              <w:numPr>
                <w:ilvl w:val="0"/>
                <w:numId w:val="9"/>
              </w:numPr>
              <w:rPr>
                <w:sz w:val="20"/>
                <w:szCs w:val="20"/>
              </w:rPr>
            </w:pPr>
            <w:r>
              <w:rPr>
                <w:sz w:val="20"/>
                <w:szCs w:val="20"/>
              </w:rPr>
              <w:t>No</w:t>
            </w:r>
          </w:p>
        </w:tc>
        <w:tc>
          <w:tcPr>
            <w:tcW w:w="4675" w:type="dxa"/>
            <w:tcMar/>
          </w:tcPr>
          <w:p w:rsidRPr="008801FD" w:rsidR="00ED742B" w:rsidP="00AE4096" w:rsidRDefault="00ED742B" w14:paraId="161F7B6B" w14:textId="77777777">
            <w:pPr>
              <w:pStyle w:val="NoSpacing"/>
              <w:jc w:val="center"/>
              <w:rPr>
                <w:sz w:val="20"/>
                <w:szCs w:val="20"/>
              </w:rPr>
            </w:pPr>
          </w:p>
        </w:tc>
      </w:tr>
      <w:tr w:rsidRPr="008801FD" w:rsidR="00EE1A3E" w:rsidTr="3302B29F" w14:paraId="3F872976" w14:textId="77777777">
        <w:tc>
          <w:tcPr>
            <w:tcW w:w="1705" w:type="dxa"/>
            <w:tcMar/>
          </w:tcPr>
          <w:p w:rsidRPr="008801FD" w:rsidR="00ED742B" w:rsidP="00AE4096" w:rsidRDefault="00ED742B" w14:paraId="1D0F8371" w14:textId="77777777">
            <w:pPr>
              <w:pStyle w:val="NoSpacing"/>
              <w:jc w:val="center"/>
              <w:rPr>
                <w:sz w:val="20"/>
                <w:szCs w:val="20"/>
              </w:rPr>
            </w:pPr>
            <w:r w:rsidRPr="008801FD">
              <w:rPr>
                <w:sz w:val="20"/>
                <w:szCs w:val="20"/>
              </w:rPr>
              <w:t>April</w:t>
            </w:r>
          </w:p>
        </w:tc>
        <w:tc>
          <w:tcPr>
            <w:tcW w:w="2340" w:type="dxa"/>
            <w:tcMar/>
          </w:tcPr>
          <w:p w:rsidRPr="008801FD" w:rsidR="00ED742B" w:rsidP="00AE4096" w:rsidRDefault="00ED742B" w14:paraId="77324AAF" w14:textId="77777777">
            <w:pPr>
              <w:pStyle w:val="NoSpacing"/>
              <w:jc w:val="center"/>
              <w:rPr>
                <w:sz w:val="20"/>
                <w:szCs w:val="20"/>
              </w:rPr>
            </w:pPr>
          </w:p>
        </w:tc>
        <w:tc>
          <w:tcPr>
            <w:tcW w:w="2070" w:type="dxa"/>
            <w:tcMar/>
          </w:tcPr>
          <w:p w:rsidR="00EB7D26" w:rsidP="00EB7D26" w:rsidRDefault="00EB7D26" w14:paraId="46C79CC7" w14:textId="77777777">
            <w:pPr>
              <w:pStyle w:val="NoSpacing"/>
              <w:numPr>
                <w:ilvl w:val="0"/>
                <w:numId w:val="9"/>
              </w:numPr>
              <w:rPr>
                <w:sz w:val="20"/>
                <w:szCs w:val="20"/>
              </w:rPr>
            </w:pPr>
            <w:r>
              <w:rPr>
                <w:sz w:val="20"/>
                <w:szCs w:val="20"/>
              </w:rPr>
              <w:t>Yes</w:t>
            </w:r>
          </w:p>
          <w:p w:rsidRPr="00EB7D26" w:rsidR="00ED742B" w:rsidP="00EB7D26" w:rsidRDefault="00EB7D26" w14:paraId="70BB80C6" w14:textId="1C7B71C0">
            <w:pPr>
              <w:pStyle w:val="NoSpacing"/>
              <w:numPr>
                <w:ilvl w:val="0"/>
                <w:numId w:val="9"/>
              </w:numPr>
              <w:rPr>
                <w:sz w:val="20"/>
                <w:szCs w:val="20"/>
              </w:rPr>
            </w:pPr>
            <w:r w:rsidRPr="00EB7D26">
              <w:rPr>
                <w:sz w:val="20"/>
                <w:szCs w:val="20"/>
              </w:rPr>
              <w:t>No</w:t>
            </w:r>
          </w:p>
        </w:tc>
        <w:tc>
          <w:tcPr>
            <w:tcW w:w="4675" w:type="dxa"/>
            <w:tcMar/>
          </w:tcPr>
          <w:p w:rsidRPr="008801FD" w:rsidR="00ED742B" w:rsidP="00AE4096" w:rsidRDefault="00ED742B" w14:paraId="64482A2F" w14:textId="77777777">
            <w:pPr>
              <w:pStyle w:val="NoSpacing"/>
              <w:jc w:val="center"/>
              <w:rPr>
                <w:sz w:val="20"/>
                <w:szCs w:val="20"/>
              </w:rPr>
            </w:pPr>
          </w:p>
        </w:tc>
      </w:tr>
      <w:tr w:rsidRPr="008801FD" w:rsidR="00EE1A3E" w:rsidTr="3302B29F" w14:paraId="567BC43D" w14:textId="77777777">
        <w:tc>
          <w:tcPr>
            <w:tcW w:w="1705" w:type="dxa"/>
            <w:tcMar/>
          </w:tcPr>
          <w:p w:rsidRPr="008801FD" w:rsidR="00ED742B" w:rsidP="00AE4096" w:rsidRDefault="00ED742B" w14:paraId="3F4E6C48" w14:textId="77777777">
            <w:pPr>
              <w:pStyle w:val="NoSpacing"/>
              <w:jc w:val="center"/>
              <w:rPr>
                <w:sz w:val="20"/>
                <w:szCs w:val="20"/>
              </w:rPr>
            </w:pPr>
            <w:r w:rsidRPr="008801FD">
              <w:rPr>
                <w:sz w:val="20"/>
                <w:szCs w:val="20"/>
              </w:rPr>
              <w:t>May</w:t>
            </w:r>
          </w:p>
        </w:tc>
        <w:tc>
          <w:tcPr>
            <w:tcW w:w="2340" w:type="dxa"/>
            <w:tcMar/>
          </w:tcPr>
          <w:p w:rsidRPr="008801FD" w:rsidR="00ED742B" w:rsidP="00AE4096" w:rsidRDefault="00ED742B" w14:paraId="3E9CECE2" w14:textId="77777777">
            <w:pPr>
              <w:pStyle w:val="NoSpacing"/>
              <w:jc w:val="center"/>
              <w:rPr>
                <w:sz w:val="20"/>
                <w:szCs w:val="20"/>
              </w:rPr>
            </w:pPr>
          </w:p>
        </w:tc>
        <w:tc>
          <w:tcPr>
            <w:tcW w:w="2070" w:type="dxa"/>
            <w:tcMar/>
          </w:tcPr>
          <w:p w:rsidR="00EB7D26" w:rsidP="00EB7D26" w:rsidRDefault="00EB7D26" w14:paraId="7C44A75A" w14:textId="77777777">
            <w:pPr>
              <w:pStyle w:val="NoSpacing"/>
              <w:numPr>
                <w:ilvl w:val="0"/>
                <w:numId w:val="9"/>
              </w:numPr>
              <w:rPr>
                <w:sz w:val="20"/>
                <w:szCs w:val="20"/>
              </w:rPr>
            </w:pPr>
            <w:r>
              <w:rPr>
                <w:sz w:val="20"/>
                <w:szCs w:val="20"/>
              </w:rPr>
              <w:t>Yes</w:t>
            </w:r>
          </w:p>
          <w:p w:rsidRPr="00EB7D26" w:rsidR="00ED742B" w:rsidP="00EB7D26" w:rsidRDefault="00EB7D26" w14:paraId="69676987" w14:textId="5AE41D4B">
            <w:pPr>
              <w:pStyle w:val="NoSpacing"/>
              <w:numPr>
                <w:ilvl w:val="0"/>
                <w:numId w:val="9"/>
              </w:numPr>
              <w:rPr>
                <w:sz w:val="20"/>
                <w:szCs w:val="20"/>
              </w:rPr>
            </w:pPr>
            <w:r w:rsidRPr="00EB7D26">
              <w:rPr>
                <w:sz w:val="20"/>
                <w:szCs w:val="20"/>
              </w:rPr>
              <w:t>No</w:t>
            </w:r>
          </w:p>
        </w:tc>
        <w:tc>
          <w:tcPr>
            <w:tcW w:w="4675" w:type="dxa"/>
            <w:tcMar/>
          </w:tcPr>
          <w:p w:rsidRPr="008801FD" w:rsidR="00ED742B" w:rsidP="00AE4096" w:rsidRDefault="00ED742B" w14:paraId="3F485F46" w14:textId="77777777">
            <w:pPr>
              <w:pStyle w:val="NoSpacing"/>
              <w:jc w:val="center"/>
              <w:rPr>
                <w:sz w:val="20"/>
                <w:szCs w:val="20"/>
              </w:rPr>
            </w:pPr>
          </w:p>
        </w:tc>
      </w:tr>
      <w:tr w:rsidRPr="008801FD" w:rsidR="00EE1A3E" w:rsidTr="3302B29F" w14:paraId="0E754B0D" w14:textId="77777777">
        <w:tc>
          <w:tcPr>
            <w:tcW w:w="1705" w:type="dxa"/>
            <w:tcMar/>
          </w:tcPr>
          <w:p w:rsidRPr="008801FD" w:rsidR="00ED742B" w:rsidP="00AE4096" w:rsidRDefault="00ED742B" w14:paraId="652440C2" w14:textId="77777777">
            <w:pPr>
              <w:pStyle w:val="NoSpacing"/>
              <w:jc w:val="center"/>
              <w:rPr>
                <w:sz w:val="20"/>
                <w:szCs w:val="20"/>
              </w:rPr>
            </w:pPr>
            <w:r w:rsidRPr="008801FD">
              <w:rPr>
                <w:sz w:val="20"/>
                <w:szCs w:val="20"/>
              </w:rPr>
              <w:t>June</w:t>
            </w:r>
          </w:p>
        </w:tc>
        <w:tc>
          <w:tcPr>
            <w:tcW w:w="2340" w:type="dxa"/>
            <w:tcMar/>
          </w:tcPr>
          <w:p w:rsidRPr="008801FD" w:rsidR="00ED742B" w:rsidP="00AE4096" w:rsidRDefault="00ED742B" w14:paraId="3AD54232" w14:textId="77777777">
            <w:pPr>
              <w:pStyle w:val="NoSpacing"/>
              <w:jc w:val="center"/>
              <w:rPr>
                <w:sz w:val="20"/>
                <w:szCs w:val="20"/>
              </w:rPr>
            </w:pPr>
          </w:p>
        </w:tc>
        <w:tc>
          <w:tcPr>
            <w:tcW w:w="2070" w:type="dxa"/>
            <w:tcMar/>
          </w:tcPr>
          <w:p w:rsidR="00EB7D26" w:rsidP="00EB7D26" w:rsidRDefault="00EB7D26" w14:paraId="1B254D68" w14:textId="77777777">
            <w:pPr>
              <w:pStyle w:val="NoSpacing"/>
              <w:numPr>
                <w:ilvl w:val="0"/>
                <w:numId w:val="9"/>
              </w:numPr>
              <w:rPr>
                <w:sz w:val="20"/>
                <w:szCs w:val="20"/>
              </w:rPr>
            </w:pPr>
            <w:r>
              <w:rPr>
                <w:sz w:val="20"/>
                <w:szCs w:val="20"/>
              </w:rPr>
              <w:t>Yes</w:t>
            </w:r>
          </w:p>
          <w:p w:rsidRPr="00EB7D26" w:rsidR="00ED742B" w:rsidP="00EB7D26" w:rsidRDefault="00EB7D26" w14:paraId="357B0C99" w14:textId="5F92BB38">
            <w:pPr>
              <w:pStyle w:val="NoSpacing"/>
              <w:numPr>
                <w:ilvl w:val="0"/>
                <w:numId w:val="9"/>
              </w:numPr>
              <w:rPr>
                <w:sz w:val="20"/>
                <w:szCs w:val="20"/>
              </w:rPr>
            </w:pPr>
            <w:r w:rsidRPr="00EB7D26">
              <w:rPr>
                <w:sz w:val="20"/>
                <w:szCs w:val="20"/>
              </w:rPr>
              <w:t>No</w:t>
            </w:r>
          </w:p>
        </w:tc>
        <w:tc>
          <w:tcPr>
            <w:tcW w:w="4675" w:type="dxa"/>
            <w:tcMar/>
          </w:tcPr>
          <w:p w:rsidRPr="008801FD" w:rsidR="00ED742B" w:rsidP="00AE4096" w:rsidRDefault="00ED742B" w14:paraId="4C9F1855" w14:textId="77777777">
            <w:pPr>
              <w:pStyle w:val="NoSpacing"/>
              <w:jc w:val="center"/>
              <w:rPr>
                <w:sz w:val="20"/>
                <w:szCs w:val="20"/>
              </w:rPr>
            </w:pPr>
          </w:p>
        </w:tc>
      </w:tr>
      <w:tr w:rsidRPr="008801FD" w:rsidR="00EE1A3E" w:rsidTr="3302B29F" w14:paraId="440E4494" w14:textId="77777777">
        <w:tc>
          <w:tcPr>
            <w:tcW w:w="1705" w:type="dxa"/>
            <w:tcMar/>
          </w:tcPr>
          <w:p w:rsidRPr="008801FD" w:rsidR="00ED742B" w:rsidP="00AE4096" w:rsidRDefault="00ED742B" w14:paraId="44CCE0DA" w14:textId="77777777">
            <w:pPr>
              <w:pStyle w:val="NoSpacing"/>
              <w:jc w:val="center"/>
              <w:rPr>
                <w:sz w:val="20"/>
                <w:szCs w:val="20"/>
              </w:rPr>
            </w:pPr>
            <w:r w:rsidRPr="008801FD">
              <w:rPr>
                <w:sz w:val="20"/>
                <w:szCs w:val="20"/>
              </w:rPr>
              <w:t>July</w:t>
            </w:r>
          </w:p>
        </w:tc>
        <w:tc>
          <w:tcPr>
            <w:tcW w:w="2340" w:type="dxa"/>
            <w:tcMar/>
          </w:tcPr>
          <w:p w:rsidRPr="008801FD" w:rsidR="00ED742B" w:rsidP="00AE4096" w:rsidRDefault="00ED742B" w14:paraId="02DAEEB4" w14:textId="77777777">
            <w:pPr>
              <w:pStyle w:val="NoSpacing"/>
              <w:jc w:val="center"/>
              <w:rPr>
                <w:sz w:val="20"/>
                <w:szCs w:val="20"/>
              </w:rPr>
            </w:pPr>
          </w:p>
        </w:tc>
        <w:tc>
          <w:tcPr>
            <w:tcW w:w="2070" w:type="dxa"/>
            <w:tcMar/>
          </w:tcPr>
          <w:p w:rsidR="00EB7D26" w:rsidP="00EB7D26" w:rsidRDefault="00EB7D26" w14:paraId="43BD3BC8" w14:textId="77777777">
            <w:pPr>
              <w:pStyle w:val="NoSpacing"/>
              <w:numPr>
                <w:ilvl w:val="0"/>
                <w:numId w:val="9"/>
              </w:numPr>
              <w:rPr>
                <w:sz w:val="20"/>
                <w:szCs w:val="20"/>
              </w:rPr>
            </w:pPr>
            <w:r>
              <w:rPr>
                <w:sz w:val="20"/>
                <w:szCs w:val="20"/>
              </w:rPr>
              <w:t>Yes</w:t>
            </w:r>
          </w:p>
          <w:p w:rsidRPr="00EB7D26" w:rsidR="00ED742B" w:rsidP="00EB7D26" w:rsidRDefault="00EB7D26" w14:paraId="5DDB2794" w14:textId="0AD26018">
            <w:pPr>
              <w:pStyle w:val="NoSpacing"/>
              <w:numPr>
                <w:ilvl w:val="0"/>
                <w:numId w:val="9"/>
              </w:numPr>
              <w:rPr>
                <w:sz w:val="20"/>
                <w:szCs w:val="20"/>
              </w:rPr>
            </w:pPr>
            <w:r w:rsidRPr="00EB7D26">
              <w:rPr>
                <w:sz w:val="20"/>
                <w:szCs w:val="20"/>
              </w:rPr>
              <w:t>No</w:t>
            </w:r>
          </w:p>
        </w:tc>
        <w:tc>
          <w:tcPr>
            <w:tcW w:w="4675" w:type="dxa"/>
            <w:tcMar/>
          </w:tcPr>
          <w:p w:rsidRPr="008801FD" w:rsidR="00ED742B" w:rsidP="00AE4096" w:rsidRDefault="00ED742B" w14:paraId="3B8A4F3A" w14:textId="77777777">
            <w:pPr>
              <w:pStyle w:val="NoSpacing"/>
              <w:jc w:val="center"/>
              <w:rPr>
                <w:sz w:val="20"/>
                <w:szCs w:val="20"/>
              </w:rPr>
            </w:pPr>
          </w:p>
        </w:tc>
      </w:tr>
      <w:tr w:rsidRPr="008801FD" w:rsidR="00EE1A3E" w:rsidTr="3302B29F" w14:paraId="5C06D1DC" w14:textId="77777777">
        <w:tc>
          <w:tcPr>
            <w:tcW w:w="1705" w:type="dxa"/>
            <w:tcMar/>
          </w:tcPr>
          <w:p w:rsidRPr="008801FD" w:rsidR="00ED742B" w:rsidP="00AE4096" w:rsidRDefault="00ED742B" w14:paraId="7269B9CE" w14:textId="77777777">
            <w:pPr>
              <w:pStyle w:val="NoSpacing"/>
              <w:jc w:val="center"/>
              <w:rPr>
                <w:sz w:val="20"/>
                <w:szCs w:val="20"/>
              </w:rPr>
            </w:pPr>
            <w:r w:rsidRPr="008801FD">
              <w:rPr>
                <w:sz w:val="20"/>
                <w:szCs w:val="20"/>
              </w:rPr>
              <w:t>August</w:t>
            </w:r>
          </w:p>
        </w:tc>
        <w:tc>
          <w:tcPr>
            <w:tcW w:w="2340" w:type="dxa"/>
            <w:tcMar/>
          </w:tcPr>
          <w:p w:rsidRPr="008801FD" w:rsidR="00ED742B" w:rsidP="00AE4096" w:rsidRDefault="00ED742B" w14:paraId="5D09FE15" w14:textId="77777777">
            <w:pPr>
              <w:pStyle w:val="NoSpacing"/>
              <w:jc w:val="center"/>
              <w:rPr>
                <w:sz w:val="20"/>
                <w:szCs w:val="20"/>
              </w:rPr>
            </w:pPr>
          </w:p>
        </w:tc>
        <w:tc>
          <w:tcPr>
            <w:tcW w:w="2070" w:type="dxa"/>
            <w:tcMar/>
          </w:tcPr>
          <w:p w:rsidR="00EB7D26" w:rsidP="00EB7D26" w:rsidRDefault="00EB7D26" w14:paraId="29E8E478" w14:textId="77777777">
            <w:pPr>
              <w:pStyle w:val="NoSpacing"/>
              <w:numPr>
                <w:ilvl w:val="0"/>
                <w:numId w:val="9"/>
              </w:numPr>
              <w:rPr>
                <w:sz w:val="20"/>
                <w:szCs w:val="20"/>
              </w:rPr>
            </w:pPr>
            <w:r>
              <w:rPr>
                <w:sz w:val="20"/>
                <w:szCs w:val="20"/>
              </w:rPr>
              <w:t>Yes</w:t>
            </w:r>
          </w:p>
          <w:p w:rsidRPr="00EB7D26" w:rsidR="00ED742B" w:rsidP="00EB7D26" w:rsidRDefault="00EB7D26" w14:paraId="442B7E11" w14:textId="1844FE9F">
            <w:pPr>
              <w:pStyle w:val="NoSpacing"/>
              <w:numPr>
                <w:ilvl w:val="0"/>
                <w:numId w:val="9"/>
              </w:numPr>
              <w:rPr>
                <w:sz w:val="20"/>
                <w:szCs w:val="20"/>
              </w:rPr>
            </w:pPr>
            <w:r w:rsidRPr="00EB7D26">
              <w:rPr>
                <w:sz w:val="20"/>
                <w:szCs w:val="20"/>
              </w:rPr>
              <w:t>No</w:t>
            </w:r>
          </w:p>
        </w:tc>
        <w:tc>
          <w:tcPr>
            <w:tcW w:w="4675" w:type="dxa"/>
            <w:tcMar/>
          </w:tcPr>
          <w:p w:rsidRPr="008801FD" w:rsidR="00ED742B" w:rsidP="00AE4096" w:rsidRDefault="00ED742B" w14:paraId="539025CB" w14:textId="77777777">
            <w:pPr>
              <w:pStyle w:val="NoSpacing"/>
              <w:jc w:val="center"/>
              <w:rPr>
                <w:sz w:val="20"/>
                <w:szCs w:val="20"/>
              </w:rPr>
            </w:pPr>
          </w:p>
        </w:tc>
      </w:tr>
      <w:tr w:rsidRPr="008801FD" w:rsidR="00EE1A3E" w:rsidTr="3302B29F" w14:paraId="5494B3C3" w14:textId="77777777">
        <w:tc>
          <w:tcPr>
            <w:tcW w:w="1705" w:type="dxa"/>
            <w:tcMar/>
          </w:tcPr>
          <w:p w:rsidRPr="008801FD" w:rsidR="00ED742B" w:rsidP="00AE4096" w:rsidRDefault="00ED742B" w14:paraId="0CADBB18" w14:textId="77777777">
            <w:pPr>
              <w:pStyle w:val="NoSpacing"/>
              <w:jc w:val="center"/>
              <w:rPr>
                <w:sz w:val="20"/>
                <w:szCs w:val="20"/>
              </w:rPr>
            </w:pPr>
            <w:r w:rsidRPr="008801FD">
              <w:rPr>
                <w:sz w:val="20"/>
                <w:szCs w:val="20"/>
              </w:rPr>
              <w:t>September</w:t>
            </w:r>
          </w:p>
        </w:tc>
        <w:tc>
          <w:tcPr>
            <w:tcW w:w="2340" w:type="dxa"/>
            <w:tcMar/>
          </w:tcPr>
          <w:p w:rsidRPr="008801FD" w:rsidR="00ED742B" w:rsidP="00AE4096" w:rsidRDefault="00ED742B" w14:paraId="7FEF36D8" w14:textId="77777777">
            <w:pPr>
              <w:pStyle w:val="NoSpacing"/>
              <w:jc w:val="center"/>
              <w:rPr>
                <w:sz w:val="20"/>
                <w:szCs w:val="20"/>
              </w:rPr>
            </w:pPr>
          </w:p>
        </w:tc>
        <w:tc>
          <w:tcPr>
            <w:tcW w:w="2070" w:type="dxa"/>
            <w:tcMar/>
          </w:tcPr>
          <w:p w:rsidR="00EB7D26" w:rsidP="00EB7D26" w:rsidRDefault="00EB7D26" w14:paraId="443D4C72" w14:textId="77777777">
            <w:pPr>
              <w:pStyle w:val="NoSpacing"/>
              <w:numPr>
                <w:ilvl w:val="0"/>
                <w:numId w:val="9"/>
              </w:numPr>
              <w:rPr>
                <w:sz w:val="20"/>
                <w:szCs w:val="20"/>
              </w:rPr>
            </w:pPr>
            <w:r>
              <w:rPr>
                <w:sz w:val="20"/>
                <w:szCs w:val="20"/>
              </w:rPr>
              <w:t>Yes</w:t>
            </w:r>
          </w:p>
          <w:p w:rsidRPr="00EB7D26" w:rsidR="00ED742B" w:rsidP="00EB7D26" w:rsidRDefault="00EB7D26" w14:paraId="45475FF6" w14:textId="2038F5E0">
            <w:pPr>
              <w:pStyle w:val="NoSpacing"/>
              <w:numPr>
                <w:ilvl w:val="0"/>
                <w:numId w:val="9"/>
              </w:numPr>
              <w:rPr>
                <w:sz w:val="20"/>
                <w:szCs w:val="20"/>
              </w:rPr>
            </w:pPr>
            <w:r w:rsidRPr="00EB7D26">
              <w:rPr>
                <w:sz w:val="20"/>
                <w:szCs w:val="20"/>
              </w:rPr>
              <w:t>No</w:t>
            </w:r>
          </w:p>
        </w:tc>
        <w:tc>
          <w:tcPr>
            <w:tcW w:w="4675" w:type="dxa"/>
            <w:tcMar/>
          </w:tcPr>
          <w:p w:rsidRPr="008801FD" w:rsidR="00ED742B" w:rsidP="00AE4096" w:rsidRDefault="00ED742B" w14:paraId="5E393AE1" w14:textId="77777777">
            <w:pPr>
              <w:pStyle w:val="NoSpacing"/>
              <w:jc w:val="center"/>
              <w:rPr>
                <w:sz w:val="20"/>
                <w:szCs w:val="20"/>
              </w:rPr>
            </w:pPr>
          </w:p>
        </w:tc>
      </w:tr>
      <w:tr w:rsidRPr="008801FD" w:rsidR="00EE1A3E" w:rsidTr="3302B29F" w14:paraId="75023A29" w14:textId="77777777">
        <w:tc>
          <w:tcPr>
            <w:tcW w:w="1705" w:type="dxa"/>
            <w:tcMar/>
          </w:tcPr>
          <w:p w:rsidRPr="008801FD" w:rsidR="00ED742B" w:rsidP="00AE4096" w:rsidRDefault="00ED742B" w14:paraId="67C11A80" w14:textId="77777777">
            <w:pPr>
              <w:pStyle w:val="NoSpacing"/>
              <w:jc w:val="center"/>
              <w:rPr>
                <w:sz w:val="20"/>
                <w:szCs w:val="20"/>
              </w:rPr>
            </w:pPr>
            <w:r w:rsidRPr="008801FD">
              <w:rPr>
                <w:sz w:val="20"/>
                <w:szCs w:val="20"/>
              </w:rPr>
              <w:t>October</w:t>
            </w:r>
          </w:p>
        </w:tc>
        <w:tc>
          <w:tcPr>
            <w:tcW w:w="2340" w:type="dxa"/>
            <w:tcMar/>
          </w:tcPr>
          <w:p w:rsidRPr="008801FD" w:rsidR="00ED742B" w:rsidP="00AE4096" w:rsidRDefault="00ED742B" w14:paraId="76229875" w14:textId="77777777">
            <w:pPr>
              <w:pStyle w:val="NoSpacing"/>
              <w:jc w:val="center"/>
              <w:rPr>
                <w:sz w:val="20"/>
                <w:szCs w:val="20"/>
              </w:rPr>
            </w:pPr>
          </w:p>
        </w:tc>
        <w:tc>
          <w:tcPr>
            <w:tcW w:w="2070" w:type="dxa"/>
            <w:tcMar/>
          </w:tcPr>
          <w:p w:rsidR="00EB7D26" w:rsidP="00EB7D26" w:rsidRDefault="00EB7D26" w14:paraId="5293AFD1" w14:textId="77777777">
            <w:pPr>
              <w:pStyle w:val="NoSpacing"/>
              <w:numPr>
                <w:ilvl w:val="0"/>
                <w:numId w:val="9"/>
              </w:numPr>
              <w:rPr>
                <w:sz w:val="20"/>
                <w:szCs w:val="20"/>
              </w:rPr>
            </w:pPr>
            <w:r>
              <w:rPr>
                <w:sz w:val="20"/>
                <w:szCs w:val="20"/>
              </w:rPr>
              <w:t>Yes</w:t>
            </w:r>
          </w:p>
          <w:p w:rsidRPr="00EB7D26" w:rsidR="00ED742B" w:rsidP="00EB7D26" w:rsidRDefault="00EB7D26" w14:paraId="27A29AB5" w14:textId="3015E234">
            <w:pPr>
              <w:pStyle w:val="NoSpacing"/>
              <w:numPr>
                <w:ilvl w:val="0"/>
                <w:numId w:val="9"/>
              </w:numPr>
              <w:rPr>
                <w:sz w:val="20"/>
                <w:szCs w:val="20"/>
              </w:rPr>
            </w:pPr>
            <w:r w:rsidRPr="00EB7D26">
              <w:rPr>
                <w:sz w:val="20"/>
                <w:szCs w:val="20"/>
              </w:rPr>
              <w:t>No</w:t>
            </w:r>
          </w:p>
        </w:tc>
        <w:tc>
          <w:tcPr>
            <w:tcW w:w="4675" w:type="dxa"/>
            <w:tcMar/>
          </w:tcPr>
          <w:p w:rsidRPr="008801FD" w:rsidR="00ED742B" w:rsidP="00AE4096" w:rsidRDefault="00ED742B" w14:paraId="2415D7BD" w14:textId="77777777">
            <w:pPr>
              <w:pStyle w:val="NoSpacing"/>
              <w:jc w:val="center"/>
              <w:rPr>
                <w:sz w:val="20"/>
                <w:szCs w:val="20"/>
              </w:rPr>
            </w:pPr>
          </w:p>
        </w:tc>
      </w:tr>
      <w:tr w:rsidRPr="008801FD" w:rsidR="00EE1A3E" w:rsidTr="3302B29F" w14:paraId="2CF3842D" w14:textId="77777777">
        <w:tc>
          <w:tcPr>
            <w:tcW w:w="1705" w:type="dxa"/>
            <w:tcMar/>
          </w:tcPr>
          <w:p w:rsidRPr="008801FD" w:rsidR="00ED742B" w:rsidP="00AE4096" w:rsidRDefault="00ED742B" w14:paraId="717E2230" w14:textId="77777777">
            <w:pPr>
              <w:pStyle w:val="NoSpacing"/>
              <w:jc w:val="center"/>
              <w:rPr>
                <w:sz w:val="20"/>
                <w:szCs w:val="20"/>
              </w:rPr>
            </w:pPr>
            <w:r w:rsidRPr="008801FD">
              <w:rPr>
                <w:sz w:val="20"/>
                <w:szCs w:val="20"/>
              </w:rPr>
              <w:t>November</w:t>
            </w:r>
          </w:p>
        </w:tc>
        <w:tc>
          <w:tcPr>
            <w:tcW w:w="2340" w:type="dxa"/>
            <w:tcMar/>
          </w:tcPr>
          <w:p w:rsidRPr="008801FD" w:rsidR="00ED742B" w:rsidP="00AE4096" w:rsidRDefault="00ED742B" w14:paraId="0EF28FD7" w14:textId="77777777">
            <w:pPr>
              <w:pStyle w:val="NoSpacing"/>
              <w:jc w:val="center"/>
              <w:rPr>
                <w:sz w:val="20"/>
                <w:szCs w:val="20"/>
              </w:rPr>
            </w:pPr>
          </w:p>
        </w:tc>
        <w:tc>
          <w:tcPr>
            <w:tcW w:w="2070" w:type="dxa"/>
            <w:tcMar/>
          </w:tcPr>
          <w:p w:rsidR="00EB7D26" w:rsidP="00EB7D26" w:rsidRDefault="00EB7D26" w14:paraId="1EF82D89" w14:textId="77777777">
            <w:pPr>
              <w:pStyle w:val="NoSpacing"/>
              <w:numPr>
                <w:ilvl w:val="0"/>
                <w:numId w:val="9"/>
              </w:numPr>
              <w:rPr>
                <w:sz w:val="20"/>
                <w:szCs w:val="20"/>
              </w:rPr>
            </w:pPr>
            <w:r>
              <w:rPr>
                <w:sz w:val="20"/>
                <w:szCs w:val="20"/>
              </w:rPr>
              <w:t>Yes</w:t>
            </w:r>
          </w:p>
          <w:p w:rsidRPr="00EB7D26" w:rsidR="00ED742B" w:rsidP="00EB7D26" w:rsidRDefault="00EB7D26" w14:paraId="696FD1B4" w14:textId="74C75AED">
            <w:pPr>
              <w:pStyle w:val="NoSpacing"/>
              <w:numPr>
                <w:ilvl w:val="0"/>
                <w:numId w:val="9"/>
              </w:numPr>
              <w:rPr>
                <w:sz w:val="20"/>
                <w:szCs w:val="20"/>
              </w:rPr>
            </w:pPr>
            <w:r w:rsidRPr="00EB7D26">
              <w:rPr>
                <w:sz w:val="20"/>
                <w:szCs w:val="20"/>
              </w:rPr>
              <w:t>No</w:t>
            </w:r>
          </w:p>
        </w:tc>
        <w:tc>
          <w:tcPr>
            <w:tcW w:w="4675" w:type="dxa"/>
            <w:tcMar/>
          </w:tcPr>
          <w:p w:rsidRPr="008801FD" w:rsidR="00ED742B" w:rsidP="00AE4096" w:rsidRDefault="00ED742B" w14:paraId="01CCE82C" w14:textId="77777777">
            <w:pPr>
              <w:pStyle w:val="NoSpacing"/>
              <w:jc w:val="center"/>
              <w:rPr>
                <w:sz w:val="20"/>
                <w:szCs w:val="20"/>
              </w:rPr>
            </w:pPr>
          </w:p>
        </w:tc>
      </w:tr>
      <w:tr w:rsidRPr="008801FD" w:rsidR="00EE1A3E" w:rsidTr="3302B29F" w14:paraId="5EF1BF38" w14:textId="77777777">
        <w:tc>
          <w:tcPr>
            <w:tcW w:w="1705" w:type="dxa"/>
            <w:tcMar/>
          </w:tcPr>
          <w:p w:rsidRPr="008801FD" w:rsidR="00ED742B" w:rsidP="00AE4096" w:rsidRDefault="00ED742B" w14:paraId="152281ED" w14:textId="77777777">
            <w:pPr>
              <w:pStyle w:val="NoSpacing"/>
              <w:jc w:val="center"/>
              <w:rPr>
                <w:sz w:val="20"/>
                <w:szCs w:val="20"/>
              </w:rPr>
            </w:pPr>
            <w:r w:rsidRPr="008801FD">
              <w:rPr>
                <w:sz w:val="20"/>
                <w:szCs w:val="20"/>
              </w:rPr>
              <w:t>December</w:t>
            </w:r>
          </w:p>
        </w:tc>
        <w:tc>
          <w:tcPr>
            <w:tcW w:w="2340" w:type="dxa"/>
            <w:tcMar/>
          </w:tcPr>
          <w:p w:rsidRPr="008801FD" w:rsidR="00ED742B" w:rsidP="00AE4096" w:rsidRDefault="00ED742B" w14:paraId="67DF27D4" w14:textId="77777777">
            <w:pPr>
              <w:pStyle w:val="NoSpacing"/>
              <w:jc w:val="center"/>
              <w:rPr>
                <w:sz w:val="20"/>
                <w:szCs w:val="20"/>
              </w:rPr>
            </w:pPr>
          </w:p>
        </w:tc>
        <w:tc>
          <w:tcPr>
            <w:tcW w:w="2070" w:type="dxa"/>
            <w:tcMar/>
          </w:tcPr>
          <w:p w:rsidR="00EB7D26" w:rsidP="00EB7D26" w:rsidRDefault="00EB7D26" w14:paraId="2607DCDA" w14:textId="77777777">
            <w:pPr>
              <w:pStyle w:val="NoSpacing"/>
              <w:numPr>
                <w:ilvl w:val="0"/>
                <w:numId w:val="9"/>
              </w:numPr>
              <w:rPr>
                <w:sz w:val="20"/>
                <w:szCs w:val="20"/>
              </w:rPr>
            </w:pPr>
            <w:r>
              <w:rPr>
                <w:sz w:val="20"/>
                <w:szCs w:val="20"/>
              </w:rPr>
              <w:t>Yes</w:t>
            </w:r>
          </w:p>
          <w:p w:rsidRPr="00EB7D26" w:rsidR="00ED742B" w:rsidP="00EB7D26" w:rsidRDefault="00EB7D26" w14:paraId="7317624F" w14:textId="71A6C607">
            <w:pPr>
              <w:pStyle w:val="NoSpacing"/>
              <w:numPr>
                <w:ilvl w:val="0"/>
                <w:numId w:val="9"/>
              </w:numPr>
              <w:rPr>
                <w:sz w:val="20"/>
                <w:szCs w:val="20"/>
              </w:rPr>
            </w:pPr>
            <w:r w:rsidRPr="00EB7D26">
              <w:rPr>
                <w:sz w:val="20"/>
                <w:szCs w:val="20"/>
              </w:rPr>
              <w:t>No</w:t>
            </w:r>
          </w:p>
        </w:tc>
        <w:tc>
          <w:tcPr>
            <w:tcW w:w="4675" w:type="dxa"/>
            <w:tcMar/>
          </w:tcPr>
          <w:p w:rsidRPr="008801FD" w:rsidR="00ED742B" w:rsidP="00AE4096" w:rsidRDefault="00ED742B" w14:paraId="63235E9E" w14:textId="77777777">
            <w:pPr>
              <w:pStyle w:val="NoSpacing"/>
              <w:jc w:val="center"/>
              <w:rPr>
                <w:sz w:val="20"/>
                <w:szCs w:val="20"/>
              </w:rPr>
            </w:pPr>
          </w:p>
        </w:tc>
      </w:tr>
    </w:tbl>
    <w:p w:rsidR="00ED742B" w:rsidP="00ED742B" w:rsidRDefault="00ED742B" w14:paraId="7B41AFCA" w14:textId="77777777"/>
    <w:p w:rsidR="00EB7D26" w:rsidP="00ED742B" w:rsidRDefault="00EB7D26" w14:paraId="05F96578" w14:textId="77777777"/>
    <w:p w:rsidR="00EB7D26" w:rsidP="00ED742B" w:rsidRDefault="00EB7D26" w14:paraId="2D6B3167" w14:textId="77777777"/>
    <w:p w:rsidR="00EB7D26" w:rsidP="00ED742B" w:rsidRDefault="00EB7D26" w14:paraId="02393746" w14:textId="77777777"/>
    <w:p w:rsidR="00EB7D26" w:rsidP="00ED742B" w:rsidRDefault="00EB7D26" w14:paraId="693D7536" w14:textId="77777777"/>
    <w:p w:rsidR="00EB7D26" w:rsidP="00ED742B" w:rsidRDefault="00EB7D26" w14:paraId="5DBF2F05" w14:textId="77777777"/>
    <w:p w:rsidR="00EB7D26" w:rsidP="00ED742B" w:rsidRDefault="00EB7D26" w14:paraId="4A6F8318" w14:textId="77777777"/>
    <w:p w:rsidR="00957FD7" w:rsidP="00ED742B" w:rsidRDefault="00957FD7" w14:paraId="06047F1E" w14:textId="77777777"/>
    <w:p w:rsidR="00957FD7" w:rsidP="00ED742B" w:rsidRDefault="00957FD7" w14:paraId="176C1BA5" w14:textId="77777777"/>
    <w:p w:rsidR="00BA1941" w:rsidP="00ED742B" w:rsidRDefault="00BA1941" w14:paraId="081A273E" w14:textId="77777777"/>
    <w:p w:rsidR="00EB7D26" w:rsidP="00ED742B" w:rsidRDefault="00EB7D26" w14:paraId="62219212" w14:textId="77777777"/>
    <w:p w:rsidR="0023168A" w:rsidP="00ED742B" w:rsidRDefault="0023168A" w14:paraId="0EBB3EE6" w14:textId="0716FD9C">
      <w:r w:rsidR="3302B29F">
        <w:rPr/>
        <w:t>Example 3:</w:t>
      </w:r>
    </w:p>
    <w:p w:rsidR="3302B29F" w:rsidP="3302B29F" w:rsidRDefault="3302B29F" w14:paraId="1E619FCB">
      <w:pPr>
        <w:pStyle w:val="NoSpacing"/>
        <w:jc w:val="center"/>
        <w:rPr>
          <w:sz w:val="20"/>
          <w:szCs w:val="20"/>
        </w:rPr>
      </w:pPr>
      <w:r w:rsidRPr="3302B29F" w:rsidR="3302B29F">
        <w:rPr>
          <w:sz w:val="20"/>
          <w:szCs w:val="20"/>
        </w:rPr>
        <w:t>PROVIDER NAME</w:t>
      </w:r>
    </w:p>
    <w:p w:rsidR="3302B29F" w:rsidP="3302B29F" w:rsidRDefault="3302B29F" w14:paraId="7D4F853C">
      <w:pPr>
        <w:pStyle w:val="NoSpacing"/>
        <w:jc w:val="center"/>
        <w:rPr>
          <w:sz w:val="20"/>
          <w:szCs w:val="20"/>
        </w:rPr>
      </w:pPr>
      <w:r w:rsidRPr="3302B29F" w:rsidR="3302B29F">
        <w:rPr>
          <w:sz w:val="20"/>
          <w:szCs w:val="20"/>
        </w:rPr>
        <w:t>On this date, I verify that I have searched:</w:t>
      </w:r>
    </w:p>
    <w:p w:rsidR="3302B29F" w:rsidP="3302B29F" w:rsidRDefault="3302B29F" w14:paraId="632E8BA5">
      <w:pPr>
        <w:pStyle w:val="NoSpacing"/>
        <w:jc w:val="center"/>
        <w:rPr>
          <w:sz w:val="20"/>
          <w:szCs w:val="20"/>
        </w:rPr>
      </w:pPr>
      <w:r w:rsidRPr="3302B29F" w:rsidR="3302B29F">
        <w:rPr>
          <w:sz w:val="20"/>
          <w:szCs w:val="20"/>
        </w:rPr>
        <w:t xml:space="preserve">The TennCare Terminated Provider List (TTPL) can be found at </w:t>
      </w:r>
    </w:p>
    <w:p w:rsidR="3302B29F" w:rsidP="3302B29F" w:rsidRDefault="3302B29F" w14:paraId="1C105E38">
      <w:pPr>
        <w:pStyle w:val="NoSpacing"/>
        <w:jc w:val="center"/>
        <w:rPr>
          <w:sz w:val="20"/>
          <w:szCs w:val="20"/>
        </w:rPr>
      </w:pPr>
      <w:hyperlink r:id="R0f55f34eaf224699">
        <w:r w:rsidRPr="3302B29F" w:rsidR="3302B29F">
          <w:rPr>
            <w:rStyle w:val="Hyperlink"/>
            <w:sz w:val="20"/>
            <w:szCs w:val="20"/>
          </w:rPr>
          <w:t>https://www.tn.gov/tenncare/fraud-and-abuse/program-integrity.html</w:t>
        </w:r>
      </w:hyperlink>
    </w:p>
    <w:p w:rsidR="3302B29F" w:rsidRDefault="3302B29F" w14:paraId="4DBD1A82" w14:textId="6CC1BA25"/>
    <w:tbl>
      <w:tblPr>
        <w:tblStyle w:val="TableGrid"/>
        <w:tblW w:w="0" w:type="auto"/>
        <w:tblLook w:val="04A0" w:firstRow="1" w:lastRow="0" w:firstColumn="1" w:lastColumn="0" w:noHBand="0" w:noVBand="1"/>
      </w:tblPr>
      <w:tblGrid>
        <w:gridCol w:w="1705"/>
        <w:gridCol w:w="2780"/>
        <w:gridCol w:w="1630"/>
        <w:gridCol w:w="2160"/>
        <w:gridCol w:w="2515"/>
      </w:tblGrid>
      <w:tr w:rsidR="002E1960" w:rsidTr="3302B29F" w14:paraId="45F30BCA" w14:textId="02404F79">
        <w:tc>
          <w:tcPr>
            <w:tcW w:w="1705" w:type="dxa"/>
            <w:tcMar/>
          </w:tcPr>
          <w:p w:rsidR="002E1960" w:rsidP="00C94611" w:rsidRDefault="002E1960" w14:paraId="4C0D5612" w14:textId="363EC9D7">
            <w:pPr>
              <w:rPr>
                <w:rFonts w:ascii="Open Sans" w:hAnsi="Open Sans" w:cs="Open Sans"/>
                <w:sz w:val="20"/>
                <w:szCs w:val="20"/>
              </w:rPr>
            </w:pPr>
            <w:bookmarkStart w:name="_Hlk215776177" w:id="0"/>
            <w:r>
              <w:rPr>
                <w:rFonts w:ascii="Open Sans" w:hAnsi="Open Sans" w:cs="Open Sans"/>
                <w:sz w:val="20"/>
                <w:szCs w:val="20"/>
              </w:rPr>
              <w:t>Date of Check</w:t>
            </w:r>
          </w:p>
        </w:tc>
        <w:tc>
          <w:tcPr>
            <w:tcW w:w="2780" w:type="dxa"/>
            <w:tcMar/>
          </w:tcPr>
          <w:p w:rsidR="002E1960" w:rsidP="00C94611" w:rsidRDefault="002E1960" w14:paraId="36ABD7CB" w14:textId="0F3C9C06">
            <w:pPr>
              <w:rPr>
                <w:rFonts w:ascii="Open Sans" w:hAnsi="Open Sans" w:cs="Open Sans"/>
                <w:sz w:val="20"/>
                <w:szCs w:val="20"/>
              </w:rPr>
            </w:pPr>
            <w:r>
              <w:rPr>
                <w:rFonts w:ascii="Open Sans" w:hAnsi="Open Sans" w:cs="Open Sans"/>
                <w:sz w:val="20"/>
                <w:szCs w:val="20"/>
              </w:rPr>
              <w:t>Person Completing Check</w:t>
            </w:r>
          </w:p>
        </w:tc>
        <w:tc>
          <w:tcPr>
            <w:tcW w:w="1630" w:type="dxa"/>
            <w:tcMar/>
          </w:tcPr>
          <w:p w:rsidR="002E1960" w:rsidP="00C94611" w:rsidRDefault="002E1960" w14:paraId="798245C2" w14:textId="655193A9">
            <w:pPr>
              <w:rPr>
                <w:rFonts w:ascii="Open Sans" w:hAnsi="Open Sans" w:cs="Open Sans"/>
                <w:sz w:val="20"/>
                <w:szCs w:val="20"/>
              </w:rPr>
            </w:pPr>
            <w:r>
              <w:rPr>
                <w:rFonts w:ascii="Open Sans" w:hAnsi="Open Sans" w:cs="Open Sans"/>
                <w:sz w:val="20"/>
                <w:szCs w:val="20"/>
              </w:rPr>
              <w:t>Record Found</w:t>
            </w:r>
          </w:p>
        </w:tc>
        <w:tc>
          <w:tcPr>
            <w:tcW w:w="2160" w:type="dxa"/>
            <w:tcMar/>
          </w:tcPr>
          <w:p w:rsidR="002E1960" w:rsidP="00C94611" w:rsidRDefault="002E1960" w14:paraId="15BB1A77" w14:textId="6F033874">
            <w:pPr>
              <w:rPr>
                <w:rFonts w:ascii="Open Sans" w:hAnsi="Open Sans" w:cs="Open Sans"/>
                <w:sz w:val="20"/>
                <w:szCs w:val="20"/>
              </w:rPr>
            </w:pPr>
            <w:r>
              <w:rPr>
                <w:rFonts w:ascii="Open Sans" w:hAnsi="Open Sans" w:cs="Open Sans"/>
                <w:sz w:val="20"/>
                <w:szCs w:val="20"/>
              </w:rPr>
              <w:t xml:space="preserve">Staff </w:t>
            </w:r>
            <w:r w:rsidR="000109A4">
              <w:rPr>
                <w:rFonts w:ascii="Open Sans" w:hAnsi="Open Sans" w:cs="Open Sans"/>
                <w:sz w:val="20"/>
                <w:szCs w:val="20"/>
              </w:rPr>
              <w:t>with Finding</w:t>
            </w:r>
          </w:p>
        </w:tc>
        <w:tc>
          <w:tcPr>
            <w:tcW w:w="2515" w:type="dxa"/>
            <w:tcMar/>
          </w:tcPr>
          <w:p w:rsidR="002E1960" w:rsidP="00C94611" w:rsidRDefault="000B3F82" w14:paraId="78358BE0" w14:textId="1CEC7485">
            <w:pPr>
              <w:rPr>
                <w:rFonts w:ascii="Open Sans" w:hAnsi="Open Sans" w:cs="Open Sans"/>
                <w:sz w:val="20"/>
                <w:szCs w:val="20"/>
              </w:rPr>
            </w:pPr>
            <w:r>
              <w:rPr>
                <w:rFonts w:ascii="Open Sans" w:hAnsi="Open Sans" w:cs="Open Sans"/>
                <w:sz w:val="20"/>
                <w:szCs w:val="20"/>
              </w:rPr>
              <w:t>Action Required</w:t>
            </w:r>
          </w:p>
        </w:tc>
      </w:tr>
      <w:tr w:rsidR="002E1960" w:rsidTr="3302B29F" w14:paraId="6684913D" w14:textId="44785F43">
        <w:tc>
          <w:tcPr>
            <w:tcW w:w="1705" w:type="dxa"/>
            <w:tcMar/>
          </w:tcPr>
          <w:p w:rsidR="002E1960" w:rsidP="00C94611" w:rsidRDefault="002E1960" w14:paraId="181825F1" w14:textId="018E1F53">
            <w:pPr>
              <w:rPr>
                <w:rFonts w:ascii="Open Sans" w:hAnsi="Open Sans" w:cs="Open Sans"/>
                <w:sz w:val="20"/>
                <w:szCs w:val="20"/>
              </w:rPr>
            </w:pPr>
          </w:p>
        </w:tc>
        <w:tc>
          <w:tcPr>
            <w:tcW w:w="2780" w:type="dxa"/>
            <w:tcMar/>
          </w:tcPr>
          <w:p w:rsidR="002E1960" w:rsidP="00C94611" w:rsidRDefault="002E1960" w14:paraId="7174550E" w14:textId="77777777">
            <w:pPr>
              <w:rPr>
                <w:rFonts w:ascii="Open Sans" w:hAnsi="Open Sans" w:cs="Open Sans"/>
                <w:sz w:val="20"/>
                <w:szCs w:val="20"/>
              </w:rPr>
            </w:pPr>
          </w:p>
        </w:tc>
        <w:tc>
          <w:tcPr>
            <w:tcW w:w="1630" w:type="dxa"/>
            <w:tcMar/>
          </w:tcPr>
          <w:p w:rsidR="002E1960" w:rsidP="00C94611" w:rsidRDefault="00A45ED1" w14:paraId="16EFF75E" w14:textId="4A366F1E">
            <w:pPr>
              <w:rPr>
                <w:rFonts w:ascii="Open Sans" w:hAnsi="Open Sans" w:cs="Open Sans"/>
                <w:sz w:val="20"/>
                <w:szCs w:val="20"/>
              </w:rPr>
            </w:pPr>
            <w:r>
              <w:rPr>
                <w:rFonts w:ascii="Open Sans" w:hAnsi="Open Sans" w:cs="Open Sans"/>
                <w:sz w:val="20"/>
                <w:szCs w:val="20"/>
              </w:rPr>
              <w:t>Yes             No</w:t>
            </w:r>
          </w:p>
        </w:tc>
        <w:tc>
          <w:tcPr>
            <w:tcW w:w="2160" w:type="dxa"/>
            <w:tcMar/>
          </w:tcPr>
          <w:p w:rsidR="002E1960" w:rsidP="00C94611" w:rsidRDefault="002E1960" w14:paraId="0EF19F9A" w14:textId="77777777">
            <w:pPr>
              <w:rPr>
                <w:rFonts w:ascii="Open Sans" w:hAnsi="Open Sans" w:cs="Open Sans"/>
                <w:sz w:val="20"/>
                <w:szCs w:val="20"/>
              </w:rPr>
            </w:pPr>
          </w:p>
        </w:tc>
        <w:tc>
          <w:tcPr>
            <w:tcW w:w="2515" w:type="dxa"/>
            <w:tcMar/>
          </w:tcPr>
          <w:p w:rsidR="002E1960" w:rsidP="00C94611" w:rsidRDefault="002E1960" w14:paraId="58EB739E" w14:textId="77777777">
            <w:pPr>
              <w:rPr>
                <w:rFonts w:ascii="Open Sans" w:hAnsi="Open Sans" w:cs="Open Sans"/>
                <w:sz w:val="20"/>
                <w:szCs w:val="20"/>
              </w:rPr>
            </w:pPr>
          </w:p>
        </w:tc>
      </w:tr>
      <w:bookmarkEnd w:id="0"/>
      <w:tr w:rsidR="00A45ED1" w:rsidTr="3302B29F" w14:paraId="59793379" w14:textId="51C83128">
        <w:tc>
          <w:tcPr>
            <w:tcW w:w="1705" w:type="dxa"/>
            <w:tcMar/>
          </w:tcPr>
          <w:p w:rsidR="00A45ED1" w:rsidP="00A45ED1" w:rsidRDefault="00A45ED1" w14:paraId="06C4B724" w14:textId="7EBF0775">
            <w:pPr>
              <w:rPr>
                <w:rFonts w:ascii="Open Sans" w:hAnsi="Open Sans" w:cs="Open Sans"/>
                <w:sz w:val="20"/>
                <w:szCs w:val="20"/>
              </w:rPr>
            </w:pPr>
          </w:p>
        </w:tc>
        <w:tc>
          <w:tcPr>
            <w:tcW w:w="2780" w:type="dxa"/>
            <w:tcMar/>
          </w:tcPr>
          <w:p w:rsidR="00A45ED1" w:rsidP="00A45ED1" w:rsidRDefault="00A45ED1" w14:paraId="43B29BB9" w14:textId="77777777">
            <w:pPr>
              <w:rPr>
                <w:rFonts w:ascii="Open Sans" w:hAnsi="Open Sans" w:cs="Open Sans"/>
                <w:sz w:val="20"/>
                <w:szCs w:val="20"/>
              </w:rPr>
            </w:pPr>
          </w:p>
        </w:tc>
        <w:tc>
          <w:tcPr>
            <w:tcW w:w="1630" w:type="dxa"/>
            <w:tcMar/>
          </w:tcPr>
          <w:p w:rsidR="00A45ED1" w:rsidP="00A45ED1" w:rsidRDefault="00A45ED1" w14:paraId="360CD22A" w14:textId="390E824D">
            <w:pPr>
              <w:rPr>
                <w:rFonts w:ascii="Open Sans" w:hAnsi="Open Sans" w:cs="Open Sans"/>
                <w:sz w:val="20"/>
                <w:szCs w:val="20"/>
              </w:rPr>
            </w:pPr>
            <w:r>
              <w:rPr>
                <w:rFonts w:ascii="Open Sans" w:hAnsi="Open Sans" w:cs="Open Sans"/>
                <w:sz w:val="20"/>
                <w:szCs w:val="20"/>
              </w:rPr>
              <w:t>Yes             No</w:t>
            </w:r>
          </w:p>
        </w:tc>
        <w:tc>
          <w:tcPr>
            <w:tcW w:w="2160" w:type="dxa"/>
            <w:tcMar/>
          </w:tcPr>
          <w:p w:rsidR="00A45ED1" w:rsidP="00A45ED1" w:rsidRDefault="00A45ED1" w14:paraId="24E75373" w14:textId="77777777">
            <w:pPr>
              <w:rPr>
                <w:rFonts w:ascii="Open Sans" w:hAnsi="Open Sans" w:cs="Open Sans"/>
                <w:sz w:val="20"/>
                <w:szCs w:val="20"/>
              </w:rPr>
            </w:pPr>
          </w:p>
        </w:tc>
        <w:tc>
          <w:tcPr>
            <w:tcW w:w="2515" w:type="dxa"/>
            <w:tcMar/>
          </w:tcPr>
          <w:p w:rsidR="00A45ED1" w:rsidP="00A45ED1" w:rsidRDefault="00A45ED1" w14:paraId="0812B482" w14:textId="77777777">
            <w:pPr>
              <w:rPr>
                <w:rFonts w:ascii="Open Sans" w:hAnsi="Open Sans" w:cs="Open Sans"/>
                <w:sz w:val="20"/>
                <w:szCs w:val="20"/>
              </w:rPr>
            </w:pPr>
          </w:p>
        </w:tc>
      </w:tr>
      <w:tr w:rsidR="00A45ED1" w:rsidTr="3302B29F" w14:paraId="0BC538B2" w14:textId="6B40F769">
        <w:tc>
          <w:tcPr>
            <w:tcW w:w="1705" w:type="dxa"/>
            <w:tcMar/>
          </w:tcPr>
          <w:p w:rsidR="00A45ED1" w:rsidP="00A45ED1" w:rsidRDefault="00A45ED1" w14:paraId="19B89ADA" w14:textId="77777777">
            <w:pPr>
              <w:rPr>
                <w:rFonts w:ascii="Open Sans" w:hAnsi="Open Sans" w:cs="Open Sans"/>
                <w:sz w:val="20"/>
                <w:szCs w:val="20"/>
              </w:rPr>
            </w:pPr>
          </w:p>
        </w:tc>
        <w:tc>
          <w:tcPr>
            <w:tcW w:w="2780" w:type="dxa"/>
            <w:tcMar/>
          </w:tcPr>
          <w:p w:rsidR="00A45ED1" w:rsidP="00A45ED1" w:rsidRDefault="00A45ED1" w14:paraId="5A195444" w14:textId="77777777">
            <w:pPr>
              <w:rPr>
                <w:rFonts w:ascii="Open Sans" w:hAnsi="Open Sans" w:cs="Open Sans"/>
                <w:sz w:val="20"/>
                <w:szCs w:val="20"/>
              </w:rPr>
            </w:pPr>
          </w:p>
        </w:tc>
        <w:tc>
          <w:tcPr>
            <w:tcW w:w="1630" w:type="dxa"/>
            <w:tcMar/>
          </w:tcPr>
          <w:p w:rsidR="00A45ED1" w:rsidP="00A45ED1" w:rsidRDefault="00A45ED1" w14:paraId="18C2A1F4" w14:textId="7CA983E2">
            <w:pPr>
              <w:rPr>
                <w:rFonts w:ascii="Open Sans" w:hAnsi="Open Sans" w:cs="Open Sans"/>
                <w:sz w:val="20"/>
                <w:szCs w:val="20"/>
              </w:rPr>
            </w:pPr>
            <w:r>
              <w:rPr>
                <w:rFonts w:ascii="Open Sans" w:hAnsi="Open Sans" w:cs="Open Sans"/>
                <w:sz w:val="20"/>
                <w:szCs w:val="20"/>
              </w:rPr>
              <w:t>Yes             No</w:t>
            </w:r>
          </w:p>
        </w:tc>
        <w:tc>
          <w:tcPr>
            <w:tcW w:w="2160" w:type="dxa"/>
            <w:tcMar/>
          </w:tcPr>
          <w:p w:rsidR="00A45ED1" w:rsidP="00A45ED1" w:rsidRDefault="00A45ED1" w14:paraId="7DCBBAAB" w14:textId="77777777">
            <w:pPr>
              <w:rPr>
                <w:rFonts w:ascii="Open Sans" w:hAnsi="Open Sans" w:cs="Open Sans"/>
                <w:sz w:val="20"/>
                <w:szCs w:val="20"/>
              </w:rPr>
            </w:pPr>
          </w:p>
        </w:tc>
        <w:tc>
          <w:tcPr>
            <w:tcW w:w="2515" w:type="dxa"/>
            <w:tcMar/>
          </w:tcPr>
          <w:p w:rsidR="00A45ED1" w:rsidP="00A45ED1" w:rsidRDefault="00A45ED1" w14:paraId="36607ACB" w14:textId="77777777">
            <w:pPr>
              <w:rPr>
                <w:rFonts w:ascii="Open Sans" w:hAnsi="Open Sans" w:cs="Open Sans"/>
                <w:sz w:val="20"/>
                <w:szCs w:val="20"/>
              </w:rPr>
            </w:pPr>
          </w:p>
        </w:tc>
      </w:tr>
      <w:tr w:rsidR="00A45ED1" w:rsidTr="3302B29F" w14:paraId="654196C3" w14:textId="53A4EB8E">
        <w:tc>
          <w:tcPr>
            <w:tcW w:w="1705" w:type="dxa"/>
            <w:tcMar/>
          </w:tcPr>
          <w:p w:rsidR="00A45ED1" w:rsidP="00A45ED1" w:rsidRDefault="00A45ED1" w14:paraId="281CC0D5" w14:textId="77777777">
            <w:pPr>
              <w:rPr>
                <w:rFonts w:ascii="Open Sans" w:hAnsi="Open Sans" w:cs="Open Sans"/>
                <w:sz w:val="20"/>
                <w:szCs w:val="20"/>
              </w:rPr>
            </w:pPr>
          </w:p>
        </w:tc>
        <w:tc>
          <w:tcPr>
            <w:tcW w:w="2780" w:type="dxa"/>
            <w:tcMar/>
          </w:tcPr>
          <w:p w:rsidR="00A45ED1" w:rsidP="00A45ED1" w:rsidRDefault="00A45ED1" w14:paraId="721E7FBF" w14:textId="77777777">
            <w:pPr>
              <w:rPr>
                <w:rFonts w:ascii="Open Sans" w:hAnsi="Open Sans" w:cs="Open Sans"/>
                <w:sz w:val="20"/>
                <w:szCs w:val="20"/>
              </w:rPr>
            </w:pPr>
          </w:p>
        </w:tc>
        <w:tc>
          <w:tcPr>
            <w:tcW w:w="1630" w:type="dxa"/>
            <w:tcMar/>
          </w:tcPr>
          <w:p w:rsidR="00A45ED1" w:rsidP="00A45ED1" w:rsidRDefault="00A45ED1" w14:paraId="1717B076" w14:textId="0E3572FC">
            <w:pPr>
              <w:rPr>
                <w:rFonts w:ascii="Open Sans" w:hAnsi="Open Sans" w:cs="Open Sans"/>
                <w:sz w:val="20"/>
                <w:szCs w:val="20"/>
              </w:rPr>
            </w:pPr>
            <w:r>
              <w:rPr>
                <w:rFonts w:ascii="Open Sans" w:hAnsi="Open Sans" w:cs="Open Sans"/>
                <w:sz w:val="20"/>
                <w:szCs w:val="20"/>
              </w:rPr>
              <w:t>Yes             No</w:t>
            </w:r>
          </w:p>
        </w:tc>
        <w:tc>
          <w:tcPr>
            <w:tcW w:w="2160" w:type="dxa"/>
            <w:tcMar/>
          </w:tcPr>
          <w:p w:rsidR="00A45ED1" w:rsidP="00A45ED1" w:rsidRDefault="00A45ED1" w14:paraId="02D94BE7" w14:textId="77777777">
            <w:pPr>
              <w:rPr>
                <w:rFonts w:ascii="Open Sans" w:hAnsi="Open Sans" w:cs="Open Sans"/>
                <w:sz w:val="20"/>
                <w:szCs w:val="20"/>
              </w:rPr>
            </w:pPr>
          </w:p>
        </w:tc>
        <w:tc>
          <w:tcPr>
            <w:tcW w:w="2515" w:type="dxa"/>
            <w:tcMar/>
          </w:tcPr>
          <w:p w:rsidR="00A45ED1" w:rsidP="00A45ED1" w:rsidRDefault="00A45ED1" w14:paraId="78ED9088" w14:textId="77777777">
            <w:pPr>
              <w:rPr>
                <w:rFonts w:ascii="Open Sans" w:hAnsi="Open Sans" w:cs="Open Sans"/>
                <w:sz w:val="20"/>
                <w:szCs w:val="20"/>
              </w:rPr>
            </w:pPr>
          </w:p>
        </w:tc>
      </w:tr>
      <w:tr w:rsidR="00A45ED1" w:rsidTr="3302B29F" w14:paraId="093733CF" w14:textId="7A172131">
        <w:tc>
          <w:tcPr>
            <w:tcW w:w="1705" w:type="dxa"/>
            <w:tcMar/>
          </w:tcPr>
          <w:p w:rsidR="00A45ED1" w:rsidP="00A45ED1" w:rsidRDefault="00A45ED1" w14:paraId="20419960" w14:textId="77777777">
            <w:pPr>
              <w:rPr>
                <w:rFonts w:ascii="Open Sans" w:hAnsi="Open Sans" w:cs="Open Sans"/>
                <w:sz w:val="20"/>
                <w:szCs w:val="20"/>
              </w:rPr>
            </w:pPr>
          </w:p>
        </w:tc>
        <w:tc>
          <w:tcPr>
            <w:tcW w:w="2780" w:type="dxa"/>
            <w:tcMar/>
          </w:tcPr>
          <w:p w:rsidR="00A45ED1" w:rsidP="00A45ED1" w:rsidRDefault="00A45ED1" w14:paraId="0FA5BCE3" w14:textId="77777777">
            <w:pPr>
              <w:rPr>
                <w:rFonts w:ascii="Open Sans" w:hAnsi="Open Sans" w:cs="Open Sans"/>
                <w:sz w:val="20"/>
                <w:szCs w:val="20"/>
              </w:rPr>
            </w:pPr>
          </w:p>
        </w:tc>
        <w:tc>
          <w:tcPr>
            <w:tcW w:w="1630" w:type="dxa"/>
            <w:tcMar/>
          </w:tcPr>
          <w:p w:rsidR="00A45ED1" w:rsidP="00A45ED1" w:rsidRDefault="00A45ED1" w14:paraId="644C0F1A" w14:textId="3388E705">
            <w:pPr>
              <w:rPr>
                <w:rFonts w:ascii="Open Sans" w:hAnsi="Open Sans" w:cs="Open Sans"/>
                <w:sz w:val="20"/>
                <w:szCs w:val="20"/>
              </w:rPr>
            </w:pPr>
            <w:r>
              <w:rPr>
                <w:rFonts w:ascii="Open Sans" w:hAnsi="Open Sans" w:cs="Open Sans"/>
                <w:sz w:val="20"/>
                <w:szCs w:val="20"/>
              </w:rPr>
              <w:t>Yes             No</w:t>
            </w:r>
          </w:p>
        </w:tc>
        <w:tc>
          <w:tcPr>
            <w:tcW w:w="2160" w:type="dxa"/>
            <w:tcMar/>
          </w:tcPr>
          <w:p w:rsidR="00A45ED1" w:rsidP="00A45ED1" w:rsidRDefault="00A45ED1" w14:paraId="54EC52F4" w14:textId="77777777">
            <w:pPr>
              <w:rPr>
                <w:rFonts w:ascii="Open Sans" w:hAnsi="Open Sans" w:cs="Open Sans"/>
                <w:sz w:val="20"/>
                <w:szCs w:val="20"/>
              </w:rPr>
            </w:pPr>
          </w:p>
        </w:tc>
        <w:tc>
          <w:tcPr>
            <w:tcW w:w="2515" w:type="dxa"/>
            <w:tcMar/>
          </w:tcPr>
          <w:p w:rsidR="00A45ED1" w:rsidP="00A45ED1" w:rsidRDefault="00A45ED1" w14:paraId="64614CE9" w14:textId="77777777">
            <w:pPr>
              <w:rPr>
                <w:rFonts w:ascii="Open Sans" w:hAnsi="Open Sans" w:cs="Open Sans"/>
                <w:sz w:val="20"/>
                <w:szCs w:val="20"/>
              </w:rPr>
            </w:pPr>
          </w:p>
        </w:tc>
      </w:tr>
      <w:tr w:rsidR="00A45ED1" w:rsidTr="3302B29F" w14:paraId="0A1578A6" w14:textId="7C64409C">
        <w:tc>
          <w:tcPr>
            <w:tcW w:w="1705" w:type="dxa"/>
            <w:tcMar/>
          </w:tcPr>
          <w:p w:rsidR="00A45ED1" w:rsidP="00A45ED1" w:rsidRDefault="00A45ED1" w14:paraId="77B9B603" w14:textId="77777777">
            <w:pPr>
              <w:rPr>
                <w:rFonts w:ascii="Open Sans" w:hAnsi="Open Sans" w:cs="Open Sans"/>
                <w:sz w:val="20"/>
                <w:szCs w:val="20"/>
              </w:rPr>
            </w:pPr>
          </w:p>
        </w:tc>
        <w:tc>
          <w:tcPr>
            <w:tcW w:w="2780" w:type="dxa"/>
            <w:tcMar/>
          </w:tcPr>
          <w:p w:rsidR="00A45ED1" w:rsidP="00A45ED1" w:rsidRDefault="00A45ED1" w14:paraId="2A8890C5" w14:textId="77777777">
            <w:pPr>
              <w:rPr>
                <w:rFonts w:ascii="Open Sans" w:hAnsi="Open Sans" w:cs="Open Sans"/>
                <w:sz w:val="20"/>
                <w:szCs w:val="20"/>
              </w:rPr>
            </w:pPr>
          </w:p>
        </w:tc>
        <w:tc>
          <w:tcPr>
            <w:tcW w:w="1630" w:type="dxa"/>
            <w:tcMar/>
          </w:tcPr>
          <w:p w:rsidR="00A45ED1" w:rsidP="00A45ED1" w:rsidRDefault="00A45ED1" w14:paraId="54269CD3" w14:textId="26136A82">
            <w:pPr>
              <w:rPr>
                <w:rFonts w:ascii="Open Sans" w:hAnsi="Open Sans" w:cs="Open Sans"/>
                <w:sz w:val="20"/>
                <w:szCs w:val="20"/>
              </w:rPr>
            </w:pPr>
            <w:r>
              <w:rPr>
                <w:rFonts w:ascii="Open Sans" w:hAnsi="Open Sans" w:cs="Open Sans"/>
                <w:sz w:val="20"/>
                <w:szCs w:val="20"/>
              </w:rPr>
              <w:t>Yes             No</w:t>
            </w:r>
          </w:p>
        </w:tc>
        <w:tc>
          <w:tcPr>
            <w:tcW w:w="2160" w:type="dxa"/>
            <w:tcMar/>
          </w:tcPr>
          <w:p w:rsidR="00A45ED1" w:rsidP="00A45ED1" w:rsidRDefault="00A45ED1" w14:paraId="685B1A86" w14:textId="77777777">
            <w:pPr>
              <w:rPr>
                <w:rFonts w:ascii="Open Sans" w:hAnsi="Open Sans" w:cs="Open Sans"/>
                <w:sz w:val="20"/>
                <w:szCs w:val="20"/>
              </w:rPr>
            </w:pPr>
          </w:p>
        </w:tc>
        <w:tc>
          <w:tcPr>
            <w:tcW w:w="2515" w:type="dxa"/>
            <w:tcMar/>
          </w:tcPr>
          <w:p w:rsidR="00A45ED1" w:rsidP="00A45ED1" w:rsidRDefault="00A45ED1" w14:paraId="2D0F8FF1" w14:textId="77777777">
            <w:pPr>
              <w:rPr>
                <w:rFonts w:ascii="Open Sans" w:hAnsi="Open Sans" w:cs="Open Sans"/>
                <w:sz w:val="20"/>
                <w:szCs w:val="20"/>
              </w:rPr>
            </w:pPr>
          </w:p>
        </w:tc>
      </w:tr>
      <w:tr w:rsidR="00A45ED1" w:rsidTr="3302B29F" w14:paraId="44548DE6" w14:textId="0AB1FC0B">
        <w:tc>
          <w:tcPr>
            <w:tcW w:w="1705" w:type="dxa"/>
            <w:tcMar/>
          </w:tcPr>
          <w:p w:rsidR="00A45ED1" w:rsidP="00A45ED1" w:rsidRDefault="00A45ED1" w14:paraId="74C23658" w14:textId="77777777">
            <w:pPr>
              <w:rPr>
                <w:rFonts w:ascii="Open Sans" w:hAnsi="Open Sans" w:cs="Open Sans"/>
                <w:sz w:val="20"/>
                <w:szCs w:val="20"/>
              </w:rPr>
            </w:pPr>
          </w:p>
        </w:tc>
        <w:tc>
          <w:tcPr>
            <w:tcW w:w="2780" w:type="dxa"/>
            <w:tcMar/>
          </w:tcPr>
          <w:p w:rsidR="00A45ED1" w:rsidP="00A45ED1" w:rsidRDefault="00A45ED1" w14:paraId="59ABB718" w14:textId="77777777">
            <w:pPr>
              <w:rPr>
                <w:rFonts w:ascii="Open Sans" w:hAnsi="Open Sans" w:cs="Open Sans"/>
                <w:sz w:val="20"/>
                <w:szCs w:val="20"/>
              </w:rPr>
            </w:pPr>
          </w:p>
        </w:tc>
        <w:tc>
          <w:tcPr>
            <w:tcW w:w="1630" w:type="dxa"/>
            <w:tcMar/>
          </w:tcPr>
          <w:p w:rsidR="00A45ED1" w:rsidP="00A45ED1" w:rsidRDefault="00A45ED1" w14:paraId="2B9BE791" w14:textId="51E9BFD6">
            <w:pPr>
              <w:rPr>
                <w:rFonts w:ascii="Open Sans" w:hAnsi="Open Sans" w:cs="Open Sans"/>
                <w:sz w:val="20"/>
                <w:szCs w:val="20"/>
              </w:rPr>
            </w:pPr>
            <w:r>
              <w:rPr>
                <w:rFonts w:ascii="Open Sans" w:hAnsi="Open Sans" w:cs="Open Sans"/>
                <w:sz w:val="20"/>
                <w:szCs w:val="20"/>
              </w:rPr>
              <w:t>Yes             No</w:t>
            </w:r>
          </w:p>
        </w:tc>
        <w:tc>
          <w:tcPr>
            <w:tcW w:w="2160" w:type="dxa"/>
            <w:tcMar/>
          </w:tcPr>
          <w:p w:rsidR="00A45ED1" w:rsidP="00A45ED1" w:rsidRDefault="00A45ED1" w14:paraId="170F62F8" w14:textId="77777777">
            <w:pPr>
              <w:rPr>
                <w:rFonts w:ascii="Open Sans" w:hAnsi="Open Sans" w:cs="Open Sans"/>
                <w:sz w:val="20"/>
                <w:szCs w:val="20"/>
              </w:rPr>
            </w:pPr>
          </w:p>
        </w:tc>
        <w:tc>
          <w:tcPr>
            <w:tcW w:w="2515" w:type="dxa"/>
            <w:tcMar/>
          </w:tcPr>
          <w:p w:rsidR="00A45ED1" w:rsidP="00A45ED1" w:rsidRDefault="00A45ED1" w14:paraId="691EF461" w14:textId="77777777">
            <w:pPr>
              <w:rPr>
                <w:rFonts w:ascii="Open Sans" w:hAnsi="Open Sans" w:cs="Open Sans"/>
                <w:sz w:val="20"/>
                <w:szCs w:val="20"/>
              </w:rPr>
            </w:pPr>
          </w:p>
        </w:tc>
      </w:tr>
      <w:tr w:rsidR="00A45ED1" w:rsidTr="3302B29F" w14:paraId="33EA2B2E" w14:textId="661B9750">
        <w:tc>
          <w:tcPr>
            <w:tcW w:w="1705" w:type="dxa"/>
            <w:tcMar/>
          </w:tcPr>
          <w:p w:rsidR="00A45ED1" w:rsidP="00A45ED1" w:rsidRDefault="00A45ED1" w14:paraId="7AD4872B" w14:textId="77777777">
            <w:pPr>
              <w:rPr>
                <w:rFonts w:ascii="Open Sans" w:hAnsi="Open Sans" w:cs="Open Sans"/>
                <w:sz w:val="20"/>
                <w:szCs w:val="20"/>
              </w:rPr>
            </w:pPr>
          </w:p>
        </w:tc>
        <w:tc>
          <w:tcPr>
            <w:tcW w:w="2780" w:type="dxa"/>
            <w:tcMar/>
          </w:tcPr>
          <w:p w:rsidR="00A45ED1" w:rsidP="00A45ED1" w:rsidRDefault="00A45ED1" w14:paraId="46527BED" w14:textId="77777777">
            <w:pPr>
              <w:rPr>
                <w:rFonts w:ascii="Open Sans" w:hAnsi="Open Sans" w:cs="Open Sans"/>
                <w:sz w:val="20"/>
                <w:szCs w:val="20"/>
              </w:rPr>
            </w:pPr>
          </w:p>
        </w:tc>
        <w:tc>
          <w:tcPr>
            <w:tcW w:w="1630" w:type="dxa"/>
            <w:tcMar/>
          </w:tcPr>
          <w:p w:rsidR="00A45ED1" w:rsidP="00A45ED1" w:rsidRDefault="00A45ED1" w14:paraId="6568FDF3" w14:textId="0F7160F1">
            <w:pPr>
              <w:rPr>
                <w:rFonts w:ascii="Open Sans" w:hAnsi="Open Sans" w:cs="Open Sans"/>
                <w:sz w:val="20"/>
                <w:szCs w:val="20"/>
              </w:rPr>
            </w:pPr>
            <w:r>
              <w:rPr>
                <w:rFonts w:ascii="Open Sans" w:hAnsi="Open Sans" w:cs="Open Sans"/>
                <w:sz w:val="20"/>
                <w:szCs w:val="20"/>
              </w:rPr>
              <w:t>Yes             No</w:t>
            </w:r>
          </w:p>
        </w:tc>
        <w:tc>
          <w:tcPr>
            <w:tcW w:w="2160" w:type="dxa"/>
            <w:tcMar/>
          </w:tcPr>
          <w:p w:rsidR="00A45ED1" w:rsidP="00A45ED1" w:rsidRDefault="00A45ED1" w14:paraId="07E33EBA" w14:textId="77777777">
            <w:pPr>
              <w:rPr>
                <w:rFonts w:ascii="Open Sans" w:hAnsi="Open Sans" w:cs="Open Sans"/>
                <w:sz w:val="20"/>
                <w:szCs w:val="20"/>
              </w:rPr>
            </w:pPr>
          </w:p>
        </w:tc>
        <w:tc>
          <w:tcPr>
            <w:tcW w:w="2515" w:type="dxa"/>
            <w:tcMar/>
          </w:tcPr>
          <w:p w:rsidR="00A45ED1" w:rsidP="00A45ED1" w:rsidRDefault="00A45ED1" w14:paraId="4B88BFFD" w14:textId="77777777">
            <w:pPr>
              <w:rPr>
                <w:rFonts w:ascii="Open Sans" w:hAnsi="Open Sans" w:cs="Open Sans"/>
                <w:sz w:val="20"/>
                <w:szCs w:val="20"/>
              </w:rPr>
            </w:pPr>
          </w:p>
        </w:tc>
      </w:tr>
      <w:tr w:rsidR="00A45ED1" w:rsidTr="3302B29F" w14:paraId="5A4D3479" w14:textId="7C45133B">
        <w:tc>
          <w:tcPr>
            <w:tcW w:w="1705" w:type="dxa"/>
            <w:tcMar/>
          </w:tcPr>
          <w:p w:rsidR="00A45ED1" w:rsidP="00A45ED1" w:rsidRDefault="00A45ED1" w14:paraId="398753BC" w14:textId="77777777">
            <w:pPr>
              <w:rPr>
                <w:rFonts w:ascii="Open Sans" w:hAnsi="Open Sans" w:cs="Open Sans"/>
                <w:sz w:val="20"/>
                <w:szCs w:val="20"/>
              </w:rPr>
            </w:pPr>
          </w:p>
        </w:tc>
        <w:tc>
          <w:tcPr>
            <w:tcW w:w="2780" w:type="dxa"/>
            <w:tcMar/>
          </w:tcPr>
          <w:p w:rsidR="00A45ED1" w:rsidP="00A45ED1" w:rsidRDefault="00A45ED1" w14:paraId="17A42CD7" w14:textId="77777777">
            <w:pPr>
              <w:rPr>
                <w:rFonts w:ascii="Open Sans" w:hAnsi="Open Sans" w:cs="Open Sans"/>
                <w:sz w:val="20"/>
                <w:szCs w:val="20"/>
              </w:rPr>
            </w:pPr>
          </w:p>
        </w:tc>
        <w:tc>
          <w:tcPr>
            <w:tcW w:w="1630" w:type="dxa"/>
            <w:tcMar/>
          </w:tcPr>
          <w:p w:rsidR="00A45ED1" w:rsidP="00A45ED1" w:rsidRDefault="00A45ED1" w14:paraId="1058E9E8" w14:textId="0BA0BC1F">
            <w:pPr>
              <w:rPr>
                <w:rFonts w:ascii="Open Sans" w:hAnsi="Open Sans" w:cs="Open Sans"/>
                <w:sz w:val="20"/>
                <w:szCs w:val="20"/>
              </w:rPr>
            </w:pPr>
            <w:r>
              <w:rPr>
                <w:rFonts w:ascii="Open Sans" w:hAnsi="Open Sans" w:cs="Open Sans"/>
                <w:sz w:val="20"/>
                <w:szCs w:val="20"/>
              </w:rPr>
              <w:t>Yes             No</w:t>
            </w:r>
          </w:p>
        </w:tc>
        <w:tc>
          <w:tcPr>
            <w:tcW w:w="2160" w:type="dxa"/>
            <w:tcMar/>
          </w:tcPr>
          <w:p w:rsidR="00A45ED1" w:rsidP="00A45ED1" w:rsidRDefault="00A45ED1" w14:paraId="3E122CCB" w14:textId="77777777">
            <w:pPr>
              <w:rPr>
                <w:rFonts w:ascii="Open Sans" w:hAnsi="Open Sans" w:cs="Open Sans"/>
                <w:sz w:val="20"/>
                <w:szCs w:val="20"/>
              </w:rPr>
            </w:pPr>
          </w:p>
        </w:tc>
        <w:tc>
          <w:tcPr>
            <w:tcW w:w="2515" w:type="dxa"/>
            <w:tcMar/>
          </w:tcPr>
          <w:p w:rsidR="00A45ED1" w:rsidP="00A45ED1" w:rsidRDefault="00A45ED1" w14:paraId="00FFA6AA" w14:textId="77777777">
            <w:pPr>
              <w:rPr>
                <w:rFonts w:ascii="Open Sans" w:hAnsi="Open Sans" w:cs="Open Sans"/>
                <w:sz w:val="20"/>
                <w:szCs w:val="20"/>
              </w:rPr>
            </w:pPr>
          </w:p>
        </w:tc>
      </w:tr>
      <w:tr w:rsidR="00A45ED1" w:rsidTr="3302B29F" w14:paraId="5F18183E" w14:textId="3B568141">
        <w:tc>
          <w:tcPr>
            <w:tcW w:w="1705" w:type="dxa"/>
            <w:tcMar/>
          </w:tcPr>
          <w:p w:rsidR="00A45ED1" w:rsidP="00A45ED1" w:rsidRDefault="00A45ED1" w14:paraId="5EE2DFCB" w14:textId="77777777">
            <w:pPr>
              <w:rPr>
                <w:rFonts w:ascii="Open Sans" w:hAnsi="Open Sans" w:cs="Open Sans"/>
                <w:sz w:val="20"/>
                <w:szCs w:val="20"/>
              </w:rPr>
            </w:pPr>
          </w:p>
        </w:tc>
        <w:tc>
          <w:tcPr>
            <w:tcW w:w="2780" w:type="dxa"/>
            <w:tcMar/>
          </w:tcPr>
          <w:p w:rsidR="00A45ED1" w:rsidP="00A45ED1" w:rsidRDefault="00A45ED1" w14:paraId="40B066C8" w14:textId="77777777">
            <w:pPr>
              <w:rPr>
                <w:rFonts w:ascii="Open Sans" w:hAnsi="Open Sans" w:cs="Open Sans"/>
                <w:sz w:val="20"/>
                <w:szCs w:val="20"/>
              </w:rPr>
            </w:pPr>
          </w:p>
        </w:tc>
        <w:tc>
          <w:tcPr>
            <w:tcW w:w="1630" w:type="dxa"/>
            <w:tcMar/>
          </w:tcPr>
          <w:p w:rsidR="00A45ED1" w:rsidP="00A45ED1" w:rsidRDefault="00A45ED1" w14:paraId="4A63E00C" w14:textId="305D9813">
            <w:pPr>
              <w:rPr>
                <w:rFonts w:ascii="Open Sans" w:hAnsi="Open Sans" w:cs="Open Sans"/>
                <w:sz w:val="20"/>
                <w:szCs w:val="20"/>
              </w:rPr>
            </w:pPr>
            <w:r>
              <w:rPr>
                <w:rFonts w:ascii="Open Sans" w:hAnsi="Open Sans" w:cs="Open Sans"/>
                <w:sz w:val="20"/>
                <w:szCs w:val="20"/>
              </w:rPr>
              <w:t>Yes             No</w:t>
            </w:r>
          </w:p>
        </w:tc>
        <w:tc>
          <w:tcPr>
            <w:tcW w:w="2160" w:type="dxa"/>
            <w:tcMar/>
          </w:tcPr>
          <w:p w:rsidR="00A45ED1" w:rsidP="00A45ED1" w:rsidRDefault="00A45ED1" w14:paraId="7496FA95" w14:textId="77777777">
            <w:pPr>
              <w:rPr>
                <w:rFonts w:ascii="Open Sans" w:hAnsi="Open Sans" w:cs="Open Sans"/>
                <w:sz w:val="20"/>
                <w:szCs w:val="20"/>
              </w:rPr>
            </w:pPr>
          </w:p>
        </w:tc>
        <w:tc>
          <w:tcPr>
            <w:tcW w:w="2515" w:type="dxa"/>
            <w:tcMar/>
          </w:tcPr>
          <w:p w:rsidR="00A45ED1" w:rsidP="00A45ED1" w:rsidRDefault="00A45ED1" w14:paraId="00A96D1D" w14:textId="77777777">
            <w:pPr>
              <w:rPr>
                <w:rFonts w:ascii="Open Sans" w:hAnsi="Open Sans" w:cs="Open Sans"/>
                <w:sz w:val="20"/>
                <w:szCs w:val="20"/>
              </w:rPr>
            </w:pPr>
          </w:p>
        </w:tc>
      </w:tr>
      <w:tr w:rsidR="00A45ED1" w:rsidTr="3302B29F" w14:paraId="212B92A8" w14:textId="4CF1C2CE">
        <w:tc>
          <w:tcPr>
            <w:tcW w:w="1705" w:type="dxa"/>
            <w:tcMar/>
          </w:tcPr>
          <w:p w:rsidR="00A45ED1" w:rsidP="00A45ED1" w:rsidRDefault="00A45ED1" w14:paraId="3A66F4F1" w14:textId="77777777">
            <w:pPr>
              <w:rPr>
                <w:rFonts w:ascii="Open Sans" w:hAnsi="Open Sans" w:cs="Open Sans"/>
                <w:sz w:val="20"/>
                <w:szCs w:val="20"/>
              </w:rPr>
            </w:pPr>
          </w:p>
        </w:tc>
        <w:tc>
          <w:tcPr>
            <w:tcW w:w="2780" w:type="dxa"/>
            <w:tcMar/>
          </w:tcPr>
          <w:p w:rsidR="00A45ED1" w:rsidP="00A45ED1" w:rsidRDefault="00A45ED1" w14:paraId="1ACF830A" w14:textId="77777777">
            <w:pPr>
              <w:rPr>
                <w:rFonts w:ascii="Open Sans" w:hAnsi="Open Sans" w:cs="Open Sans"/>
                <w:sz w:val="20"/>
                <w:szCs w:val="20"/>
              </w:rPr>
            </w:pPr>
          </w:p>
        </w:tc>
        <w:tc>
          <w:tcPr>
            <w:tcW w:w="1630" w:type="dxa"/>
            <w:tcMar/>
          </w:tcPr>
          <w:p w:rsidR="00A45ED1" w:rsidP="00A45ED1" w:rsidRDefault="00A45ED1" w14:paraId="25E2E708" w14:textId="119FEE31">
            <w:pPr>
              <w:rPr>
                <w:rFonts w:ascii="Open Sans" w:hAnsi="Open Sans" w:cs="Open Sans"/>
                <w:sz w:val="20"/>
                <w:szCs w:val="20"/>
              </w:rPr>
            </w:pPr>
            <w:r>
              <w:rPr>
                <w:rFonts w:ascii="Open Sans" w:hAnsi="Open Sans" w:cs="Open Sans"/>
                <w:sz w:val="20"/>
                <w:szCs w:val="20"/>
              </w:rPr>
              <w:t>Yes             No</w:t>
            </w:r>
          </w:p>
        </w:tc>
        <w:tc>
          <w:tcPr>
            <w:tcW w:w="2160" w:type="dxa"/>
            <w:tcMar/>
          </w:tcPr>
          <w:p w:rsidR="00A45ED1" w:rsidP="00A45ED1" w:rsidRDefault="00A45ED1" w14:paraId="0CC5F3ED" w14:textId="77777777">
            <w:pPr>
              <w:rPr>
                <w:rFonts w:ascii="Open Sans" w:hAnsi="Open Sans" w:cs="Open Sans"/>
                <w:sz w:val="20"/>
                <w:szCs w:val="20"/>
              </w:rPr>
            </w:pPr>
          </w:p>
        </w:tc>
        <w:tc>
          <w:tcPr>
            <w:tcW w:w="2515" w:type="dxa"/>
            <w:tcMar/>
          </w:tcPr>
          <w:p w:rsidR="00A45ED1" w:rsidP="00A45ED1" w:rsidRDefault="00A45ED1" w14:paraId="71CB3658" w14:textId="77777777">
            <w:pPr>
              <w:rPr>
                <w:rFonts w:ascii="Open Sans" w:hAnsi="Open Sans" w:cs="Open Sans"/>
                <w:sz w:val="20"/>
                <w:szCs w:val="20"/>
              </w:rPr>
            </w:pPr>
          </w:p>
        </w:tc>
      </w:tr>
      <w:tr w:rsidR="0023168A" w:rsidTr="3302B29F" w14:paraId="6A6B5CA7" w14:textId="77777777">
        <w:tc>
          <w:tcPr>
            <w:tcW w:w="1705" w:type="dxa"/>
            <w:tcMar/>
          </w:tcPr>
          <w:p w:rsidR="0023168A" w:rsidP="00AE4096" w:rsidRDefault="0023168A" w14:paraId="7C99911F" w14:textId="77777777">
            <w:pPr>
              <w:rPr>
                <w:rFonts w:ascii="Open Sans" w:hAnsi="Open Sans" w:cs="Open Sans"/>
                <w:sz w:val="20"/>
                <w:szCs w:val="20"/>
              </w:rPr>
            </w:pPr>
          </w:p>
        </w:tc>
        <w:tc>
          <w:tcPr>
            <w:tcW w:w="2780" w:type="dxa"/>
            <w:tcMar/>
          </w:tcPr>
          <w:p w:rsidR="0023168A" w:rsidP="00AE4096" w:rsidRDefault="0023168A" w14:paraId="2A6147D3" w14:textId="77777777">
            <w:pPr>
              <w:rPr>
                <w:rFonts w:ascii="Open Sans" w:hAnsi="Open Sans" w:cs="Open Sans"/>
                <w:sz w:val="20"/>
                <w:szCs w:val="20"/>
              </w:rPr>
            </w:pPr>
          </w:p>
        </w:tc>
        <w:tc>
          <w:tcPr>
            <w:tcW w:w="1630" w:type="dxa"/>
            <w:tcMar/>
          </w:tcPr>
          <w:p w:rsidR="0023168A" w:rsidP="00AE4096" w:rsidRDefault="0023168A" w14:paraId="710D4357" w14:textId="77777777">
            <w:pPr>
              <w:rPr>
                <w:rFonts w:ascii="Open Sans" w:hAnsi="Open Sans" w:cs="Open Sans"/>
                <w:sz w:val="20"/>
                <w:szCs w:val="20"/>
              </w:rPr>
            </w:pPr>
            <w:r>
              <w:rPr>
                <w:rFonts w:ascii="Open Sans" w:hAnsi="Open Sans" w:cs="Open Sans"/>
                <w:sz w:val="20"/>
                <w:szCs w:val="20"/>
              </w:rPr>
              <w:t>Yes             No</w:t>
            </w:r>
          </w:p>
        </w:tc>
        <w:tc>
          <w:tcPr>
            <w:tcW w:w="2160" w:type="dxa"/>
            <w:tcMar/>
          </w:tcPr>
          <w:p w:rsidR="0023168A" w:rsidP="00AE4096" w:rsidRDefault="0023168A" w14:paraId="24DD4AB5" w14:textId="77777777">
            <w:pPr>
              <w:rPr>
                <w:rFonts w:ascii="Open Sans" w:hAnsi="Open Sans" w:cs="Open Sans"/>
                <w:sz w:val="20"/>
                <w:szCs w:val="20"/>
              </w:rPr>
            </w:pPr>
          </w:p>
        </w:tc>
        <w:tc>
          <w:tcPr>
            <w:tcW w:w="2515" w:type="dxa"/>
            <w:tcMar/>
          </w:tcPr>
          <w:p w:rsidR="0023168A" w:rsidP="00AE4096" w:rsidRDefault="0023168A" w14:paraId="5887BD05" w14:textId="77777777">
            <w:pPr>
              <w:rPr>
                <w:rFonts w:ascii="Open Sans" w:hAnsi="Open Sans" w:cs="Open Sans"/>
                <w:sz w:val="20"/>
                <w:szCs w:val="20"/>
              </w:rPr>
            </w:pPr>
          </w:p>
        </w:tc>
      </w:tr>
    </w:tbl>
    <w:p w:rsidR="00ED742B" w:rsidP="00C94611" w:rsidRDefault="00ED742B" w14:paraId="7CC1C4AA" w14:textId="77777777">
      <w:pPr>
        <w:spacing w:after="0" w:line="240" w:lineRule="auto"/>
        <w:rPr>
          <w:rFonts w:ascii="Open Sans" w:hAnsi="Open Sans" w:cs="Open Sans"/>
          <w:sz w:val="20"/>
          <w:szCs w:val="20"/>
        </w:rPr>
      </w:pPr>
    </w:p>
    <w:sectPr w:rsidR="00ED742B" w:rsidSect="008E7DCD">
      <w:headerReference w:type="default" r:id="rId15"/>
      <w:footerReference w:type="default" r:id="rId1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147" w:rsidP="000D4EB4" w:rsidRDefault="00DB0147" w14:paraId="3A6CA246" w14:textId="77777777">
      <w:pPr>
        <w:spacing w:after="0" w:line="240" w:lineRule="auto"/>
      </w:pPr>
      <w:r>
        <w:separator/>
      </w:r>
    </w:p>
  </w:endnote>
  <w:endnote w:type="continuationSeparator" w:id="0">
    <w:p w:rsidR="00DB0147" w:rsidP="000D4EB4" w:rsidRDefault="00DB0147" w14:paraId="5AFF0EA0" w14:textId="77777777">
      <w:pPr>
        <w:spacing w:after="0" w:line="240" w:lineRule="auto"/>
      </w:pPr>
      <w:r>
        <w:continuationSeparator/>
      </w:r>
    </w:p>
  </w:endnote>
  <w:endnote w:type="continuationNotice" w:id="1">
    <w:p w:rsidR="00DB0147" w:rsidRDefault="00DB0147" w14:paraId="20F534F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D4EB4" w:rsidR="000D4EB4" w:rsidP="000D4EB4" w:rsidRDefault="000D4EB4" w14:paraId="14C67BA6" w14:textId="53521119">
    <w:pPr>
      <w:widowControl w:val="0"/>
      <w:spacing w:before="59" w:after="0" w:line="216" w:lineRule="exact"/>
      <w:ind w:left="907" w:right="432"/>
      <w:rPr>
        <w:rFonts w:ascii="Open Sans" w:hAnsi="Open Sans" w:eastAsia="Open Sans" w:cs="Open Sans"/>
        <w:color w:val="7E7578"/>
        <w:sz w:val="18"/>
        <w:szCs w:val="18"/>
      </w:rPr>
    </w:pPr>
  </w:p>
  <w:p w:rsidRPr="004E6AF8" w:rsidR="004E6AF8" w:rsidP="00CD0E90" w:rsidRDefault="004E6AF8" w14:paraId="7264DC0D" w14:textId="77777777">
    <w:pPr>
      <w:widowControl w:val="0"/>
      <w:pBdr>
        <w:bottom w:val="single" w:color="auto" w:sz="4" w:space="1"/>
      </w:pBdr>
      <w:spacing w:before="59" w:after="0" w:line="216" w:lineRule="exact"/>
      <w:ind w:left="907" w:right="432"/>
      <w:rPr>
        <w:rFonts w:ascii="Open Sans" w:hAnsi="Open Sans" w:eastAsia="Open Sans" w:cs="Open Sans"/>
        <w:color w:val="7E7578"/>
        <w:sz w:val="18"/>
        <w:szCs w:val="18"/>
      </w:rPr>
    </w:pPr>
  </w:p>
  <w:sdt>
    <w:sdtPr>
      <w:rPr>
        <w:rFonts w:ascii="Open Sans" w:hAnsi="Open Sans" w:eastAsia="Open Sans" w:cs="Open Sans"/>
        <w:color w:val="7E7578"/>
        <w:sz w:val="18"/>
        <w:szCs w:val="18"/>
      </w:rPr>
      <w:id w:val="116499644"/>
      <w:placeholder>
        <w:docPart w:val="27740C8D355E442A949356B12F794125"/>
      </w:placeholder>
    </w:sdtPr>
    <w:sdtEndPr>
      <w:rPr>
        <w:rFonts w:ascii="Open Sans" w:hAnsi="Open Sans" w:eastAsia="Open Sans" w:cs="Open Sans"/>
        <w:color w:val="FF0000"/>
        <w:sz w:val="18"/>
        <w:szCs w:val="18"/>
      </w:rPr>
    </w:sdtEndPr>
    <w:sdtContent>
      <w:p w:rsidRPr="00CD0E90" w:rsidR="004E6AF8" w:rsidP="00CD0E90" w:rsidRDefault="00926A91" w14:paraId="225AC620" w14:textId="35E6D392">
        <w:pPr>
          <w:widowControl w:val="0"/>
          <w:spacing w:before="59" w:after="0" w:line="216" w:lineRule="exact"/>
          <w:ind w:left="907" w:right="432"/>
          <w:jc w:val="center"/>
          <w:rPr>
            <w:rFonts w:ascii="Open Sans" w:hAnsi="Open Sans" w:eastAsia="Open Sans" w:cs="Open Sans"/>
            <w:color w:val="FF0000"/>
            <w:sz w:val="18"/>
            <w:szCs w:val="18"/>
          </w:rPr>
        </w:pPr>
        <w:r w:rsidRPr="3302B29F" w:rsidR="3302B29F">
          <w:rPr>
            <w:rFonts w:ascii="Open Sans" w:hAnsi="Open Sans" w:eastAsia="Open Sans" w:cs="Open Sans"/>
            <w:color w:val="auto"/>
            <w:sz w:val="18"/>
            <w:szCs w:val="18"/>
          </w:rPr>
          <w:t>DDA Office of Quality Monitoring</w:t>
        </w:r>
        <w:r w:rsidRPr="3302B29F" w:rsidR="3302B29F">
          <w:rPr>
            <w:rFonts w:ascii="Open Sans" w:hAnsi="Open Sans" w:eastAsia="Open Sans" w:cs="Open Sans"/>
            <w:color w:val="auto"/>
            <w:sz w:val="18"/>
            <w:szCs w:val="18"/>
          </w:rPr>
          <w:t xml:space="preserve"> </w:t>
        </w:r>
        <w:r w:rsidRPr="3302B29F" w:rsidR="3302B29F">
          <w:rPr>
            <w:rFonts w:ascii="Open Sans" w:hAnsi="Open Sans" w:eastAsia="Open Sans" w:cs="Open Sans"/>
            <w:color w:val="auto"/>
            <w:sz w:val="18"/>
            <w:szCs w:val="18"/>
          </w:rPr>
          <w:t xml:space="preserve">• </w:t>
        </w:r>
        <w:r w:rsidRPr="3302B29F" w:rsidR="3302B29F">
          <w:rPr>
            <w:rFonts w:ascii="Open Sans" w:hAnsi="Open Sans" w:eastAsia="Open Sans" w:cs="Open Sans"/>
            <w:color w:val="auto"/>
            <w:sz w:val="18"/>
            <w:szCs w:val="18"/>
          </w:rPr>
          <w:t xml:space="preserve">500 James Robertson Pkwy. Nashville, TN </w:t>
        </w:r>
        <w:r w:rsidRPr="3302B29F" w:rsidR="3302B29F">
          <w:rPr>
            <w:rFonts w:ascii="Open Sans" w:hAnsi="Open Sans" w:eastAsia="Open Sans" w:cs="Open Sans"/>
            <w:color w:val="auto"/>
            <w:sz w:val="18"/>
            <w:szCs w:val="18"/>
          </w:rPr>
          <w:t>37243</w:t>
        </w:r>
      </w:p>
    </w:sdtContent>
  </w:sdt>
  <w:p w:rsidRPr="00136C4E" w:rsidR="000D4EB4" w:rsidP="00136C4E" w:rsidRDefault="00136C4E" w14:paraId="20E2E721" w14:textId="6F83CB1D">
    <w:pPr>
      <w:widowControl w:val="0"/>
      <w:spacing w:before="59" w:after="0" w:line="216" w:lineRule="exact"/>
      <w:ind w:left="907" w:right="432"/>
      <w:jc w:val="center"/>
      <w:rPr>
        <w:sz w:val="16"/>
        <w:szCs w:val="16"/>
      </w:rPr>
    </w:pPr>
    <w:hyperlink w:history="1" r:id="rId1">
      <w:r w:rsidRPr="00136C4E">
        <w:rPr>
          <w:rStyle w:val="Hyperlink"/>
          <w:sz w:val="16"/>
          <w:szCs w:val="16"/>
        </w:rPr>
        <w:t>https://www.tn.gov/disability-and-aging/about-us/divisions/office-of-quality-management/quality-assurance.html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147" w:rsidP="000D4EB4" w:rsidRDefault="00DB0147" w14:paraId="3965E9C8" w14:textId="77777777">
      <w:pPr>
        <w:spacing w:after="0" w:line="240" w:lineRule="auto"/>
      </w:pPr>
      <w:r>
        <w:separator/>
      </w:r>
    </w:p>
  </w:footnote>
  <w:footnote w:type="continuationSeparator" w:id="0">
    <w:p w:rsidR="00DB0147" w:rsidP="000D4EB4" w:rsidRDefault="00DB0147" w14:paraId="7B6FCE6C" w14:textId="77777777">
      <w:pPr>
        <w:spacing w:after="0" w:line="240" w:lineRule="auto"/>
      </w:pPr>
      <w:r>
        <w:continuationSeparator/>
      </w:r>
    </w:p>
  </w:footnote>
  <w:footnote w:type="continuationNotice" w:id="1">
    <w:p w:rsidR="00DB0147" w:rsidRDefault="00DB0147" w14:paraId="714E4E5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D4EB4" w:rsidR="000D4EB4" w:rsidP="000D4EB4" w:rsidRDefault="00C853B2" w14:paraId="2E7EBD27" w14:textId="6DB51021">
    <w:pPr>
      <w:pStyle w:val="Header"/>
    </w:pPr>
    <w:r>
      <w:rPr>
        <w:noProof/>
      </w:rPr>
      <w:drawing>
        <wp:anchor distT="0" distB="0" distL="114300" distR="114300" simplePos="0" relativeHeight="251659264" behindDoc="0" locked="0" layoutInCell="1" allowOverlap="1" wp14:anchorId="14D1C84C" wp14:editId="6C30396E">
          <wp:simplePos x="0" y="0"/>
          <wp:positionH relativeFrom="margin">
            <wp:align>left</wp:align>
          </wp:positionH>
          <wp:positionV relativeFrom="paragraph">
            <wp:posOffset>-38100</wp:posOffset>
          </wp:positionV>
          <wp:extent cx="1790700" cy="521410"/>
          <wp:effectExtent l="0" t="0" r="0" b="0"/>
          <wp:wrapNone/>
          <wp:docPr id="1398735862" name="Picture 1398735862" descr="Tennessee Department of Disability and Aging logo"/>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90700" cy="521410"/>
                  </a:xfrm>
                  <a:prstGeom prst="rect">
                    <a:avLst/>
                  </a:prstGeom>
                </pic:spPr>
              </pic:pic>
            </a:graphicData>
          </a:graphic>
          <wp14:sizeRelH relativeFrom="margin">
            <wp14:pctWidth>0</wp14:pctWidth>
          </wp14:sizeRelH>
          <wp14:sizeRelV relativeFrom="margin">
            <wp14:pctHeight>0</wp14:pctHeight>
          </wp14:sizeRelV>
        </wp:anchor>
      </w:drawing>
    </w:r>
    <w:r w:rsidR="00C110B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3239"/>
    <w:multiLevelType w:val="hybridMultilevel"/>
    <w:tmpl w:val="EC7AAE1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582442E"/>
    <w:multiLevelType w:val="hybridMultilevel"/>
    <w:tmpl w:val="DF4E5D0C"/>
    <w:lvl w:ilvl="0" w:tplc="7DBC2E30">
      <w:start w:val="1"/>
      <w:numFmt w:val="decimal"/>
      <w:lvlText w:val="%1."/>
      <w:lvlJc w:val="left"/>
      <w:pPr>
        <w:ind w:left="360" w:hanging="360"/>
      </w:pPr>
      <w:rPr>
        <w:b/>
        <w:bCs/>
        <w:i w:val="0"/>
        <w:i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7B4506"/>
    <w:multiLevelType w:val="hybridMultilevel"/>
    <w:tmpl w:val="982A15F0"/>
    <w:lvl w:ilvl="0" w:tplc="B7E08C0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AC117DE"/>
    <w:multiLevelType w:val="hybridMultilevel"/>
    <w:tmpl w:val="A5AC32C6"/>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EC06CA7"/>
    <w:multiLevelType w:val="hybridMultilevel"/>
    <w:tmpl w:val="3B884C4E"/>
    <w:lvl w:ilvl="0" w:tplc="B7E08C0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79B6686"/>
    <w:multiLevelType w:val="hybridMultilevel"/>
    <w:tmpl w:val="F2C03F9A"/>
    <w:lvl w:ilvl="0" w:tplc="0409000B">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68251D12"/>
    <w:multiLevelType w:val="hybridMultilevel"/>
    <w:tmpl w:val="3890452E"/>
    <w:lvl w:ilvl="0" w:tplc="A928EF6A">
      <w:numFmt w:val="bullet"/>
      <w:lvlText w:val="-"/>
      <w:lvlJc w:val="left"/>
      <w:pPr>
        <w:ind w:left="720" w:hanging="360"/>
      </w:pPr>
      <w:rPr>
        <w:rFonts w:hint="default" w:ascii="Open Sans" w:hAnsi="Open Sans" w:eastAsia="Times New Roman" w:cs="Open San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F597EF7"/>
    <w:multiLevelType w:val="hybridMultilevel"/>
    <w:tmpl w:val="35E029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D770829"/>
    <w:multiLevelType w:val="hybridMultilevel"/>
    <w:tmpl w:val="6D749CE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34468576">
    <w:abstractNumId w:val="6"/>
  </w:num>
  <w:num w:numId="2" w16cid:durableId="1689865793">
    <w:abstractNumId w:val="3"/>
  </w:num>
  <w:num w:numId="3" w16cid:durableId="2052916924">
    <w:abstractNumId w:val="8"/>
  </w:num>
  <w:num w:numId="4" w16cid:durableId="1340962266">
    <w:abstractNumId w:val="0"/>
  </w:num>
  <w:num w:numId="5" w16cid:durableId="112746386">
    <w:abstractNumId w:val="5"/>
  </w:num>
  <w:num w:numId="6" w16cid:durableId="1462336941">
    <w:abstractNumId w:val="1"/>
  </w:num>
  <w:num w:numId="7" w16cid:durableId="1555657959">
    <w:abstractNumId w:val="2"/>
  </w:num>
  <w:num w:numId="8" w16cid:durableId="757603345">
    <w:abstractNumId w:val="7"/>
  </w:num>
  <w:num w:numId="9" w16cid:durableId="713046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A8"/>
    <w:rsid w:val="000109A4"/>
    <w:rsid w:val="00013D35"/>
    <w:rsid w:val="00015AFD"/>
    <w:rsid w:val="00035D45"/>
    <w:rsid w:val="000457C6"/>
    <w:rsid w:val="0004764D"/>
    <w:rsid w:val="00073897"/>
    <w:rsid w:val="00076574"/>
    <w:rsid w:val="000909C0"/>
    <w:rsid w:val="000B3247"/>
    <w:rsid w:val="000B3F82"/>
    <w:rsid w:val="000C631E"/>
    <w:rsid w:val="000C772F"/>
    <w:rsid w:val="000D43C8"/>
    <w:rsid w:val="000D4EB4"/>
    <w:rsid w:val="000F179A"/>
    <w:rsid w:val="000F7161"/>
    <w:rsid w:val="00102052"/>
    <w:rsid w:val="00102483"/>
    <w:rsid w:val="00113AF4"/>
    <w:rsid w:val="00114493"/>
    <w:rsid w:val="00115823"/>
    <w:rsid w:val="00117CDF"/>
    <w:rsid w:val="001340C7"/>
    <w:rsid w:val="00136C4E"/>
    <w:rsid w:val="00142A0B"/>
    <w:rsid w:val="00143430"/>
    <w:rsid w:val="001645DA"/>
    <w:rsid w:val="00167F87"/>
    <w:rsid w:val="00172012"/>
    <w:rsid w:val="001A0507"/>
    <w:rsid w:val="001E6929"/>
    <w:rsid w:val="001F145E"/>
    <w:rsid w:val="001F1CFC"/>
    <w:rsid w:val="002066D7"/>
    <w:rsid w:val="002169E9"/>
    <w:rsid w:val="0023168A"/>
    <w:rsid w:val="00231B78"/>
    <w:rsid w:val="0023525A"/>
    <w:rsid w:val="00247A72"/>
    <w:rsid w:val="0025067F"/>
    <w:rsid w:val="0025503F"/>
    <w:rsid w:val="0026216B"/>
    <w:rsid w:val="00263A16"/>
    <w:rsid w:val="00285C52"/>
    <w:rsid w:val="002B5E59"/>
    <w:rsid w:val="002B745E"/>
    <w:rsid w:val="002C1956"/>
    <w:rsid w:val="002C53BB"/>
    <w:rsid w:val="002C6229"/>
    <w:rsid w:val="002D5FB1"/>
    <w:rsid w:val="002E1960"/>
    <w:rsid w:val="002F0C67"/>
    <w:rsid w:val="002F0C8D"/>
    <w:rsid w:val="002F3591"/>
    <w:rsid w:val="002F4B9F"/>
    <w:rsid w:val="00303BAA"/>
    <w:rsid w:val="00303C4C"/>
    <w:rsid w:val="003564D4"/>
    <w:rsid w:val="003579F4"/>
    <w:rsid w:val="0037595E"/>
    <w:rsid w:val="003878DB"/>
    <w:rsid w:val="003A061F"/>
    <w:rsid w:val="003C7EFE"/>
    <w:rsid w:val="003D6417"/>
    <w:rsid w:val="003D6CE4"/>
    <w:rsid w:val="003D6EB5"/>
    <w:rsid w:val="003F6898"/>
    <w:rsid w:val="00410189"/>
    <w:rsid w:val="00410EDD"/>
    <w:rsid w:val="004137BF"/>
    <w:rsid w:val="0041795F"/>
    <w:rsid w:val="00432980"/>
    <w:rsid w:val="00456C4C"/>
    <w:rsid w:val="00460228"/>
    <w:rsid w:val="004645F4"/>
    <w:rsid w:val="00467FEA"/>
    <w:rsid w:val="004769C7"/>
    <w:rsid w:val="00497867"/>
    <w:rsid w:val="004A2A03"/>
    <w:rsid w:val="004B137C"/>
    <w:rsid w:val="004C4DCD"/>
    <w:rsid w:val="004D34CE"/>
    <w:rsid w:val="004E6058"/>
    <w:rsid w:val="004E6AF8"/>
    <w:rsid w:val="00507D58"/>
    <w:rsid w:val="00517D73"/>
    <w:rsid w:val="00517D97"/>
    <w:rsid w:val="00540F9D"/>
    <w:rsid w:val="005632D1"/>
    <w:rsid w:val="00573035"/>
    <w:rsid w:val="00582590"/>
    <w:rsid w:val="0058481D"/>
    <w:rsid w:val="005A323C"/>
    <w:rsid w:val="005A3D02"/>
    <w:rsid w:val="005D009F"/>
    <w:rsid w:val="005D055C"/>
    <w:rsid w:val="005E528B"/>
    <w:rsid w:val="005F2C50"/>
    <w:rsid w:val="005F4E7C"/>
    <w:rsid w:val="00600D3B"/>
    <w:rsid w:val="0060227F"/>
    <w:rsid w:val="00605C28"/>
    <w:rsid w:val="00626C70"/>
    <w:rsid w:val="00637F07"/>
    <w:rsid w:val="00643321"/>
    <w:rsid w:val="00651661"/>
    <w:rsid w:val="00656934"/>
    <w:rsid w:val="006578C4"/>
    <w:rsid w:val="00666B21"/>
    <w:rsid w:val="006710F2"/>
    <w:rsid w:val="006813DA"/>
    <w:rsid w:val="00694A8C"/>
    <w:rsid w:val="00695A2E"/>
    <w:rsid w:val="006C3165"/>
    <w:rsid w:val="006C6BB7"/>
    <w:rsid w:val="006C792F"/>
    <w:rsid w:val="006D1410"/>
    <w:rsid w:val="006D79E4"/>
    <w:rsid w:val="006F0E3F"/>
    <w:rsid w:val="006F17CE"/>
    <w:rsid w:val="006F31E3"/>
    <w:rsid w:val="006F4EA8"/>
    <w:rsid w:val="006F7E5E"/>
    <w:rsid w:val="007157AA"/>
    <w:rsid w:val="007157F1"/>
    <w:rsid w:val="007423F3"/>
    <w:rsid w:val="00757549"/>
    <w:rsid w:val="00770C25"/>
    <w:rsid w:val="0078603E"/>
    <w:rsid w:val="007868C7"/>
    <w:rsid w:val="007874FF"/>
    <w:rsid w:val="00793EC9"/>
    <w:rsid w:val="007C062D"/>
    <w:rsid w:val="007D0CEC"/>
    <w:rsid w:val="007E0174"/>
    <w:rsid w:val="007F516C"/>
    <w:rsid w:val="00805CBE"/>
    <w:rsid w:val="00815C3F"/>
    <w:rsid w:val="00815CA1"/>
    <w:rsid w:val="008515C5"/>
    <w:rsid w:val="00854580"/>
    <w:rsid w:val="00854761"/>
    <w:rsid w:val="00856855"/>
    <w:rsid w:val="008A58CE"/>
    <w:rsid w:val="008A77DE"/>
    <w:rsid w:val="008B38F2"/>
    <w:rsid w:val="008C0279"/>
    <w:rsid w:val="008C68BD"/>
    <w:rsid w:val="008E7DCD"/>
    <w:rsid w:val="008F0855"/>
    <w:rsid w:val="008F41CC"/>
    <w:rsid w:val="009039D8"/>
    <w:rsid w:val="00904952"/>
    <w:rsid w:val="00912144"/>
    <w:rsid w:val="00926A91"/>
    <w:rsid w:val="009432DD"/>
    <w:rsid w:val="009438C1"/>
    <w:rsid w:val="00957FD7"/>
    <w:rsid w:val="00966B0C"/>
    <w:rsid w:val="00975B67"/>
    <w:rsid w:val="00980512"/>
    <w:rsid w:val="009C23E9"/>
    <w:rsid w:val="009C5A3C"/>
    <w:rsid w:val="009D3CE1"/>
    <w:rsid w:val="009E5390"/>
    <w:rsid w:val="009E6519"/>
    <w:rsid w:val="009F05D8"/>
    <w:rsid w:val="00A03005"/>
    <w:rsid w:val="00A079E1"/>
    <w:rsid w:val="00A21965"/>
    <w:rsid w:val="00A23651"/>
    <w:rsid w:val="00A354AA"/>
    <w:rsid w:val="00A45ED1"/>
    <w:rsid w:val="00A56990"/>
    <w:rsid w:val="00AA10A6"/>
    <w:rsid w:val="00AD3BBC"/>
    <w:rsid w:val="00AD7540"/>
    <w:rsid w:val="00AE7D3A"/>
    <w:rsid w:val="00AE7D5A"/>
    <w:rsid w:val="00AF08E2"/>
    <w:rsid w:val="00B01F38"/>
    <w:rsid w:val="00B139A9"/>
    <w:rsid w:val="00B16967"/>
    <w:rsid w:val="00B250DB"/>
    <w:rsid w:val="00B454AB"/>
    <w:rsid w:val="00B51A13"/>
    <w:rsid w:val="00B72F79"/>
    <w:rsid w:val="00B73698"/>
    <w:rsid w:val="00BA1941"/>
    <w:rsid w:val="00BA64C3"/>
    <w:rsid w:val="00BA7A39"/>
    <w:rsid w:val="00BB3FBD"/>
    <w:rsid w:val="00BE0201"/>
    <w:rsid w:val="00BE46DD"/>
    <w:rsid w:val="00BE6865"/>
    <w:rsid w:val="00BF5CBE"/>
    <w:rsid w:val="00C002C0"/>
    <w:rsid w:val="00C02DA1"/>
    <w:rsid w:val="00C0793F"/>
    <w:rsid w:val="00C07A33"/>
    <w:rsid w:val="00C110B2"/>
    <w:rsid w:val="00C21800"/>
    <w:rsid w:val="00C3703F"/>
    <w:rsid w:val="00C43972"/>
    <w:rsid w:val="00C61364"/>
    <w:rsid w:val="00C853B2"/>
    <w:rsid w:val="00C94611"/>
    <w:rsid w:val="00C95F2D"/>
    <w:rsid w:val="00C966F7"/>
    <w:rsid w:val="00CA4461"/>
    <w:rsid w:val="00CB4F14"/>
    <w:rsid w:val="00CC29CA"/>
    <w:rsid w:val="00CC64EC"/>
    <w:rsid w:val="00CD0E90"/>
    <w:rsid w:val="00CD4335"/>
    <w:rsid w:val="00CD6173"/>
    <w:rsid w:val="00D13422"/>
    <w:rsid w:val="00D13957"/>
    <w:rsid w:val="00D13FD6"/>
    <w:rsid w:val="00D31A0E"/>
    <w:rsid w:val="00D3273D"/>
    <w:rsid w:val="00D32A4C"/>
    <w:rsid w:val="00D33CD3"/>
    <w:rsid w:val="00D41EC2"/>
    <w:rsid w:val="00D43AB6"/>
    <w:rsid w:val="00D50A7F"/>
    <w:rsid w:val="00D64BBC"/>
    <w:rsid w:val="00D73E7E"/>
    <w:rsid w:val="00D7688F"/>
    <w:rsid w:val="00D9013B"/>
    <w:rsid w:val="00D946E4"/>
    <w:rsid w:val="00D94B3E"/>
    <w:rsid w:val="00DB0147"/>
    <w:rsid w:val="00DB0F90"/>
    <w:rsid w:val="00DB3C12"/>
    <w:rsid w:val="00DC3364"/>
    <w:rsid w:val="00DC74B1"/>
    <w:rsid w:val="00DE0301"/>
    <w:rsid w:val="00DE3EEE"/>
    <w:rsid w:val="00DF2CD2"/>
    <w:rsid w:val="00DF3A29"/>
    <w:rsid w:val="00DF77ED"/>
    <w:rsid w:val="00E0561A"/>
    <w:rsid w:val="00E05677"/>
    <w:rsid w:val="00E13FC9"/>
    <w:rsid w:val="00E2133D"/>
    <w:rsid w:val="00E25F8D"/>
    <w:rsid w:val="00E27DCC"/>
    <w:rsid w:val="00E705B7"/>
    <w:rsid w:val="00E71165"/>
    <w:rsid w:val="00E714B0"/>
    <w:rsid w:val="00EB5E9B"/>
    <w:rsid w:val="00EB7D26"/>
    <w:rsid w:val="00EC648F"/>
    <w:rsid w:val="00EC7CC0"/>
    <w:rsid w:val="00ED594D"/>
    <w:rsid w:val="00ED6E69"/>
    <w:rsid w:val="00ED742B"/>
    <w:rsid w:val="00EE1A3E"/>
    <w:rsid w:val="00EE467F"/>
    <w:rsid w:val="00EE71F1"/>
    <w:rsid w:val="00EF0EF3"/>
    <w:rsid w:val="00EF3012"/>
    <w:rsid w:val="00F00ECB"/>
    <w:rsid w:val="00F02B0A"/>
    <w:rsid w:val="00F12E5A"/>
    <w:rsid w:val="00F14D19"/>
    <w:rsid w:val="00F221A7"/>
    <w:rsid w:val="00F56B92"/>
    <w:rsid w:val="00F610E6"/>
    <w:rsid w:val="00F76523"/>
    <w:rsid w:val="00FA3CBA"/>
    <w:rsid w:val="00FB3C92"/>
    <w:rsid w:val="00FB548F"/>
    <w:rsid w:val="00FC35DB"/>
    <w:rsid w:val="00FE4014"/>
    <w:rsid w:val="0201E158"/>
    <w:rsid w:val="087CCD05"/>
    <w:rsid w:val="09D39F51"/>
    <w:rsid w:val="107AA848"/>
    <w:rsid w:val="12DEADDA"/>
    <w:rsid w:val="19716C1E"/>
    <w:rsid w:val="1DA92DD2"/>
    <w:rsid w:val="30D98A02"/>
    <w:rsid w:val="3302B29F"/>
    <w:rsid w:val="338685B2"/>
    <w:rsid w:val="363AC365"/>
    <w:rsid w:val="36E8716B"/>
    <w:rsid w:val="3BCC75F1"/>
    <w:rsid w:val="402CC4AE"/>
    <w:rsid w:val="4C2F8AC6"/>
    <w:rsid w:val="5B3A4524"/>
    <w:rsid w:val="5DD7426D"/>
    <w:rsid w:val="6BD8C328"/>
    <w:rsid w:val="6E54F5C0"/>
    <w:rsid w:val="729F7524"/>
    <w:rsid w:val="73210FDF"/>
    <w:rsid w:val="7688D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054F9"/>
  <w15:chartTrackingRefBased/>
  <w15:docId w15:val="{7617D82C-81B0-410F-A947-FCDEA104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C02DA1"/>
    <w:pPr>
      <w:ind w:left="720"/>
      <w:contextualSpacing/>
    </w:pPr>
  </w:style>
  <w:style w:type="paragraph" w:styleId="Header">
    <w:name w:val="header"/>
    <w:basedOn w:val="Normal"/>
    <w:link w:val="HeaderChar"/>
    <w:uiPriority w:val="99"/>
    <w:unhideWhenUsed/>
    <w:rsid w:val="000D4EB4"/>
    <w:pPr>
      <w:tabs>
        <w:tab w:val="center" w:pos="4680"/>
        <w:tab w:val="right" w:pos="9360"/>
      </w:tabs>
      <w:spacing w:after="0" w:line="240" w:lineRule="auto"/>
    </w:pPr>
  </w:style>
  <w:style w:type="character" w:styleId="HeaderChar" w:customStyle="1">
    <w:name w:val="Header Char"/>
    <w:basedOn w:val="DefaultParagraphFont"/>
    <w:link w:val="Header"/>
    <w:uiPriority w:val="99"/>
    <w:rsid w:val="000D4EB4"/>
  </w:style>
  <w:style w:type="paragraph" w:styleId="Footer">
    <w:name w:val="footer"/>
    <w:basedOn w:val="Normal"/>
    <w:link w:val="FooterChar"/>
    <w:uiPriority w:val="99"/>
    <w:unhideWhenUsed/>
    <w:rsid w:val="000D4EB4"/>
    <w:pPr>
      <w:tabs>
        <w:tab w:val="center" w:pos="4680"/>
        <w:tab w:val="right" w:pos="9360"/>
      </w:tabs>
      <w:spacing w:after="0" w:line="240" w:lineRule="auto"/>
    </w:pPr>
  </w:style>
  <w:style w:type="character" w:styleId="FooterChar" w:customStyle="1">
    <w:name w:val="Footer Char"/>
    <w:basedOn w:val="DefaultParagraphFont"/>
    <w:link w:val="Footer"/>
    <w:uiPriority w:val="99"/>
    <w:rsid w:val="000D4EB4"/>
  </w:style>
  <w:style w:type="character" w:styleId="Hyperlink">
    <w:name w:val="Hyperlink"/>
    <w:basedOn w:val="DefaultParagraphFont"/>
    <w:uiPriority w:val="99"/>
    <w:unhideWhenUsed/>
    <w:rsid w:val="006F0E3F"/>
    <w:rPr>
      <w:color w:val="0563C1" w:themeColor="hyperlink"/>
      <w:u w:val="single"/>
    </w:rPr>
  </w:style>
  <w:style w:type="character" w:styleId="UnresolvedMention">
    <w:name w:val="Unresolved Mention"/>
    <w:basedOn w:val="DefaultParagraphFont"/>
    <w:uiPriority w:val="99"/>
    <w:semiHidden/>
    <w:unhideWhenUsed/>
    <w:rsid w:val="006F0E3F"/>
    <w:rPr>
      <w:color w:val="605E5C"/>
      <w:shd w:val="clear" w:color="auto" w:fill="E1DFDD"/>
    </w:rPr>
  </w:style>
  <w:style w:type="paragraph" w:styleId="Revision">
    <w:name w:val="Revision"/>
    <w:hidden/>
    <w:uiPriority w:val="99"/>
    <w:semiHidden/>
    <w:rsid w:val="002F3591"/>
    <w:pPr>
      <w:spacing w:after="0" w:line="240" w:lineRule="auto"/>
    </w:pPr>
  </w:style>
  <w:style w:type="character" w:styleId="CommentReference">
    <w:name w:val="annotation reference"/>
    <w:basedOn w:val="DefaultParagraphFont"/>
    <w:uiPriority w:val="99"/>
    <w:semiHidden/>
    <w:unhideWhenUsed/>
    <w:rsid w:val="002066D7"/>
    <w:rPr>
      <w:sz w:val="16"/>
      <w:szCs w:val="16"/>
    </w:rPr>
  </w:style>
  <w:style w:type="paragraph" w:styleId="CommentText">
    <w:name w:val="annotation text"/>
    <w:basedOn w:val="Normal"/>
    <w:link w:val="CommentTextChar"/>
    <w:uiPriority w:val="99"/>
    <w:semiHidden/>
    <w:unhideWhenUsed/>
    <w:rsid w:val="002066D7"/>
    <w:pPr>
      <w:spacing w:line="240" w:lineRule="auto"/>
    </w:pPr>
    <w:rPr>
      <w:sz w:val="20"/>
      <w:szCs w:val="20"/>
    </w:rPr>
  </w:style>
  <w:style w:type="character" w:styleId="CommentTextChar" w:customStyle="1">
    <w:name w:val="Comment Text Char"/>
    <w:basedOn w:val="DefaultParagraphFont"/>
    <w:link w:val="CommentText"/>
    <w:uiPriority w:val="99"/>
    <w:semiHidden/>
    <w:rsid w:val="002066D7"/>
    <w:rPr>
      <w:sz w:val="20"/>
      <w:szCs w:val="20"/>
    </w:rPr>
  </w:style>
  <w:style w:type="paragraph" w:styleId="CommentSubject">
    <w:name w:val="annotation subject"/>
    <w:basedOn w:val="CommentText"/>
    <w:next w:val="CommentText"/>
    <w:link w:val="CommentSubjectChar"/>
    <w:uiPriority w:val="99"/>
    <w:semiHidden/>
    <w:unhideWhenUsed/>
    <w:rsid w:val="002066D7"/>
    <w:rPr>
      <w:b/>
      <w:bCs/>
    </w:rPr>
  </w:style>
  <w:style w:type="character" w:styleId="CommentSubjectChar" w:customStyle="1">
    <w:name w:val="Comment Subject Char"/>
    <w:basedOn w:val="CommentTextChar"/>
    <w:link w:val="CommentSubject"/>
    <w:uiPriority w:val="99"/>
    <w:semiHidden/>
    <w:rsid w:val="002066D7"/>
    <w:rPr>
      <w:b/>
      <w:bCs/>
      <w:sz w:val="20"/>
      <w:szCs w:val="20"/>
    </w:rPr>
  </w:style>
  <w:style w:type="character" w:styleId="FollowedHyperlink">
    <w:name w:val="FollowedHyperlink"/>
    <w:basedOn w:val="DefaultParagraphFont"/>
    <w:uiPriority w:val="99"/>
    <w:semiHidden/>
    <w:unhideWhenUsed/>
    <w:rsid w:val="001A0507"/>
    <w:rPr>
      <w:color w:val="954F72" w:themeColor="followedHyperlink"/>
      <w:u w:val="single"/>
    </w:rPr>
  </w:style>
  <w:style w:type="table" w:styleId="TableGrid">
    <w:name w:val="Table Grid"/>
    <w:basedOn w:val="TableNormal"/>
    <w:uiPriority w:val="39"/>
    <w:rsid w:val="00ED742B"/>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ED742B"/>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1783">
      <w:bodyDiv w:val="1"/>
      <w:marLeft w:val="0"/>
      <w:marRight w:val="0"/>
      <w:marTop w:val="0"/>
      <w:marBottom w:val="0"/>
      <w:divBdr>
        <w:top w:val="none" w:sz="0" w:space="0" w:color="auto"/>
        <w:left w:val="none" w:sz="0" w:space="0" w:color="auto"/>
        <w:bottom w:val="none" w:sz="0" w:space="0" w:color="auto"/>
        <w:right w:val="none" w:sz="0" w:space="0" w:color="auto"/>
      </w:divBdr>
    </w:div>
    <w:div w:id="10276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earch.cloud.commerce.tn.gov/"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tn.gov/content/dam/tn/disability-and-aging/documents/about-us/divisions/training/requirements/Training-Req-for-Provider-Staff-Categories.pdf"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am.gov/content/home" TargetMode="External" Id="R1d3c6187fb4c4353" /><Relationship Type="http://schemas.openxmlformats.org/officeDocument/2006/relationships/hyperlink" Target="http://exclusions.oig.hhs.gov/" TargetMode="External" Id="R5de9db14e6554444" /><Relationship Type="http://schemas.openxmlformats.org/officeDocument/2006/relationships/hyperlink" Target="https://www.tn.gov/tenncare/fraud-and-abuse/program-integrity.html" TargetMode="External" Id="R0f55f34eaf224699" /></Relationships>
</file>

<file path=word/_rels/footer1.xml.rels><?xml version="1.0" encoding="UTF-8" standalone="yes"?>
<Relationships xmlns="http://schemas.openxmlformats.org/package/2006/relationships"><Relationship Id="rId1" Type="http://schemas.openxmlformats.org/officeDocument/2006/relationships/hyperlink" Target="https://www.tn.gov/disability-and-aging/about-us/divisions/office-of-quality-management/quality-assuranc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740C8D355E442A949356B12F794125"/>
        <w:category>
          <w:name w:val="General"/>
          <w:gallery w:val="placeholder"/>
        </w:category>
        <w:types>
          <w:type w:val="bbPlcHdr"/>
        </w:types>
        <w:behaviors>
          <w:behavior w:val="content"/>
        </w:behaviors>
        <w:guid w:val="{0DA5865F-A7C5-491C-8957-A79FDA77D944}"/>
      </w:docPartPr>
      <w:docPartBody>
        <w:p w:rsidR="00444007" w:rsidP="00444007" w:rsidRDefault="00444007">
          <w:pPr>
            <w:pStyle w:val="27740C8D355E442A949356B12F794125"/>
          </w:pPr>
          <w:r w:rsidRPr="00191B5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EE"/>
    <w:rsid w:val="00146C29"/>
    <w:rsid w:val="002B5E59"/>
    <w:rsid w:val="002E422C"/>
    <w:rsid w:val="003032EE"/>
    <w:rsid w:val="00384D9D"/>
    <w:rsid w:val="00444007"/>
    <w:rsid w:val="004445DA"/>
    <w:rsid w:val="006C792F"/>
    <w:rsid w:val="008C1882"/>
    <w:rsid w:val="009035EC"/>
    <w:rsid w:val="00904381"/>
    <w:rsid w:val="00A87860"/>
    <w:rsid w:val="00AD4ABF"/>
    <w:rsid w:val="00C966F7"/>
    <w:rsid w:val="00DA1705"/>
    <w:rsid w:val="00E2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007"/>
    <w:rPr>
      <w:color w:val="808080"/>
    </w:rPr>
  </w:style>
  <w:style w:type="paragraph" w:customStyle="1" w:styleId="27740C8D355E442A949356B12F794125">
    <w:name w:val="27740C8D355E442A949356B12F794125"/>
    <w:rsid w:val="004440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F73CE44D86A47B2E1246D56C7A2BC" ma:contentTypeVersion="10" ma:contentTypeDescription="Create a new document." ma:contentTypeScope="" ma:versionID="885b90a9504bfff26b6f2e3b66074ac4">
  <xsd:schema xmlns:xsd="http://www.w3.org/2001/XMLSchema" xmlns:xs="http://www.w3.org/2001/XMLSchema" xmlns:p="http://schemas.microsoft.com/office/2006/metadata/properties" xmlns:ns2="73ef50fe-69a3-4e2b-9e2b-c19b2cdfbf6a" xmlns:ns3="ddc91a7c-dcaa-4da6-bfd2-e8b0415f72c6" targetNamespace="http://schemas.microsoft.com/office/2006/metadata/properties" ma:root="true" ma:fieldsID="b4f6592071450e3ed885ee292086881c" ns2:_="" ns3:_="">
    <xsd:import namespace="73ef50fe-69a3-4e2b-9e2b-c19b2cdfbf6a"/>
    <xsd:import namespace="ddc91a7c-dcaa-4da6-bfd2-e8b0415f72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f50fe-69a3-4e2b-9e2b-c19b2cdfb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c91a7c-dcaa-4da6-bfd2-e8b0415f72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4E194-6ABE-4FD9-931F-E91677ACF5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C7A1C9-9B7C-4853-9FD4-CE139B7A1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f50fe-69a3-4e2b-9e2b-c19b2cdfbf6a"/>
    <ds:schemaRef ds:uri="ddc91a7c-dcaa-4da6-bfd2-e8b0415f7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40FCB4-60BC-4E0D-BB05-4CDD8F4E53B7}">
  <ds:schemaRefs>
    <ds:schemaRef ds:uri="http://schemas.microsoft.com/sharepoint/v3/contenttype/forms"/>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Beth Roby</dc:creator>
  <keywords/>
  <dc:description/>
  <lastModifiedBy>John R. McLearran</lastModifiedBy>
  <revision>91</revision>
  <dcterms:created xsi:type="dcterms:W3CDTF">2025-12-03T16:38:00.0000000Z</dcterms:created>
  <dcterms:modified xsi:type="dcterms:W3CDTF">2026-03-06T21:29:22.4436695Z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0x0101003D0F73CE44D86A47B2E1246D56C7A2BC</vt:lpwstr>
  </property>
</Properties>
</file>