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9C332" w14:textId="77777777" w:rsidR="00883E26" w:rsidRPr="005627DC" w:rsidRDefault="00883E26" w:rsidP="00157D4D">
      <w:pPr>
        <w:pStyle w:val="BodyText"/>
        <w:ind w:left="0" w:right="-40"/>
        <w:rPr>
          <w:rFonts w:ascii="Open Sans SemiBold" w:hAnsi="Open Sans SemiBold" w:cs="Open Sans SemiBold"/>
          <w:b/>
          <w:bCs/>
          <w:sz w:val="10"/>
          <w:szCs w:val="10"/>
        </w:rPr>
      </w:pPr>
    </w:p>
    <w:p w14:paraId="5F4D3F39" w14:textId="56D4947D" w:rsidR="00801079" w:rsidRDefault="00883E26" w:rsidP="00157D4D">
      <w:pPr>
        <w:pStyle w:val="BodyText"/>
        <w:bidi/>
        <w:ind w:left="0" w:right="-40"/>
        <w:rPr>
          <w:rFonts w:asciiTheme="majorHAnsi" w:hAnsiTheme="majorHAnsi" w:cstheme="majorHAnsi"/>
          <w:b/>
          <w:bCs/>
          <w:sz w:val="40"/>
          <w:szCs w:val="40"/>
        </w:rPr>
      </w:pPr>
      <w:r w:rsidRPr="00883E26">
        <w:rPr>
          <w:rFonts w:asciiTheme="majorHAnsi" w:hAnsiTheme="majorHAnsi" w:cstheme="majorHAnsi" w:hint="cs"/>
          <w:b/>
          <w:bCs/>
          <w:sz w:val="40"/>
          <w:szCs w:val="40"/>
          <w:rtl/>
        </w:rPr>
        <w:t>التمييز</w:t>
      </w:r>
      <w:r w:rsidR="003A07E1">
        <w:rPr>
          <w:rFonts w:asciiTheme="majorHAnsi" w:hAnsiTheme="majorHAnsi" w:cstheme="majorHAnsi" w:hint="cs"/>
          <w:b/>
          <w:bCs/>
          <w:sz w:val="40"/>
          <w:szCs w:val="40"/>
          <w:rtl/>
        </w:rPr>
        <w:t xml:space="preserve"> محظور</w:t>
      </w:r>
    </w:p>
    <w:p w14:paraId="16D6E12D" w14:textId="2CF4B356" w:rsidR="00BE6BD0" w:rsidRPr="00BE6BD0" w:rsidRDefault="00BE6BD0" w:rsidP="00157D4D">
      <w:pPr>
        <w:pStyle w:val="BodyText"/>
        <w:bidi/>
        <w:ind w:left="0" w:right="-40"/>
        <w:jc w:val="both"/>
        <w:rPr>
          <w:rFonts w:asciiTheme="majorHAnsi" w:hAnsiTheme="majorHAnsi" w:cstheme="majorHAnsi"/>
          <w:sz w:val="28"/>
          <w:szCs w:val="28"/>
        </w:rPr>
      </w:pPr>
      <w:r w:rsidRPr="00BE6BD0">
        <w:rPr>
          <w:rFonts w:asciiTheme="majorHAnsi" w:hAnsiTheme="majorHAnsi" w:cstheme="majorHAnsi"/>
          <w:sz w:val="28"/>
          <w:szCs w:val="28"/>
          <w:rtl/>
        </w:rPr>
        <w:t xml:space="preserve">يتطلب الباب السادس من قانون الحقوق المدنية لعام 1964 أن تكون البرامج الممولة اتحاديًا خالية من التمييز. كما تشترط </w:t>
      </w:r>
      <w:r w:rsidRPr="00BE6BD0">
        <w:rPr>
          <w:rFonts w:asciiTheme="majorHAnsi" w:hAnsiTheme="majorHAnsi" w:cstheme="majorHAnsi"/>
          <w:b/>
          <w:bCs/>
          <w:sz w:val="28"/>
          <w:szCs w:val="28"/>
          <w:rtl/>
        </w:rPr>
        <w:t>إدارة الإعاقة والشيخوخة في ولاية تينيسي</w:t>
      </w:r>
      <w:r w:rsidR="002F61A2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(</w:t>
      </w:r>
      <w:r w:rsidR="002F61A2" w:rsidRPr="002F61A2">
        <w:rPr>
          <w:rFonts w:asciiTheme="majorHAnsi" w:hAnsiTheme="majorHAnsi" w:cstheme="majorHAnsi"/>
          <w:b/>
          <w:bCs/>
          <w:sz w:val="28"/>
          <w:szCs w:val="28"/>
        </w:rPr>
        <w:t>TENNESSEE DEPARTMENT OF DISABILITY AND AGING</w:t>
      </w:r>
      <w:r w:rsidR="002F61A2">
        <w:rPr>
          <w:rFonts w:asciiTheme="majorHAnsi" w:hAnsiTheme="majorHAnsi" w:cstheme="majorHAnsi" w:hint="cs"/>
          <w:b/>
          <w:bCs/>
          <w:sz w:val="28"/>
          <w:szCs w:val="28"/>
          <w:rtl/>
          <w:lang w:bidi="ar-EG"/>
        </w:rPr>
        <w:t>)</w:t>
      </w:r>
      <w:r w:rsidRPr="00BE6BD0">
        <w:rPr>
          <w:rFonts w:asciiTheme="majorHAnsi" w:hAnsiTheme="majorHAnsi" w:cstheme="majorHAnsi"/>
          <w:sz w:val="28"/>
          <w:szCs w:val="28"/>
          <w:rtl/>
        </w:rPr>
        <w:t xml:space="preserve"> أن تُنفذ أنشطتها دون تمييز على أساس العرق أو اللون أو الأصل القومي</w:t>
      </w:r>
      <w:r w:rsidRPr="00BE6BD0">
        <w:rPr>
          <w:rFonts w:asciiTheme="majorHAnsi" w:hAnsiTheme="majorHAnsi" w:cstheme="majorHAnsi"/>
          <w:sz w:val="28"/>
          <w:szCs w:val="28"/>
        </w:rPr>
        <w:t>.</w:t>
      </w:r>
    </w:p>
    <w:p w14:paraId="710CCCFE" w14:textId="77777777" w:rsidR="00BE6BD0" w:rsidRDefault="00BE6BD0" w:rsidP="00157D4D">
      <w:pPr>
        <w:pStyle w:val="BodyText"/>
        <w:bidi/>
        <w:ind w:left="0" w:right="-40"/>
        <w:rPr>
          <w:rFonts w:asciiTheme="majorHAnsi" w:hAnsiTheme="majorHAnsi" w:cstheme="majorHAnsi" w:hint="cs"/>
          <w:b/>
          <w:bCs/>
          <w:sz w:val="40"/>
          <w:szCs w:val="40"/>
          <w:rtl/>
          <w:lang w:bidi="ar-EG"/>
        </w:rPr>
      </w:pPr>
    </w:p>
    <w:p w14:paraId="3E6A73FD" w14:textId="77777777" w:rsidR="00BE6BD0" w:rsidRDefault="00BE6BD0" w:rsidP="00157D4D">
      <w:pPr>
        <w:pStyle w:val="BodyText"/>
        <w:bidi/>
        <w:ind w:left="0" w:right="-40"/>
        <w:jc w:val="both"/>
        <w:rPr>
          <w:rFonts w:asciiTheme="majorHAnsi" w:hAnsiTheme="majorHAnsi" w:cstheme="majorHAnsi"/>
          <w:sz w:val="28"/>
          <w:szCs w:val="28"/>
          <w:rtl/>
        </w:rPr>
      </w:pPr>
      <w:r w:rsidRPr="00BE6BD0">
        <w:rPr>
          <w:rFonts w:asciiTheme="majorHAnsi" w:hAnsiTheme="majorHAnsi" w:cstheme="majorHAnsi"/>
          <w:sz w:val="28"/>
          <w:szCs w:val="28"/>
          <w:rtl/>
        </w:rPr>
        <w:t>الممارسات المحظورة تشمل</w:t>
      </w:r>
      <w:r w:rsidRPr="00BE6BD0">
        <w:rPr>
          <w:rFonts w:asciiTheme="majorHAnsi" w:hAnsiTheme="majorHAnsi" w:cstheme="majorHAnsi"/>
          <w:sz w:val="28"/>
          <w:szCs w:val="28"/>
        </w:rPr>
        <w:t>:</w:t>
      </w:r>
    </w:p>
    <w:p w14:paraId="6658273C" w14:textId="77777777" w:rsidR="00BE6BD0" w:rsidRDefault="00BE6BD0" w:rsidP="00157D4D">
      <w:pPr>
        <w:pStyle w:val="BodyText"/>
        <w:numPr>
          <w:ilvl w:val="0"/>
          <w:numId w:val="6"/>
        </w:numPr>
        <w:bidi/>
        <w:ind w:right="-40"/>
        <w:jc w:val="both"/>
        <w:rPr>
          <w:rFonts w:asciiTheme="majorHAnsi" w:hAnsiTheme="majorHAnsi" w:cstheme="majorHAnsi"/>
          <w:sz w:val="28"/>
          <w:szCs w:val="28"/>
        </w:rPr>
      </w:pPr>
      <w:r w:rsidRPr="00BE6BD0">
        <w:rPr>
          <w:rFonts w:asciiTheme="majorHAnsi" w:hAnsiTheme="majorHAnsi" w:cstheme="majorHAnsi"/>
          <w:sz w:val="28"/>
          <w:szCs w:val="28"/>
          <w:rtl/>
        </w:rPr>
        <w:t>حرمان أي فرد من أي خدمات أو فرص أو فوائد أخرى يكون مؤهلًا لها</w:t>
      </w:r>
      <w:r w:rsidRPr="00BE6BD0">
        <w:rPr>
          <w:rFonts w:asciiTheme="majorHAnsi" w:hAnsiTheme="majorHAnsi" w:cstheme="majorHAnsi"/>
          <w:sz w:val="28"/>
          <w:szCs w:val="28"/>
        </w:rPr>
        <w:t>.</w:t>
      </w:r>
    </w:p>
    <w:p w14:paraId="3B65D77C" w14:textId="77777777" w:rsidR="00BE6BD0" w:rsidRDefault="00BE6BD0" w:rsidP="00157D4D">
      <w:pPr>
        <w:pStyle w:val="BodyText"/>
        <w:numPr>
          <w:ilvl w:val="0"/>
          <w:numId w:val="6"/>
        </w:numPr>
        <w:bidi/>
        <w:ind w:right="-40"/>
        <w:jc w:val="both"/>
        <w:rPr>
          <w:rFonts w:asciiTheme="majorHAnsi" w:hAnsiTheme="majorHAnsi" w:cstheme="majorHAnsi"/>
          <w:sz w:val="28"/>
          <w:szCs w:val="28"/>
        </w:rPr>
      </w:pPr>
      <w:r w:rsidRPr="00BE6BD0">
        <w:rPr>
          <w:rFonts w:asciiTheme="majorHAnsi" w:hAnsiTheme="majorHAnsi" w:cstheme="majorHAnsi"/>
          <w:sz w:val="28"/>
          <w:szCs w:val="28"/>
          <w:rtl/>
        </w:rPr>
        <w:t>تقديم أي خدمة أو منفعة لأي فرد بطريقة مختلفة أو بأسلوب مختلف عما يتم تقديمه للآخرين في إطار البرنامج</w:t>
      </w:r>
      <w:r w:rsidRPr="00BE6BD0">
        <w:rPr>
          <w:rFonts w:asciiTheme="majorHAnsi" w:hAnsiTheme="majorHAnsi" w:cstheme="majorHAnsi"/>
          <w:sz w:val="28"/>
          <w:szCs w:val="28"/>
        </w:rPr>
        <w:t>.</w:t>
      </w:r>
    </w:p>
    <w:p w14:paraId="788285AC" w14:textId="77777777" w:rsidR="00BE6BD0" w:rsidRDefault="00BE6BD0" w:rsidP="00157D4D">
      <w:pPr>
        <w:pStyle w:val="BodyText"/>
        <w:numPr>
          <w:ilvl w:val="0"/>
          <w:numId w:val="6"/>
        </w:numPr>
        <w:bidi/>
        <w:ind w:right="-40"/>
        <w:jc w:val="both"/>
        <w:rPr>
          <w:rFonts w:asciiTheme="majorHAnsi" w:hAnsiTheme="majorHAnsi" w:cstheme="majorHAnsi"/>
          <w:sz w:val="28"/>
          <w:szCs w:val="28"/>
        </w:rPr>
      </w:pPr>
      <w:r w:rsidRPr="00BE6BD0">
        <w:rPr>
          <w:rFonts w:asciiTheme="majorHAnsi" w:hAnsiTheme="majorHAnsi" w:cstheme="majorHAnsi"/>
          <w:sz w:val="28"/>
          <w:szCs w:val="28"/>
          <w:rtl/>
        </w:rPr>
        <w:t>إخضاع أي فرد لمعاملة منفصلة أو تمييزية بأي شكل يتعلق بحصوله على الخدمات</w:t>
      </w:r>
      <w:r w:rsidRPr="00BE6BD0">
        <w:rPr>
          <w:rFonts w:asciiTheme="majorHAnsi" w:hAnsiTheme="majorHAnsi" w:cstheme="majorHAnsi"/>
          <w:sz w:val="28"/>
          <w:szCs w:val="28"/>
        </w:rPr>
        <w:t>.</w:t>
      </w:r>
    </w:p>
    <w:p w14:paraId="7FDB6A9B" w14:textId="77777777" w:rsidR="00BE6BD0" w:rsidRDefault="00BE6BD0" w:rsidP="00157D4D">
      <w:pPr>
        <w:pStyle w:val="BodyText"/>
        <w:numPr>
          <w:ilvl w:val="0"/>
          <w:numId w:val="6"/>
        </w:numPr>
        <w:bidi/>
        <w:ind w:right="-40"/>
        <w:jc w:val="both"/>
        <w:rPr>
          <w:rFonts w:asciiTheme="majorHAnsi" w:hAnsiTheme="majorHAnsi" w:cstheme="majorHAnsi"/>
          <w:sz w:val="28"/>
          <w:szCs w:val="28"/>
        </w:rPr>
      </w:pPr>
      <w:r w:rsidRPr="00BE6BD0">
        <w:rPr>
          <w:rFonts w:asciiTheme="majorHAnsi" w:hAnsiTheme="majorHAnsi" w:cstheme="majorHAnsi"/>
          <w:sz w:val="28"/>
          <w:szCs w:val="28"/>
          <w:rtl/>
        </w:rPr>
        <w:t>تقييد أي فرد بأي طريقة من التمتع بالخدمات أو المرافق أو أي ميزة أو امتياز أو فائدة يتم تقديمها للآخرين في إطار البرنامج</w:t>
      </w:r>
      <w:r w:rsidRPr="00BE6BD0">
        <w:rPr>
          <w:rFonts w:asciiTheme="majorHAnsi" w:hAnsiTheme="majorHAnsi" w:cstheme="majorHAnsi"/>
          <w:sz w:val="28"/>
          <w:szCs w:val="28"/>
        </w:rPr>
        <w:t>.</w:t>
      </w:r>
    </w:p>
    <w:p w14:paraId="21826B4A" w14:textId="77777777" w:rsidR="00BE6BD0" w:rsidRDefault="00BE6BD0" w:rsidP="00157D4D">
      <w:pPr>
        <w:pStyle w:val="BodyText"/>
        <w:numPr>
          <w:ilvl w:val="0"/>
          <w:numId w:val="6"/>
        </w:numPr>
        <w:bidi/>
        <w:ind w:right="-40"/>
        <w:jc w:val="both"/>
        <w:rPr>
          <w:rFonts w:asciiTheme="majorHAnsi" w:hAnsiTheme="majorHAnsi" w:cstheme="majorHAnsi"/>
          <w:sz w:val="28"/>
          <w:szCs w:val="28"/>
        </w:rPr>
      </w:pPr>
      <w:r w:rsidRPr="00BE6BD0">
        <w:rPr>
          <w:rFonts w:asciiTheme="majorHAnsi" w:hAnsiTheme="majorHAnsi" w:cstheme="majorHAnsi"/>
          <w:sz w:val="28"/>
          <w:szCs w:val="28"/>
          <w:rtl/>
        </w:rPr>
        <w:t>اعتماد أساليب إدارية تحدّ من مشاركة أي مجموعة من الأشخاص المدعومين أو تعرضهم للتمييز</w:t>
      </w:r>
      <w:r w:rsidRPr="00BE6BD0">
        <w:rPr>
          <w:rFonts w:asciiTheme="majorHAnsi" w:hAnsiTheme="majorHAnsi" w:cstheme="majorHAnsi"/>
          <w:sz w:val="28"/>
          <w:szCs w:val="28"/>
        </w:rPr>
        <w:t>.</w:t>
      </w:r>
    </w:p>
    <w:p w14:paraId="4039D8EE" w14:textId="77777777" w:rsidR="00BE6BD0" w:rsidRDefault="00BE6BD0" w:rsidP="00157D4D">
      <w:pPr>
        <w:pStyle w:val="BodyText"/>
        <w:numPr>
          <w:ilvl w:val="0"/>
          <w:numId w:val="6"/>
        </w:numPr>
        <w:bidi/>
        <w:ind w:right="-40"/>
        <w:jc w:val="both"/>
        <w:rPr>
          <w:rFonts w:asciiTheme="majorHAnsi" w:hAnsiTheme="majorHAnsi" w:cstheme="majorHAnsi"/>
          <w:sz w:val="28"/>
          <w:szCs w:val="28"/>
        </w:rPr>
      </w:pPr>
      <w:r w:rsidRPr="00BE6BD0">
        <w:rPr>
          <w:rFonts w:asciiTheme="majorHAnsi" w:hAnsiTheme="majorHAnsi" w:cstheme="majorHAnsi"/>
          <w:sz w:val="28"/>
          <w:szCs w:val="28"/>
          <w:rtl/>
        </w:rPr>
        <w:t>مخاطبة أي فرد بأسلوب ينطوي على الدونية بسبب العرق أو اللون أو الأصل القومي</w:t>
      </w:r>
      <w:r w:rsidRPr="00BE6BD0">
        <w:rPr>
          <w:rFonts w:asciiTheme="majorHAnsi" w:hAnsiTheme="majorHAnsi" w:cstheme="majorHAnsi"/>
          <w:sz w:val="28"/>
          <w:szCs w:val="28"/>
        </w:rPr>
        <w:t>.</w:t>
      </w:r>
    </w:p>
    <w:p w14:paraId="584D5FAA" w14:textId="78DBE4DD" w:rsidR="008A1512" w:rsidRDefault="00BE6BD0" w:rsidP="00157D4D">
      <w:pPr>
        <w:pStyle w:val="BodyText"/>
        <w:numPr>
          <w:ilvl w:val="0"/>
          <w:numId w:val="6"/>
        </w:numPr>
        <w:bidi/>
        <w:ind w:right="-40"/>
        <w:jc w:val="both"/>
        <w:rPr>
          <w:rFonts w:asciiTheme="majorHAnsi" w:hAnsiTheme="majorHAnsi" w:cstheme="majorHAnsi"/>
          <w:sz w:val="28"/>
          <w:szCs w:val="28"/>
        </w:rPr>
      </w:pPr>
      <w:r w:rsidRPr="00BE6BD0">
        <w:rPr>
          <w:rFonts w:asciiTheme="majorHAnsi" w:hAnsiTheme="majorHAnsi" w:cstheme="majorHAnsi"/>
          <w:sz w:val="28"/>
          <w:szCs w:val="28"/>
          <w:rtl/>
        </w:rPr>
        <w:t>تعريض أي فرد لحوادث تحرش عنصري أو عرقي، أو خلق بيئة عدائية على أساس العرق أو الإثنية، أو فرض عبء غير متناسب من المخاطر الصحية البيئية على المجتمعات الأقليات</w:t>
      </w:r>
      <w:r w:rsidRPr="00BE6BD0">
        <w:rPr>
          <w:rFonts w:asciiTheme="majorHAnsi" w:hAnsiTheme="majorHAnsi" w:cstheme="majorHAnsi"/>
          <w:sz w:val="28"/>
          <w:szCs w:val="28"/>
        </w:rPr>
        <w:t>.</w:t>
      </w:r>
    </w:p>
    <w:p w14:paraId="299F4A8F" w14:textId="77777777" w:rsidR="0040492A" w:rsidRDefault="0040492A" w:rsidP="00157D4D">
      <w:pPr>
        <w:pStyle w:val="BodyText"/>
        <w:bidi/>
        <w:ind w:left="360" w:right="-40"/>
        <w:jc w:val="both"/>
        <w:rPr>
          <w:rFonts w:asciiTheme="majorHAnsi" w:hAnsiTheme="majorHAnsi" w:cstheme="majorHAnsi"/>
          <w:sz w:val="28"/>
          <w:szCs w:val="28"/>
          <w:rtl/>
          <w:lang w:bidi="ar-EG"/>
        </w:rPr>
      </w:pPr>
    </w:p>
    <w:p w14:paraId="4E9D6DF0" w14:textId="3ECCE24E" w:rsidR="00942AFB" w:rsidRDefault="0040492A" w:rsidP="00157D4D">
      <w:pPr>
        <w:pStyle w:val="BodyText"/>
        <w:bidi/>
        <w:ind w:left="360" w:right="-40"/>
        <w:jc w:val="both"/>
        <w:rPr>
          <w:rFonts w:asciiTheme="majorHAnsi" w:hAnsiTheme="majorHAnsi" w:cstheme="majorHAnsi"/>
          <w:sz w:val="28"/>
          <w:szCs w:val="28"/>
          <w:rtl/>
          <w:lang w:bidi="ar-EG"/>
        </w:rPr>
      </w:pPr>
      <w:r w:rsidRPr="0040492A">
        <w:rPr>
          <w:rFonts w:asciiTheme="majorHAnsi" w:hAnsiTheme="majorHAnsi" w:cstheme="majorHAnsi"/>
          <w:sz w:val="28"/>
          <w:szCs w:val="28"/>
          <w:rtl/>
        </w:rPr>
        <w:t>إذا شعرت بأنك تعرضت للتمييز، يرجى الاتصال بمنسق الباب السادس المحلي</w:t>
      </w:r>
      <w:r w:rsidRPr="0040492A">
        <w:rPr>
          <w:rFonts w:asciiTheme="majorHAnsi" w:hAnsiTheme="majorHAnsi" w:cstheme="majorHAnsi"/>
          <w:sz w:val="28"/>
          <w:szCs w:val="28"/>
          <w:lang w:bidi="ar-EG"/>
        </w:rPr>
        <w:t>.</w:t>
      </w:r>
    </w:p>
    <w:p w14:paraId="44BE8036" w14:textId="74B4F83D" w:rsidR="0040492A" w:rsidRDefault="0040492A" w:rsidP="00157D4D">
      <w:pPr>
        <w:pStyle w:val="BodyText"/>
        <w:bidi/>
        <w:ind w:left="360" w:right="-40"/>
        <w:jc w:val="both"/>
        <w:rPr>
          <w:rFonts w:asciiTheme="majorHAnsi" w:hAnsiTheme="majorHAnsi" w:cstheme="majorHAnsi"/>
          <w:sz w:val="28"/>
          <w:szCs w:val="28"/>
          <w:rtl/>
          <w:lang w:bidi="ar-EG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EG"/>
        </w:rPr>
        <w:t>الاسم</w:t>
      </w:r>
      <w:r>
        <w:rPr>
          <w:rFonts w:asciiTheme="majorHAnsi" w:hAnsiTheme="majorHAnsi" w:cstheme="majorHAnsi"/>
          <w:sz w:val="28"/>
          <w:szCs w:val="28"/>
          <w:rtl/>
          <w:lang w:bidi="ar-EG"/>
        </w:rPr>
        <w:tab/>
      </w:r>
      <w:r>
        <w:rPr>
          <w:rFonts w:asciiTheme="majorHAnsi" w:hAnsiTheme="majorHAnsi" w:cstheme="majorHAnsi" w:hint="cs"/>
          <w:sz w:val="28"/>
          <w:szCs w:val="28"/>
          <w:rtl/>
          <w:lang w:bidi="ar-EG"/>
        </w:rPr>
        <w:t>: ___________________________ المسمى الوظيفي: _______________________</w:t>
      </w:r>
    </w:p>
    <w:p w14:paraId="2709D283" w14:textId="7A1E8B9A" w:rsidR="0040492A" w:rsidRDefault="0040492A" w:rsidP="00157D4D">
      <w:pPr>
        <w:pStyle w:val="BodyText"/>
        <w:bidi/>
        <w:ind w:left="360" w:right="-40"/>
        <w:jc w:val="both"/>
        <w:rPr>
          <w:rFonts w:asciiTheme="majorHAnsi" w:hAnsiTheme="majorHAnsi" w:cstheme="majorHAnsi"/>
          <w:sz w:val="28"/>
          <w:szCs w:val="28"/>
          <w:rtl/>
          <w:lang w:bidi="ar-EG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EG"/>
        </w:rPr>
        <w:t>العنوان</w:t>
      </w:r>
      <w:r>
        <w:rPr>
          <w:rFonts w:asciiTheme="majorHAnsi" w:hAnsiTheme="majorHAnsi" w:cstheme="majorHAnsi"/>
          <w:sz w:val="28"/>
          <w:szCs w:val="28"/>
          <w:rtl/>
          <w:lang w:bidi="ar-EG"/>
        </w:rPr>
        <w:tab/>
      </w:r>
      <w:r>
        <w:rPr>
          <w:rFonts w:asciiTheme="majorHAnsi" w:hAnsiTheme="majorHAnsi" w:cstheme="majorHAnsi" w:hint="cs"/>
          <w:sz w:val="28"/>
          <w:szCs w:val="28"/>
          <w:rtl/>
          <w:lang w:bidi="ar-EG"/>
        </w:rPr>
        <w:t>: _____________________________________________________________</w:t>
      </w:r>
    </w:p>
    <w:p w14:paraId="36614F91" w14:textId="0EAF9801" w:rsidR="00942AFB" w:rsidRDefault="0040492A" w:rsidP="00157D4D">
      <w:pPr>
        <w:pStyle w:val="BodyText"/>
        <w:bidi/>
        <w:ind w:left="360" w:right="-40"/>
        <w:jc w:val="both"/>
        <w:rPr>
          <w:rFonts w:asciiTheme="majorHAnsi" w:hAnsiTheme="majorHAnsi" w:cstheme="majorHAnsi"/>
          <w:sz w:val="28"/>
          <w:szCs w:val="28"/>
          <w:rtl/>
          <w:lang w:bidi="ar-EG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EG"/>
        </w:rPr>
        <w:t>رقم الهاتف</w:t>
      </w:r>
      <w:r>
        <w:rPr>
          <w:rFonts w:asciiTheme="majorHAnsi" w:hAnsiTheme="majorHAnsi" w:cstheme="majorHAnsi"/>
          <w:sz w:val="28"/>
          <w:szCs w:val="28"/>
          <w:rtl/>
          <w:lang w:bidi="ar-EG"/>
        </w:rPr>
        <w:tab/>
      </w:r>
      <w:r>
        <w:rPr>
          <w:rFonts w:asciiTheme="majorHAnsi" w:hAnsiTheme="majorHAnsi" w:cstheme="majorHAnsi" w:hint="cs"/>
          <w:sz w:val="28"/>
          <w:szCs w:val="28"/>
          <w:rtl/>
          <w:lang w:bidi="ar-EG"/>
        </w:rPr>
        <w:t>: ___________________________ البريد الإلكتروني: _______________________</w:t>
      </w:r>
    </w:p>
    <w:p w14:paraId="15741101" w14:textId="77777777" w:rsidR="0040492A" w:rsidRDefault="0040492A" w:rsidP="00157D4D">
      <w:pPr>
        <w:pStyle w:val="BodyText"/>
        <w:bidi/>
        <w:ind w:left="360" w:right="-40"/>
        <w:jc w:val="both"/>
        <w:rPr>
          <w:rFonts w:asciiTheme="majorHAnsi" w:hAnsiTheme="majorHAnsi" w:cstheme="majorHAnsi"/>
          <w:sz w:val="28"/>
          <w:szCs w:val="28"/>
          <w:rtl/>
        </w:rPr>
      </w:pPr>
    </w:p>
    <w:p w14:paraId="59F2B97E" w14:textId="390BD195" w:rsidR="0040492A" w:rsidRDefault="0040492A" w:rsidP="00157D4D">
      <w:pPr>
        <w:pStyle w:val="BodyText"/>
        <w:bidi/>
        <w:ind w:left="360" w:right="-40"/>
        <w:jc w:val="both"/>
        <w:rPr>
          <w:rFonts w:asciiTheme="majorHAnsi" w:hAnsiTheme="majorHAnsi" w:cstheme="majorHAnsi"/>
          <w:sz w:val="28"/>
          <w:szCs w:val="28"/>
          <w:rtl/>
          <w:lang w:bidi="ar-EG"/>
        </w:rPr>
      </w:pPr>
      <w:r w:rsidRPr="0040492A">
        <w:rPr>
          <w:rFonts w:asciiTheme="majorHAnsi" w:hAnsiTheme="majorHAnsi" w:cstheme="majorHAnsi"/>
          <w:sz w:val="28"/>
          <w:szCs w:val="28"/>
          <w:rtl/>
        </w:rPr>
        <w:t>يمكن لأي فرد أيضًا تقديم شكوى بموجب الباب السادس إلى الجهات المدرجة أدناه. من الأفضل تسجيل الشكاوى على المستوى المحلي أولًا</w:t>
      </w:r>
      <w:r w:rsidRPr="0040492A">
        <w:rPr>
          <w:rFonts w:asciiTheme="majorHAnsi" w:hAnsiTheme="majorHAnsi" w:cstheme="majorHAnsi"/>
          <w:sz w:val="28"/>
          <w:szCs w:val="28"/>
          <w:lang w:bidi="ar-EG"/>
        </w:rPr>
        <w:t>.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491"/>
        <w:gridCol w:w="543"/>
        <w:gridCol w:w="4676"/>
      </w:tblGrid>
      <w:tr w:rsidR="0040492A" w:rsidRPr="00AC37D3" w14:paraId="5093A76F" w14:textId="77777777" w:rsidTr="009A4EE0">
        <w:tc>
          <w:tcPr>
            <w:tcW w:w="4491" w:type="dxa"/>
          </w:tcPr>
          <w:p w14:paraId="099A1308" w14:textId="77777777" w:rsidR="00AC37D3" w:rsidRPr="00AC37D3" w:rsidRDefault="00AA079F" w:rsidP="00AA079F">
            <w:pPr>
              <w:pStyle w:val="BodyText"/>
              <w:spacing w:line="240" w:lineRule="exact"/>
              <w:ind w:left="0" w:right="-40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AC37D3">
              <w:rPr>
                <w:rFonts w:asciiTheme="majorHAnsi" w:hAnsiTheme="majorHAnsi" w:cstheme="majorHAnsi"/>
                <w:b/>
                <w:bCs/>
              </w:rPr>
              <w:t xml:space="preserve">DEPARTMENT </w:t>
            </w:r>
            <w:r w:rsidRPr="00AC37D3">
              <w:rPr>
                <w:rFonts w:asciiTheme="majorHAnsi" w:hAnsiTheme="majorHAnsi" w:cstheme="majorHAnsi"/>
                <w:b/>
                <w:bCs/>
                <w:i/>
                <w:iCs/>
              </w:rPr>
              <w:t>of</w:t>
            </w:r>
            <w:r w:rsidRPr="00AC37D3">
              <w:rPr>
                <w:rFonts w:asciiTheme="majorHAnsi" w:hAnsiTheme="majorHAnsi" w:cstheme="majorHAnsi"/>
                <w:b/>
                <w:bCs/>
              </w:rPr>
              <w:t xml:space="preserve"> DISABILITY &amp; AGING</w:t>
            </w:r>
          </w:p>
          <w:p w14:paraId="264ECDB5" w14:textId="722B6DE5" w:rsidR="00AA079F" w:rsidRPr="00AC37D3" w:rsidRDefault="00AC37D3" w:rsidP="00AA079F">
            <w:pPr>
              <w:pStyle w:val="BodyText"/>
              <w:spacing w:line="240" w:lineRule="exact"/>
              <w:ind w:left="0" w:right="-40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AC37D3">
              <w:rPr>
                <w:rFonts w:asciiTheme="majorHAnsi" w:hAnsiTheme="majorHAnsi" w:cstheme="majorHAnsi"/>
                <w:b/>
                <w:bCs/>
                <w:rtl/>
                <w:lang w:bidi="ar-EG"/>
              </w:rPr>
              <w:t>(إدارة الإعاقة والشيخوخة)</w:t>
            </w:r>
            <w:r w:rsidR="00AA079F" w:rsidRPr="00AC37D3">
              <w:rPr>
                <w:rFonts w:asciiTheme="majorHAnsi" w:hAnsiTheme="majorHAnsi" w:cstheme="majorHAnsi"/>
                <w:b/>
                <w:bCs/>
              </w:rPr>
              <w:t xml:space="preserve">  </w:t>
            </w:r>
          </w:p>
          <w:p w14:paraId="38365286" w14:textId="77777777" w:rsidR="00AA079F" w:rsidRPr="00AC37D3" w:rsidRDefault="00AA079F" w:rsidP="00AA079F">
            <w:pPr>
              <w:pStyle w:val="BodyText"/>
              <w:spacing w:line="240" w:lineRule="exact"/>
              <w:ind w:left="0" w:right="-40"/>
              <w:jc w:val="right"/>
              <w:rPr>
                <w:rFonts w:asciiTheme="majorHAnsi" w:hAnsiTheme="majorHAnsi" w:cstheme="majorHAnsi"/>
              </w:rPr>
            </w:pPr>
            <w:r w:rsidRPr="00AC37D3">
              <w:rPr>
                <w:rFonts w:asciiTheme="majorHAnsi" w:hAnsiTheme="majorHAnsi" w:cstheme="majorHAnsi"/>
              </w:rPr>
              <w:t>OFFICE OF CIVIL RIGHTS</w:t>
            </w:r>
          </w:p>
          <w:p w14:paraId="0657484A" w14:textId="15E43039" w:rsidR="00AC37D3" w:rsidRPr="00AC37D3" w:rsidRDefault="00AC37D3" w:rsidP="00AA079F">
            <w:pPr>
              <w:pStyle w:val="BodyText"/>
              <w:spacing w:line="240" w:lineRule="exact"/>
              <w:ind w:left="0" w:right="-40"/>
              <w:jc w:val="right"/>
              <w:rPr>
                <w:rFonts w:asciiTheme="majorHAnsi" w:hAnsiTheme="majorHAnsi" w:cstheme="majorHAnsi"/>
                <w:rtl/>
                <w:lang w:bidi="ar-EG"/>
              </w:rPr>
            </w:pPr>
            <w:r w:rsidRPr="00AC37D3">
              <w:rPr>
                <w:rFonts w:asciiTheme="majorHAnsi" w:hAnsiTheme="majorHAnsi" w:cstheme="majorHAnsi"/>
                <w:rtl/>
                <w:lang w:bidi="ar-EG"/>
              </w:rPr>
              <w:t>(مكتب الحقوق المدنية)</w:t>
            </w:r>
          </w:p>
          <w:p w14:paraId="1708BA3F" w14:textId="77777777" w:rsidR="00AA079F" w:rsidRPr="00AC37D3" w:rsidRDefault="00AA079F" w:rsidP="00AA079F">
            <w:pPr>
              <w:pStyle w:val="BodyText"/>
              <w:spacing w:line="240" w:lineRule="exact"/>
              <w:ind w:left="0" w:right="-40"/>
              <w:jc w:val="right"/>
              <w:rPr>
                <w:rFonts w:asciiTheme="majorHAnsi" w:hAnsiTheme="majorHAnsi" w:cstheme="majorHAnsi"/>
              </w:rPr>
            </w:pPr>
            <w:r w:rsidRPr="00AC37D3">
              <w:rPr>
                <w:rFonts w:asciiTheme="majorHAnsi" w:hAnsiTheme="majorHAnsi" w:cstheme="majorHAnsi"/>
              </w:rPr>
              <w:t xml:space="preserve">UBS TOWER, 8TH FLOOR </w:t>
            </w:r>
          </w:p>
          <w:p w14:paraId="44DDB504" w14:textId="77777777" w:rsidR="00AA079F" w:rsidRPr="00AC37D3" w:rsidRDefault="00AA079F" w:rsidP="00AA079F">
            <w:pPr>
              <w:pStyle w:val="BodyText"/>
              <w:spacing w:line="240" w:lineRule="exact"/>
              <w:ind w:left="0" w:right="-40"/>
              <w:jc w:val="right"/>
              <w:rPr>
                <w:rFonts w:asciiTheme="majorHAnsi" w:hAnsiTheme="majorHAnsi" w:cstheme="majorHAnsi"/>
              </w:rPr>
            </w:pPr>
            <w:r w:rsidRPr="00AC37D3">
              <w:rPr>
                <w:rFonts w:asciiTheme="majorHAnsi" w:hAnsiTheme="majorHAnsi" w:cstheme="majorHAnsi"/>
              </w:rPr>
              <w:t xml:space="preserve">315 DEADERICK STREET </w:t>
            </w:r>
          </w:p>
          <w:p w14:paraId="087621CA" w14:textId="77777777" w:rsidR="00AA079F" w:rsidRPr="00AC37D3" w:rsidRDefault="00AA079F" w:rsidP="00AA079F">
            <w:pPr>
              <w:pStyle w:val="BodyText"/>
              <w:spacing w:line="240" w:lineRule="exact"/>
              <w:ind w:left="0" w:right="-40"/>
              <w:jc w:val="right"/>
              <w:rPr>
                <w:rFonts w:asciiTheme="majorHAnsi" w:hAnsiTheme="majorHAnsi" w:cstheme="majorHAnsi"/>
              </w:rPr>
            </w:pPr>
            <w:r w:rsidRPr="00AC37D3">
              <w:rPr>
                <w:rFonts w:asciiTheme="majorHAnsi" w:hAnsiTheme="majorHAnsi" w:cstheme="majorHAnsi"/>
              </w:rPr>
              <w:t xml:space="preserve">NASHVILLE, TN 37243 </w:t>
            </w:r>
          </w:p>
          <w:p w14:paraId="6E62EDB5" w14:textId="36FAF2DD" w:rsidR="0040492A" w:rsidRPr="00AC37D3" w:rsidRDefault="00AA079F" w:rsidP="00AA079F">
            <w:pPr>
              <w:pStyle w:val="BodyText"/>
              <w:bidi/>
              <w:ind w:left="0" w:right="-40"/>
              <w:rPr>
                <w:rFonts w:asciiTheme="majorHAnsi" w:hAnsiTheme="majorHAnsi" w:cstheme="majorHAnsi"/>
                <w:rtl/>
                <w:lang w:bidi="ar-EG"/>
              </w:rPr>
            </w:pPr>
            <w:r w:rsidRPr="00AC37D3">
              <w:rPr>
                <w:rFonts w:asciiTheme="majorHAnsi" w:hAnsiTheme="majorHAnsi" w:cstheme="majorHAnsi"/>
              </w:rPr>
              <w:t>DDA.OCR@tn.gov</w:t>
            </w:r>
          </w:p>
        </w:tc>
        <w:tc>
          <w:tcPr>
            <w:tcW w:w="543" w:type="dxa"/>
            <w:vAlign w:val="center"/>
          </w:tcPr>
          <w:p w14:paraId="64462E8A" w14:textId="45C7A91A" w:rsidR="0040492A" w:rsidRPr="00AC37D3" w:rsidRDefault="0040492A" w:rsidP="00157D4D">
            <w:pPr>
              <w:pStyle w:val="BodyText"/>
              <w:bidi/>
              <w:ind w:left="0" w:right="-40"/>
              <w:jc w:val="center"/>
              <w:rPr>
                <w:rFonts w:asciiTheme="majorHAnsi" w:hAnsiTheme="majorHAnsi" w:cstheme="majorHAnsi"/>
                <w:rtl/>
                <w:lang w:bidi="ar-EG"/>
              </w:rPr>
            </w:pPr>
            <w:r w:rsidRPr="00AC37D3">
              <w:rPr>
                <w:rFonts w:asciiTheme="majorHAnsi" w:hAnsiTheme="majorHAnsi" w:cstheme="majorHAnsi"/>
                <w:rtl/>
                <w:lang w:bidi="ar-EG"/>
              </w:rPr>
              <w:t>أو</w:t>
            </w:r>
          </w:p>
        </w:tc>
        <w:tc>
          <w:tcPr>
            <w:tcW w:w="4676" w:type="dxa"/>
          </w:tcPr>
          <w:p w14:paraId="4AD78AC9" w14:textId="77777777" w:rsidR="00AA079F" w:rsidRPr="00AC37D3" w:rsidRDefault="00AA079F" w:rsidP="00AA079F">
            <w:pPr>
              <w:pStyle w:val="BodyText"/>
              <w:spacing w:line="240" w:lineRule="exact"/>
              <w:ind w:left="0" w:right="-40"/>
              <w:rPr>
                <w:rFonts w:asciiTheme="majorHAnsi" w:hAnsiTheme="majorHAnsi" w:cstheme="majorHAnsi"/>
                <w:b/>
                <w:bCs/>
              </w:rPr>
            </w:pPr>
            <w:r w:rsidRPr="00AC37D3">
              <w:rPr>
                <w:rFonts w:asciiTheme="majorHAnsi" w:hAnsiTheme="majorHAnsi" w:cstheme="majorHAnsi"/>
                <w:b/>
                <w:bCs/>
              </w:rPr>
              <w:t xml:space="preserve">U.S. DEPARTMENT </w:t>
            </w:r>
            <w:r w:rsidRPr="00AC37D3">
              <w:rPr>
                <w:rFonts w:asciiTheme="majorHAnsi" w:hAnsiTheme="majorHAnsi" w:cstheme="majorHAnsi"/>
                <w:b/>
                <w:bCs/>
                <w:i/>
                <w:iCs/>
              </w:rPr>
              <w:t>of</w:t>
            </w:r>
            <w:r w:rsidRPr="00AC37D3">
              <w:rPr>
                <w:rFonts w:asciiTheme="majorHAnsi" w:hAnsiTheme="majorHAnsi" w:cstheme="majorHAnsi"/>
                <w:b/>
                <w:bCs/>
              </w:rPr>
              <w:t xml:space="preserve"> JUSTICE </w:t>
            </w:r>
          </w:p>
          <w:p w14:paraId="10AD31D8" w14:textId="780789E0" w:rsidR="00AC37D3" w:rsidRPr="00AC37D3" w:rsidRDefault="00AC37D3" w:rsidP="00AA079F">
            <w:pPr>
              <w:pStyle w:val="BodyText"/>
              <w:spacing w:line="240" w:lineRule="exact"/>
              <w:ind w:left="0" w:right="-40"/>
              <w:rPr>
                <w:rFonts w:asciiTheme="majorHAnsi" w:hAnsiTheme="majorHAnsi" w:cstheme="majorHAnsi"/>
                <w:b/>
                <w:bCs/>
                <w:rtl/>
                <w:lang w:bidi="ar-EG"/>
              </w:rPr>
            </w:pPr>
            <w:r w:rsidRPr="00AC37D3">
              <w:rPr>
                <w:rFonts w:asciiTheme="majorHAnsi" w:hAnsiTheme="majorHAnsi" w:cstheme="majorHAnsi"/>
                <w:b/>
                <w:bCs/>
                <w:rtl/>
                <w:lang w:bidi="ar-EG"/>
              </w:rPr>
              <w:t>(وزارة العدل الأمريكية)</w:t>
            </w:r>
          </w:p>
          <w:p w14:paraId="49F427BF" w14:textId="77777777" w:rsidR="00AA079F" w:rsidRPr="00AC37D3" w:rsidRDefault="00AA079F" w:rsidP="00AA079F">
            <w:pPr>
              <w:pStyle w:val="BodyText"/>
              <w:spacing w:line="240" w:lineRule="exact"/>
              <w:ind w:left="0" w:right="-40"/>
              <w:rPr>
                <w:rFonts w:asciiTheme="majorHAnsi" w:hAnsiTheme="majorHAnsi" w:cstheme="majorHAnsi"/>
                <w:b/>
                <w:bCs/>
              </w:rPr>
            </w:pPr>
            <w:r w:rsidRPr="00AC37D3">
              <w:rPr>
                <w:rFonts w:asciiTheme="majorHAnsi" w:hAnsiTheme="majorHAnsi" w:cstheme="majorHAnsi"/>
              </w:rPr>
              <w:t>CIVIL RIGHTS DIVISION</w:t>
            </w:r>
            <w:r w:rsidRPr="00AC37D3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6A9D5255" w14:textId="20F8BBA0" w:rsidR="00AC37D3" w:rsidRPr="00AC37D3" w:rsidRDefault="00AC37D3" w:rsidP="00AA079F">
            <w:pPr>
              <w:pStyle w:val="BodyText"/>
              <w:spacing w:line="240" w:lineRule="exact"/>
              <w:ind w:left="0" w:right="-40"/>
              <w:rPr>
                <w:rFonts w:asciiTheme="majorHAnsi" w:hAnsiTheme="majorHAnsi" w:cstheme="majorHAnsi"/>
                <w:b/>
                <w:bCs/>
                <w:rtl/>
                <w:lang w:bidi="ar-EG"/>
              </w:rPr>
            </w:pPr>
            <w:r w:rsidRPr="00AC37D3">
              <w:rPr>
                <w:rFonts w:asciiTheme="majorHAnsi" w:hAnsiTheme="majorHAnsi" w:cstheme="majorHAnsi"/>
                <w:b/>
                <w:bCs/>
                <w:rtl/>
                <w:lang w:bidi="ar-EG"/>
              </w:rPr>
              <w:t>(قسم الحقوق المدنية)</w:t>
            </w:r>
          </w:p>
          <w:p w14:paraId="36A5A55A" w14:textId="77777777" w:rsidR="00AA079F" w:rsidRPr="00AC37D3" w:rsidRDefault="00AA079F" w:rsidP="00AA079F">
            <w:pPr>
              <w:pStyle w:val="BodyText"/>
              <w:spacing w:line="240" w:lineRule="exact"/>
              <w:ind w:left="0" w:right="-40"/>
              <w:rPr>
                <w:rFonts w:asciiTheme="majorHAnsi" w:hAnsiTheme="majorHAnsi" w:cstheme="majorHAnsi"/>
              </w:rPr>
            </w:pPr>
            <w:r w:rsidRPr="00AC37D3">
              <w:rPr>
                <w:rFonts w:asciiTheme="majorHAnsi" w:hAnsiTheme="majorHAnsi" w:cstheme="majorHAnsi"/>
              </w:rPr>
              <w:t xml:space="preserve">950 PENNSYLVANIA AVENUE, </w:t>
            </w:r>
          </w:p>
          <w:p w14:paraId="0BC534CE" w14:textId="77777777" w:rsidR="00AA079F" w:rsidRPr="00AC37D3" w:rsidRDefault="00AA079F" w:rsidP="00AA079F">
            <w:pPr>
              <w:pStyle w:val="BodyText"/>
              <w:spacing w:line="240" w:lineRule="exact"/>
              <w:ind w:left="0" w:right="-40"/>
              <w:rPr>
                <w:rFonts w:asciiTheme="majorHAnsi" w:hAnsiTheme="majorHAnsi" w:cstheme="majorHAnsi"/>
              </w:rPr>
            </w:pPr>
            <w:r w:rsidRPr="00AC37D3">
              <w:rPr>
                <w:rFonts w:asciiTheme="majorHAnsi" w:hAnsiTheme="majorHAnsi" w:cstheme="majorHAnsi"/>
              </w:rPr>
              <w:t xml:space="preserve">N.W. WASHINGTON, D.C. 20530 </w:t>
            </w:r>
          </w:p>
          <w:p w14:paraId="278784C6" w14:textId="39651E27" w:rsidR="00AA079F" w:rsidRPr="00AC37D3" w:rsidRDefault="00AA079F" w:rsidP="00AA079F">
            <w:pPr>
              <w:pStyle w:val="BodyText"/>
              <w:spacing w:line="240" w:lineRule="exact"/>
              <w:ind w:left="0" w:right="-40"/>
              <w:rPr>
                <w:rFonts w:asciiTheme="majorHAnsi" w:hAnsiTheme="majorHAnsi" w:cstheme="majorHAnsi"/>
              </w:rPr>
            </w:pPr>
            <w:r w:rsidRPr="00AC37D3">
              <w:rPr>
                <w:rFonts w:asciiTheme="majorHAnsi" w:hAnsiTheme="majorHAnsi" w:cstheme="majorHAnsi"/>
              </w:rPr>
              <w:t>(855) 856-1247 (</w:t>
            </w:r>
            <w:r w:rsidR="00C47C70">
              <w:rPr>
                <w:rFonts w:asciiTheme="majorHAnsi" w:hAnsiTheme="majorHAnsi" w:cstheme="majorHAnsi" w:hint="cs"/>
                <w:rtl/>
              </w:rPr>
              <w:t>الخدمة الصوتية المجانية وخدمات الهاتف النصي</w:t>
            </w:r>
            <w:r w:rsidRPr="00AC37D3">
              <w:rPr>
                <w:rFonts w:asciiTheme="majorHAnsi" w:hAnsiTheme="majorHAnsi" w:cstheme="majorHAnsi"/>
              </w:rPr>
              <w:t>)</w:t>
            </w:r>
          </w:p>
          <w:p w14:paraId="737452A6" w14:textId="14FD73C7" w:rsidR="0040492A" w:rsidRPr="00AC37D3" w:rsidRDefault="00AA079F" w:rsidP="00AA079F">
            <w:pPr>
              <w:pStyle w:val="BodyText"/>
              <w:ind w:left="0" w:right="-40"/>
              <w:jc w:val="both"/>
              <w:rPr>
                <w:rFonts w:asciiTheme="majorHAnsi" w:hAnsiTheme="majorHAnsi" w:cstheme="majorHAnsi"/>
                <w:rtl/>
                <w:lang w:bidi="ar-EG"/>
              </w:rPr>
            </w:pPr>
            <w:r w:rsidRPr="00AC37D3">
              <w:rPr>
                <w:rFonts w:asciiTheme="majorHAnsi" w:hAnsiTheme="majorHAnsi" w:cstheme="majorHAnsi"/>
              </w:rPr>
              <w:t>https://civilrights.justice.gov/report/</w:t>
            </w:r>
          </w:p>
        </w:tc>
      </w:tr>
    </w:tbl>
    <w:p w14:paraId="70FCBC07" w14:textId="421A0870" w:rsidR="00527D5B" w:rsidRPr="004450FD" w:rsidRDefault="00527D5B" w:rsidP="00157D4D">
      <w:pPr>
        <w:pStyle w:val="BodyText"/>
        <w:ind w:left="0" w:right="-40"/>
        <w:rPr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0"/>
        <w:gridCol w:w="2955"/>
        <w:gridCol w:w="270"/>
        <w:gridCol w:w="2520"/>
        <w:gridCol w:w="360"/>
        <w:gridCol w:w="2245"/>
      </w:tblGrid>
      <w:tr w:rsidR="00F50F5A" w:rsidRPr="00F50F5A" w14:paraId="3425B3EF" w14:textId="77777777" w:rsidTr="00157D4D">
        <w:tc>
          <w:tcPr>
            <w:tcW w:w="4675" w:type="dxa"/>
            <w:gridSpan w:val="2"/>
            <w:tcBorders>
              <w:top w:val="single" w:sz="12" w:space="0" w:color="auto"/>
            </w:tcBorders>
          </w:tcPr>
          <w:p w14:paraId="388A37DD" w14:textId="6D8943EB" w:rsidR="00F50F5A" w:rsidRPr="00F50F5A" w:rsidRDefault="00F50F5A" w:rsidP="00157D4D">
            <w:pPr>
              <w:pStyle w:val="BodyText"/>
              <w:bidi/>
              <w:ind w:left="0" w:right="-40"/>
              <w:rPr>
                <w:rFonts w:asciiTheme="majorHAnsi" w:hAnsiTheme="majorHAnsi" w:cstheme="majorHAnsi"/>
                <w:sz w:val="24"/>
                <w:szCs w:val="24"/>
                <w:rtl/>
                <w:lang w:bidi="ar-EG"/>
              </w:rPr>
            </w:pPr>
            <w:r w:rsidRPr="00F50F5A">
              <w:rPr>
                <w:rFonts w:asciiTheme="majorHAnsi" w:hAnsiTheme="majorHAnsi" w:cstheme="majorHAnsi"/>
                <w:sz w:val="24"/>
                <w:szCs w:val="24"/>
                <w:rtl/>
              </w:rPr>
              <w:t>مقدم الخدمة</w:t>
            </w:r>
          </w:p>
        </w:tc>
        <w:tc>
          <w:tcPr>
            <w:tcW w:w="270" w:type="dxa"/>
          </w:tcPr>
          <w:p w14:paraId="6BB5F5D0" w14:textId="77777777" w:rsidR="00F50F5A" w:rsidRPr="00F50F5A" w:rsidRDefault="00F50F5A" w:rsidP="00157D4D">
            <w:pPr>
              <w:pStyle w:val="BodyText"/>
              <w:bidi/>
              <w:ind w:left="0" w:right="-40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14:paraId="298DEBA2" w14:textId="68B10FBF" w:rsidR="00F50F5A" w:rsidRPr="00F50F5A" w:rsidRDefault="00F50F5A" w:rsidP="00157D4D">
            <w:pPr>
              <w:pStyle w:val="BodyText"/>
              <w:bidi/>
              <w:ind w:left="0" w:right="-40"/>
              <w:rPr>
                <w:rFonts w:asciiTheme="majorHAnsi" w:hAnsiTheme="majorHAnsi" w:cstheme="majorHAnsi"/>
                <w:sz w:val="24"/>
                <w:szCs w:val="24"/>
                <w:rtl/>
                <w:lang w:bidi="ar-EG"/>
              </w:rPr>
            </w:pPr>
            <w:r w:rsidRPr="00F50F5A">
              <w:rPr>
                <w:rFonts w:asciiTheme="majorHAnsi" w:hAnsiTheme="majorHAnsi" w:cstheme="majorHAnsi"/>
                <w:sz w:val="24"/>
                <w:szCs w:val="24"/>
                <w:rtl/>
              </w:rPr>
              <w:t>التاريخ</w:t>
            </w:r>
          </w:p>
        </w:tc>
        <w:tc>
          <w:tcPr>
            <w:tcW w:w="360" w:type="dxa"/>
          </w:tcPr>
          <w:p w14:paraId="2A32164B" w14:textId="77777777" w:rsidR="00F50F5A" w:rsidRPr="00F50F5A" w:rsidRDefault="00F50F5A" w:rsidP="00157D4D">
            <w:pPr>
              <w:pStyle w:val="BodyText"/>
              <w:bidi/>
              <w:ind w:left="0" w:right="-40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bottom w:val="single" w:sz="12" w:space="0" w:color="auto"/>
            </w:tcBorders>
          </w:tcPr>
          <w:p w14:paraId="4495713B" w14:textId="538E2226" w:rsidR="00F50F5A" w:rsidRPr="00F50F5A" w:rsidRDefault="00F50F5A" w:rsidP="004450FD">
            <w:pPr>
              <w:pStyle w:val="BodyText"/>
              <w:bidi/>
              <w:ind w:left="0" w:right="-40"/>
              <w:rPr>
                <w:rFonts w:asciiTheme="majorHAnsi" w:hAnsiTheme="majorHAnsi" w:cstheme="majorHAnsi"/>
                <w:sz w:val="24"/>
                <w:szCs w:val="24"/>
              </w:rPr>
            </w:pPr>
            <w:r w:rsidRPr="00F50F5A">
              <w:rPr>
                <w:rFonts w:asciiTheme="majorHAnsi" w:hAnsiTheme="majorHAnsi" w:cstheme="majorHAnsi"/>
                <w:sz w:val="24"/>
                <w:szCs w:val="24"/>
                <w:rtl/>
              </w:rPr>
              <w:t>الشخص المدعوم</w:t>
            </w:r>
          </w:p>
        </w:tc>
      </w:tr>
      <w:tr w:rsidR="00F50F5A" w:rsidRPr="00F50F5A" w14:paraId="6E7C72B8" w14:textId="77777777" w:rsidTr="00157D4D">
        <w:tc>
          <w:tcPr>
            <w:tcW w:w="1720" w:type="dxa"/>
            <w:tcBorders>
              <w:top w:val="single" w:sz="12" w:space="0" w:color="auto"/>
            </w:tcBorders>
          </w:tcPr>
          <w:p w14:paraId="2574A6F3" w14:textId="4644C8D2" w:rsidR="00F50F5A" w:rsidRPr="00F50F5A" w:rsidRDefault="00F50F5A" w:rsidP="00157D4D">
            <w:pPr>
              <w:pStyle w:val="BodyText"/>
              <w:bidi/>
              <w:ind w:left="0" w:right="-40"/>
              <w:rPr>
                <w:rFonts w:asciiTheme="majorHAnsi" w:hAnsiTheme="majorHAnsi" w:cstheme="majorHAnsi"/>
                <w:sz w:val="24"/>
                <w:szCs w:val="24"/>
              </w:rPr>
            </w:pPr>
            <w:r w:rsidRPr="00F50F5A">
              <w:rPr>
                <w:rFonts w:asciiTheme="majorHAnsi" w:hAnsiTheme="majorHAnsi" w:cstheme="majorHAnsi"/>
                <w:sz w:val="24"/>
                <w:szCs w:val="24"/>
                <w:rtl/>
              </w:rPr>
              <w:t>التاريخ</w:t>
            </w:r>
          </w:p>
        </w:tc>
        <w:tc>
          <w:tcPr>
            <w:tcW w:w="2955" w:type="dxa"/>
            <w:tcBorders>
              <w:top w:val="single" w:sz="12" w:space="0" w:color="auto"/>
            </w:tcBorders>
          </w:tcPr>
          <w:p w14:paraId="07358AED" w14:textId="731CA913" w:rsidR="00F50F5A" w:rsidRPr="00F50F5A" w:rsidRDefault="00F50F5A" w:rsidP="00157D4D">
            <w:pPr>
              <w:pStyle w:val="BodyText"/>
              <w:bidi/>
              <w:ind w:left="0" w:right="-40"/>
              <w:rPr>
                <w:rFonts w:asciiTheme="majorHAnsi" w:hAnsiTheme="majorHAnsi" w:cstheme="majorHAnsi"/>
                <w:sz w:val="24"/>
                <w:szCs w:val="24"/>
                <w:rtl/>
                <w:lang w:bidi="ar-EG"/>
              </w:rPr>
            </w:pPr>
            <w:r w:rsidRPr="00F50F5A">
              <w:rPr>
                <w:rFonts w:asciiTheme="majorHAnsi" w:hAnsiTheme="majorHAnsi" w:cstheme="majorHAnsi"/>
                <w:sz w:val="24"/>
                <w:szCs w:val="24"/>
                <w:rtl/>
              </w:rPr>
              <w:t>ممثل الوكالة</w:t>
            </w:r>
          </w:p>
        </w:tc>
        <w:tc>
          <w:tcPr>
            <w:tcW w:w="270" w:type="dxa"/>
          </w:tcPr>
          <w:p w14:paraId="3B8CCA91" w14:textId="77777777" w:rsidR="00F50F5A" w:rsidRPr="00F50F5A" w:rsidRDefault="00F50F5A" w:rsidP="00157D4D">
            <w:pPr>
              <w:pStyle w:val="BodyText"/>
              <w:bidi/>
              <w:ind w:left="0" w:right="-40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2C1F66FD" w14:textId="3EA42E30" w:rsidR="00F50F5A" w:rsidRPr="00F50F5A" w:rsidRDefault="00F50F5A" w:rsidP="00157D4D">
            <w:pPr>
              <w:pStyle w:val="BodyText"/>
              <w:bidi/>
              <w:ind w:left="0" w:right="-40"/>
              <w:rPr>
                <w:rFonts w:asciiTheme="majorHAnsi" w:hAnsiTheme="majorHAnsi" w:cstheme="majorHAnsi"/>
                <w:sz w:val="24"/>
                <w:szCs w:val="24"/>
              </w:rPr>
            </w:pPr>
            <w:r w:rsidRPr="00F50F5A">
              <w:rPr>
                <w:rFonts w:asciiTheme="majorHAnsi" w:hAnsiTheme="majorHAnsi" w:cstheme="majorHAnsi"/>
                <w:sz w:val="24"/>
                <w:szCs w:val="24"/>
                <w:rtl/>
              </w:rPr>
              <w:t>التاريخ</w:t>
            </w:r>
          </w:p>
        </w:tc>
        <w:tc>
          <w:tcPr>
            <w:tcW w:w="360" w:type="dxa"/>
          </w:tcPr>
          <w:p w14:paraId="0AFCC7FB" w14:textId="77777777" w:rsidR="00F50F5A" w:rsidRPr="00F50F5A" w:rsidRDefault="00F50F5A" w:rsidP="00157D4D">
            <w:pPr>
              <w:pStyle w:val="BodyText"/>
              <w:bidi/>
              <w:ind w:left="0" w:right="-40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</w:tcBorders>
          </w:tcPr>
          <w:p w14:paraId="4BBEB6ED" w14:textId="5E8E0FB0" w:rsidR="00F50F5A" w:rsidRPr="00F50F5A" w:rsidRDefault="00F50F5A" w:rsidP="00157D4D">
            <w:pPr>
              <w:pStyle w:val="BodyText"/>
              <w:bidi/>
              <w:ind w:left="0" w:right="-40"/>
              <w:rPr>
                <w:rFonts w:asciiTheme="majorHAnsi" w:hAnsiTheme="majorHAnsi" w:cstheme="majorHAnsi"/>
                <w:sz w:val="24"/>
                <w:szCs w:val="24"/>
              </w:rPr>
            </w:pPr>
            <w:r w:rsidRPr="00F50F5A">
              <w:rPr>
                <w:rFonts w:asciiTheme="majorHAnsi" w:hAnsiTheme="majorHAnsi" w:cstheme="majorHAnsi"/>
                <w:sz w:val="24"/>
                <w:szCs w:val="24"/>
                <w:rtl/>
              </w:rPr>
              <w:t>الممثل القانوني</w:t>
            </w:r>
          </w:p>
        </w:tc>
      </w:tr>
    </w:tbl>
    <w:p w14:paraId="178B3613" w14:textId="77777777" w:rsidR="00C95901" w:rsidRPr="00244708" w:rsidRDefault="00C95901" w:rsidP="005627DC">
      <w:pPr>
        <w:pStyle w:val="BodyText"/>
        <w:ind w:left="0" w:right="-40"/>
      </w:pPr>
    </w:p>
    <w:sectPr w:rsidR="00C95901" w:rsidRPr="00244708" w:rsidSect="00BE6BD0">
      <w:headerReference w:type="default" r:id="rId7"/>
      <w:footerReference w:type="default" r:id="rId8"/>
      <w:pgSz w:w="12240" w:h="15840"/>
      <w:pgMar w:top="1440" w:right="1080" w:bottom="1440" w:left="1080" w:header="720" w:footer="5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2F3E1" w14:textId="77777777" w:rsidR="00462ED6" w:rsidRDefault="00462ED6" w:rsidP="00801079">
      <w:r>
        <w:separator/>
      </w:r>
    </w:p>
  </w:endnote>
  <w:endnote w:type="continuationSeparator" w:id="0">
    <w:p w14:paraId="081768E6" w14:textId="77777777" w:rsidR="00462ED6" w:rsidRDefault="00462ED6" w:rsidP="0080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8160"/>
      <w:gridCol w:w="1440"/>
    </w:tblGrid>
    <w:tr w:rsidR="005E2D0A" w:rsidRPr="005627DC" w14:paraId="50396030" w14:textId="77777777" w:rsidTr="005627DC">
      <w:trPr>
        <w:trHeight w:val="432"/>
      </w:trPr>
      <w:tc>
        <w:tcPr>
          <w:tcW w:w="8160" w:type="dxa"/>
          <w:vAlign w:val="center"/>
        </w:tcPr>
        <w:p w14:paraId="111EC569" w14:textId="43DDC16A" w:rsidR="005E2D0A" w:rsidRPr="005627DC" w:rsidRDefault="005E2D0A" w:rsidP="00496831">
          <w:pPr>
            <w:widowControl/>
            <w:bidi/>
            <w:rPr>
              <w:rFonts w:ascii="Open Sans" w:hAnsi="Open Sans"/>
              <w:kern w:val="2"/>
              <w:sz w:val="18"/>
              <w:szCs w:val="18"/>
              <w:rtl/>
              <w:lang w:bidi="ar-EG"/>
              <w14:ligatures w14:val="standardContextual"/>
            </w:rPr>
          </w:pPr>
          <w:r w:rsidRPr="005627DC">
            <w:rPr>
              <w:rFonts w:ascii="Open Sans" w:hAnsi="Open Sans" w:cs="Open Sans"/>
              <w:kern w:val="2"/>
              <w:sz w:val="18"/>
              <w:szCs w:val="18"/>
              <w14:ligatures w14:val="standardContextual"/>
            </w:rPr>
            <w:t>DDAOCR2501-31A.01</w:t>
          </w:r>
          <w:r w:rsidR="00496831" w:rsidRPr="005627DC">
            <w:rPr>
              <w:rFonts w:ascii="Open Sans" w:hAnsi="Open Sans" w:hint="cs"/>
              <w:kern w:val="2"/>
              <w:sz w:val="18"/>
              <w:szCs w:val="18"/>
              <w:rtl/>
              <w:lang w:bidi="ar-EG"/>
              <w14:ligatures w14:val="standardContextual"/>
            </w:rPr>
            <w:t xml:space="preserve"> </w:t>
          </w:r>
          <w:r w:rsidR="00496831" w:rsidRPr="005627DC">
            <w:rPr>
              <w:rFonts w:ascii="Open Sans" w:hAnsi="Open Sans"/>
              <w:kern w:val="2"/>
              <w:sz w:val="18"/>
              <w:szCs w:val="18"/>
              <w:rtl/>
              <w:lang w:bidi="ar-EG"/>
              <w14:ligatures w14:val="standardContextual"/>
            </w:rPr>
            <w:t>–</w:t>
          </w:r>
          <w:r w:rsidR="00496831" w:rsidRPr="005627DC">
            <w:rPr>
              <w:rFonts w:ascii="Open Sans" w:hAnsi="Open Sans" w:hint="cs"/>
              <w:kern w:val="2"/>
              <w:sz w:val="18"/>
              <w:szCs w:val="18"/>
              <w:rtl/>
              <w:lang w:bidi="ar-EG"/>
              <w14:ligatures w14:val="standardContextual"/>
            </w:rPr>
            <w:t xml:space="preserve"> مكتب الحقوق المدنية التابع لإدارة الإعاقة والشيخوخة (</w:t>
          </w:r>
          <w:r w:rsidR="00496831" w:rsidRPr="005627DC">
            <w:rPr>
              <w:rFonts w:ascii="Open Sans" w:hAnsi="Open Sans"/>
              <w:kern w:val="2"/>
              <w:sz w:val="18"/>
              <w:szCs w:val="18"/>
              <w:lang w:bidi="ar-EG"/>
              <w14:ligatures w14:val="standardContextual"/>
            </w:rPr>
            <w:t>DDA Office of Civil Rights</w:t>
          </w:r>
          <w:r w:rsidR="00496831" w:rsidRPr="005627DC">
            <w:rPr>
              <w:rFonts w:ascii="Open Sans" w:hAnsi="Open Sans" w:hint="cs"/>
              <w:kern w:val="2"/>
              <w:sz w:val="18"/>
              <w:szCs w:val="18"/>
              <w:rtl/>
              <w:lang w:bidi="ar-EG"/>
              <w14:ligatures w14:val="standardContextual"/>
            </w:rPr>
            <w:t xml:space="preserve">) </w:t>
          </w:r>
          <w:r w:rsidR="00496831" w:rsidRPr="005627DC">
            <w:rPr>
              <w:rFonts w:ascii="Open Sans" w:hAnsi="Open Sans"/>
              <w:kern w:val="2"/>
              <w:sz w:val="18"/>
              <w:szCs w:val="18"/>
              <w:rtl/>
              <w:lang w:bidi="ar-EG"/>
              <w14:ligatures w14:val="standardContextual"/>
            </w:rPr>
            <w:t>–</w:t>
          </w:r>
          <w:r w:rsidR="00496831" w:rsidRPr="005627DC">
            <w:rPr>
              <w:rFonts w:ascii="Open Sans" w:hAnsi="Open Sans" w:hint="cs"/>
              <w:kern w:val="2"/>
              <w:sz w:val="18"/>
              <w:szCs w:val="18"/>
              <w:rtl/>
              <w:lang w:bidi="ar-EG"/>
              <w14:ligatures w14:val="standardContextual"/>
            </w:rPr>
            <w:t xml:space="preserve"> الباب السابع: نموذج الإشعار</w:t>
          </w:r>
        </w:p>
      </w:tc>
      <w:tc>
        <w:tcPr>
          <w:tcW w:w="1440" w:type="dxa"/>
          <w:vAlign w:val="center"/>
        </w:tcPr>
        <w:p w14:paraId="6487FE73" w14:textId="4EB503AB" w:rsidR="005E2D0A" w:rsidRPr="005627DC" w:rsidRDefault="005627DC" w:rsidP="00A7590E">
          <w:pPr>
            <w:widowControl/>
            <w:jc w:val="center"/>
            <w:rPr>
              <w:rFonts w:ascii="Open Sans" w:hAnsi="Open Sans" w:cs="Arial"/>
              <w:kern w:val="2"/>
              <w:sz w:val="18"/>
              <w:szCs w:val="18"/>
              <w14:ligatures w14:val="standardContextual"/>
            </w:rPr>
          </w:pPr>
          <w:r w:rsidRPr="005627DC">
            <w:rPr>
              <w:rFonts w:ascii="Open Sans" w:hAnsi="Open Sans" w:cs="Arial" w:hint="cs"/>
              <w:kern w:val="2"/>
              <w:sz w:val="18"/>
              <w:szCs w:val="18"/>
              <w:rtl/>
              <w14:ligatures w14:val="standardContextual"/>
            </w:rPr>
            <w:t>مراجعة 01/2025</w:t>
          </w:r>
        </w:p>
      </w:tc>
    </w:tr>
  </w:tbl>
  <w:p w14:paraId="6A94A3D6" w14:textId="77777777" w:rsidR="00A7590E" w:rsidRPr="00254F26" w:rsidRDefault="00A7590E" w:rsidP="00254F2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A8DCC" w14:textId="77777777" w:rsidR="00462ED6" w:rsidRDefault="00462ED6" w:rsidP="00801079">
      <w:r>
        <w:separator/>
      </w:r>
    </w:p>
  </w:footnote>
  <w:footnote w:type="continuationSeparator" w:id="0">
    <w:p w14:paraId="6314A8B5" w14:textId="77777777" w:rsidR="00462ED6" w:rsidRDefault="00462ED6" w:rsidP="0080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51E56" w14:textId="77777777" w:rsidR="00FF1118" w:rsidRDefault="00FF1118" w:rsidP="00FF111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8D860D" wp14:editId="4FBD79B6">
          <wp:simplePos x="0" y="0"/>
          <wp:positionH relativeFrom="margin">
            <wp:posOffset>424180</wp:posOffset>
          </wp:positionH>
          <wp:positionV relativeFrom="paragraph">
            <wp:posOffset>3175</wp:posOffset>
          </wp:positionV>
          <wp:extent cx="6157595" cy="578237"/>
          <wp:effectExtent l="0" t="0" r="0" b="0"/>
          <wp:wrapNone/>
          <wp:docPr id="6165465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54653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7595" cy="578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A4F470A" wp14:editId="4E65479D">
          <wp:simplePos x="0" y="0"/>
          <wp:positionH relativeFrom="leftMargin">
            <wp:posOffset>182880</wp:posOffset>
          </wp:positionH>
          <wp:positionV relativeFrom="paragraph">
            <wp:posOffset>-206375</wp:posOffset>
          </wp:positionV>
          <wp:extent cx="904716" cy="914400"/>
          <wp:effectExtent l="0" t="0" r="0" b="0"/>
          <wp:wrapNone/>
          <wp:docPr id="2086971285" name="Picture 2" descr="A black rectangle with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975780" name="Picture 2" descr="A black rectangle with a black background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71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09A434" w14:textId="77777777" w:rsidR="00FF1118" w:rsidRDefault="00FF1118" w:rsidP="00FF1118">
    <w:pPr>
      <w:pStyle w:val="Header"/>
      <w:ind w:left="90" w:firstLine="720"/>
    </w:pPr>
  </w:p>
  <w:p w14:paraId="11ED4C5D" w14:textId="77777777" w:rsidR="00FF1118" w:rsidRDefault="00FF1118" w:rsidP="00FF1118">
    <w:pPr>
      <w:pStyle w:val="Header"/>
      <w:ind w:left="90"/>
    </w:pPr>
  </w:p>
  <w:p w14:paraId="57974DB9" w14:textId="77777777" w:rsidR="00FF1118" w:rsidRDefault="00FF1118" w:rsidP="00FF1118">
    <w:pPr>
      <w:pStyle w:val="Header"/>
    </w:pPr>
  </w:p>
  <w:p w14:paraId="308AA08D" w14:textId="2FF0A6B3" w:rsidR="00801079" w:rsidRDefault="00801079" w:rsidP="00801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65001"/>
    <w:multiLevelType w:val="hybridMultilevel"/>
    <w:tmpl w:val="EC7A8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40E83"/>
    <w:multiLevelType w:val="hybridMultilevel"/>
    <w:tmpl w:val="B200220A"/>
    <w:lvl w:ilvl="0" w:tplc="AF68A9A6">
      <w:numFmt w:val="bullet"/>
      <w:lvlText w:val="•"/>
      <w:lvlJc w:val="left"/>
      <w:pPr>
        <w:ind w:left="834" w:hanging="474"/>
      </w:pPr>
      <w:rPr>
        <w:rFonts w:ascii="Calibri Light" w:eastAsia="Open Sans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C2587"/>
    <w:multiLevelType w:val="hybridMultilevel"/>
    <w:tmpl w:val="BA74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87E99"/>
    <w:multiLevelType w:val="hybridMultilevel"/>
    <w:tmpl w:val="FD12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B475A"/>
    <w:multiLevelType w:val="hybridMultilevel"/>
    <w:tmpl w:val="234EE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9404E8"/>
    <w:multiLevelType w:val="hybridMultilevel"/>
    <w:tmpl w:val="DBDAB75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780F28DF"/>
    <w:multiLevelType w:val="hybridMultilevel"/>
    <w:tmpl w:val="3582120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241014454">
    <w:abstractNumId w:val="5"/>
  </w:num>
  <w:num w:numId="2" w16cid:durableId="783118593">
    <w:abstractNumId w:val="6"/>
  </w:num>
  <w:num w:numId="3" w16cid:durableId="1505390476">
    <w:abstractNumId w:val="0"/>
  </w:num>
  <w:num w:numId="4" w16cid:durableId="1274096518">
    <w:abstractNumId w:val="4"/>
  </w:num>
  <w:num w:numId="5" w16cid:durableId="1763799819">
    <w:abstractNumId w:val="3"/>
  </w:num>
  <w:num w:numId="6" w16cid:durableId="439028223">
    <w:abstractNumId w:val="2"/>
  </w:num>
  <w:num w:numId="7" w16cid:durableId="974794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79"/>
    <w:rsid w:val="00030BDC"/>
    <w:rsid w:val="00050935"/>
    <w:rsid w:val="00066B1F"/>
    <w:rsid w:val="0008029A"/>
    <w:rsid w:val="0008441B"/>
    <w:rsid w:val="000B6E46"/>
    <w:rsid w:val="001232AF"/>
    <w:rsid w:val="00157D4D"/>
    <w:rsid w:val="001D0F5F"/>
    <w:rsid w:val="001E60B0"/>
    <w:rsid w:val="0020087D"/>
    <w:rsid w:val="00244708"/>
    <w:rsid w:val="00254F26"/>
    <w:rsid w:val="0025688C"/>
    <w:rsid w:val="002F61A2"/>
    <w:rsid w:val="003109F3"/>
    <w:rsid w:val="003270E4"/>
    <w:rsid w:val="00327EEF"/>
    <w:rsid w:val="0035642D"/>
    <w:rsid w:val="003A07E1"/>
    <w:rsid w:val="0040026F"/>
    <w:rsid w:val="0040492A"/>
    <w:rsid w:val="004450FD"/>
    <w:rsid w:val="00462ED6"/>
    <w:rsid w:val="00496831"/>
    <w:rsid w:val="004B3DE7"/>
    <w:rsid w:val="004C5440"/>
    <w:rsid w:val="0051606E"/>
    <w:rsid w:val="00527D5B"/>
    <w:rsid w:val="00555C9B"/>
    <w:rsid w:val="005627DC"/>
    <w:rsid w:val="005B2C3E"/>
    <w:rsid w:val="005C2E58"/>
    <w:rsid w:val="005E2D0A"/>
    <w:rsid w:val="005F5987"/>
    <w:rsid w:val="00601970"/>
    <w:rsid w:val="006022E0"/>
    <w:rsid w:val="00605481"/>
    <w:rsid w:val="0061373C"/>
    <w:rsid w:val="006205B7"/>
    <w:rsid w:val="00631CFE"/>
    <w:rsid w:val="006847E6"/>
    <w:rsid w:val="006C3457"/>
    <w:rsid w:val="00724837"/>
    <w:rsid w:val="00725133"/>
    <w:rsid w:val="0073515C"/>
    <w:rsid w:val="00792280"/>
    <w:rsid w:val="007A63C0"/>
    <w:rsid w:val="00801079"/>
    <w:rsid w:val="00804491"/>
    <w:rsid w:val="00833D93"/>
    <w:rsid w:val="00840187"/>
    <w:rsid w:val="00840B05"/>
    <w:rsid w:val="00870252"/>
    <w:rsid w:val="00881DC4"/>
    <w:rsid w:val="00883E26"/>
    <w:rsid w:val="008A1512"/>
    <w:rsid w:val="008D5624"/>
    <w:rsid w:val="009120F1"/>
    <w:rsid w:val="00942AFB"/>
    <w:rsid w:val="00956F9F"/>
    <w:rsid w:val="0097119D"/>
    <w:rsid w:val="00983DC4"/>
    <w:rsid w:val="009A4EE0"/>
    <w:rsid w:val="009B5C0E"/>
    <w:rsid w:val="00A7590E"/>
    <w:rsid w:val="00AA079F"/>
    <w:rsid w:val="00AC37D3"/>
    <w:rsid w:val="00B53FC1"/>
    <w:rsid w:val="00B835E7"/>
    <w:rsid w:val="00BD2C4F"/>
    <w:rsid w:val="00BE1B7E"/>
    <w:rsid w:val="00BE6BD0"/>
    <w:rsid w:val="00C47C70"/>
    <w:rsid w:val="00C6551D"/>
    <w:rsid w:val="00C81C28"/>
    <w:rsid w:val="00C95901"/>
    <w:rsid w:val="00D12179"/>
    <w:rsid w:val="00D52904"/>
    <w:rsid w:val="00DF187A"/>
    <w:rsid w:val="00E35070"/>
    <w:rsid w:val="00EC6F0B"/>
    <w:rsid w:val="00ED1052"/>
    <w:rsid w:val="00EE3B70"/>
    <w:rsid w:val="00F10111"/>
    <w:rsid w:val="00F2192F"/>
    <w:rsid w:val="00F50F5A"/>
    <w:rsid w:val="00F527A9"/>
    <w:rsid w:val="00F975F7"/>
    <w:rsid w:val="00FA01B7"/>
    <w:rsid w:val="00FE5C73"/>
    <w:rsid w:val="00F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C7172"/>
  <w15:chartTrackingRefBased/>
  <w15:docId w15:val="{E96ED5F5-CC6E-490E-8D70-A773B7BD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1C28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079"/>
    <w:pPr>
      <w:widowControl/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01079"/>
  </w:style>
  <w:style w:type="paragraph" w:styleId="Footer">
    <w:name w:val="footer"/>
    <w:basedOn w:val="Normal"/>
    <w:link w:val="FooterChar"/>
    <w:uiPriority w:val="99"/>
    <w:unhideWhenUsed/>
    <w:rsid w:val="00801079"/>
    <w:pPr>
      <w:widowControl/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01079"/>
  </w:style>
  <w:style w:type="paragraph" w:styleId="BodyText">
    <w:name w:val="Body Text"/>
    <w:basedOn w:val="Normal"/>
    <w:link w:val="BodyTextChar"/>
    <w:uiPriority w:val="1"/>
    <w:qFormat/>
    <w:rsid w:val="00801079"/>
    <w:pPr>
      <w:ind w:left="926"/>
    </w:pPr>
    <w:rPr>
      <w:rFonts w:ascii="Open Sans" w:eastAsia="Open Sans" w:hAnsi="Open San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01079"/>
    <w:rPr>
      <w:rFonts w:ascii="Open Sans" w:eastAsia="Open Sans" w:hAnsi="Open Sans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801079"/>
  </w:style>
  <w:style w:type="paragraph" w:customStyle="1" w:styleId="k31gt">
    <w:name w:val="k31gt"/>
    <w:basedOn w:val="Normal"/>
    <w:rsid w:val="008010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10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8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6B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6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345bebf-0d71-4337-9281-24b941616c36}" enabled="0" method="" siteId="{f345bebf-0d71-4337-9281-24b941616c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DDAOCR2501-31A.01 – DDA Office of Civil Rights - Title VI Notification Form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DDAOCR2501-31A.01 – DDA Office of Civil Rights - Title VI Notification Form</dc:title>
  <dc:subject/>
  <dc:creator>John R. McLearran</dc:creator>
  <cp:keywords/>
  <dc:description/>
  <cp:lastModifiedBy>MWG| Sarah Hesham</cp:lastModifiedBy>
  <cp:revision>11</cp:revision>
  <dcterms:created xsi:type="dcterms:W3CDTF">2025-01-31T19:53:00Z</dcterms:created>
  <dcterms:modified xsi:type="dcterms:W3CDTF">2025-02-03T14:20:00Z</dcterms:modified>
</cp:coreProperties>
</file>