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EC1182" w:rsidRDefault="00EC1182" w:rsidP="00EC1182">
      <w:pPr>
        <w:pBdr>
          <w:top w:val="double" w:sz="12" w:space="1" w:color="auto"/>
          <w:left w:val="double" w:sz="12" w:space="1" w:color="auto"/>
          <w:bottom w:val="double" w:sz="12" w:space="31" w:color="auto"/>
          <w:right w:val="double" w:sz="12" w:space="1" w:color="auto"/>
        </w:pBdr>
      </w:pPr>
    </w:p>
    <w:p w:rsidR="00EC1182" w:rsidRDefault="00EC118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CF1E03" w:rsidP="00EC1182">
      <w:pPr>
        <w:pBdr>
          <w:top w:val="double" w:sz="12" w:space="1" w:color="auto"/>
          <w:left w:val="double" w:sz="12" w:space="1" w:color="auto"/>
          <w:bottom w:val="double" w:sz="12" w:space="31" w:color="auto"/>
          <w:right w:val="double" w:sz="12" w:space="1" w:color="auto"/>
        </w:pBdr>
        <w:jc w:val="center"/>
        <w:rPr>
          <w:i/>
          <w:sz w:val="48"/>
        </w:rPr>
      </w:pPr>
      <w:r>
        <w:rPr>
          <w:i/>
          <w:noProof/>
          <w:sz w:val="48"/>
        </w:rPr>
        <mc:AlternateContent>
          <mc:Choice Requires="wps">
            <w:drawing>
              <wp:anchor distT="0" distB="0" distL="114300" distR="114300" simplePos="0" relativeHeight="251657728" behindDoc="0" locked="0" layoutInCell="1" allowOverlap="1">
                <wp:simplePos x="0" y="0"/>
                <wp:positionH relativeFrom="column">
                  <wp:posOffset>1531620</wp:posOffset>
                </wp:positionH>
                <wp:positionV relativeFrom="paragraph">
                  <wp:posOffset>278765</wp:posOffset>
                </wp:positionV>
                <wp:extent cx="3322320" cy="76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2320" cy="762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0.6pt;margin-top:21.95pt;width:261.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" strokeweight="1.25pt"/>
            </w:pict>
          </mc:Fallback>
        </mc:AlternateContent>
      </w:r>
      <w:r w:rsidR="00311D33">
        <w:rPr>
          <w:i/>
          <w:sz w:val="48"/>
        </w:rPr>
        <w:t>SAMPLE</w:t>
      </w:r>
    </w:p>
    <w:p w:rsidR="001E2F12" w:rsidRDefault="001E2F12" w:rsidP="00EC1182">
      <w:pPr>
        <w:pBdr>
          <w:top w:val="double" w:sz="12" w:space="1" w:color="auto"/>
          <w:left w:val="double" w:sz="12" w:space="1" w:color="auto"/>
          <w:bottom w:val="double" w:sz="12" w:space="31" w:color="auto"/>
          <w:right w:val="double" w:sz="12" w:space="1" w:color="auto"/>
        </w:pBdr>
        <w:jc w:val="center"/>
        <w:rPr>
          <w:i/>
          <w:sz w:val="48"/>
        </w:rPr>
      </w:pPr>
    </w:p>
    <w:p w:rsidR="001E2F12" w:rsidRDefault="001E2F12" w:rsidP="00EC1182">
      <w:pPr>
        <w:pBdr>
          <w:top w:val="double" w:sz="12" w:space="1" w:color="auto"/>
          <w:left w:val="double" w:sz="12" w:space="1" w:color="auto"/>
          <w:bottom w:val="double" w:sz="12" w:space="31" w:color="auto"/>
          <w:right w:val="double" w:sz="12" w:space="1" w:color="auto"/>
        </w:pBdr>
        <w:jc w:val="center"/>
        <w:rPr>
          <w:i/>
          <w:sz w:val="48"/>
        </w:rPr>
      </w:pPr>
    </w:p>
    <w:p w:rsidR="001E2F12" w:rsidRDefault="001E2F12" w:rsidP="00EC1182">
      <w:pPr>
        <w:pBdr>
          <w:top w:val="double" w:sz="12" w:space="1" w:color="auto"/>
          <w:left w:val="double" w:sz="12" w:space="1" w:color="auto"/>
          <w:bottom w:val="double" w:sz="12" w:space="31" w:color="auto"/>
          <w:right w:val="double" w:sz="12" w:space="1" w:color="auto"/>
        </w:pBdr>
        <w:jc w:val="center"/>
        <w:rPr>
          <w:i/>
          <w:sz w:val="48"/>
        </w:rPr>
      </w:pPr>
    </w:p>
    <w:p w:rsidR="001E2F12" w:rsidRDefault="001E2F12" w:rsidP="00170A3F">
      <w:pPr>
        <w:pBdr>
          <w:top w:val="double" w:sz="12" w:space="1" w:color="auto"/>
          <w:left w:val="double" w:sz="12" w:space="1" w:color="auto"/>
          <w:bottom w:val="double" w:sz="12" w:space="31" w:color="auto"/>
          <w:right w:val="double" w:sz="12" w:space="1" w:color="auto"/>
        </w:pBdr>
        <w:tabs>
          <w:tab w:val="left" w:pos="7740"/>
        </w:tabs>
        <w:jc w:val="center"/>
        <w:rPr>
          <w:b/>
          <w:sz w:val="48"/>
        </w:rPr>
      </w:pPr>
      <w:r>
        <w:rPr>
          <w:b/>
          <w:sz w:val="48"/>
        </w:rPr>
        <w:t xml:space="preserve">MEDICATION </w:t>
      </w:r>
      <w:r w:rsidR="002653C5">
        <w:rPr>
          <w:b/>
          <w:sz w:val="48"/>
        </w:rPr>
        <w:t>SAFETY</w:t>
      </w:r>
    </w:p>
    <w:p w:rsidR="001E2F12" w:rsidRDefault="001E2F12" w:rsidP="00EC1182">
      <w:pPr>
        <w:pBdr>
          <w:top w:val="double" w:sz="12" w:space="1" w:color="auto"/>
          <w:left w:val="double" w:sz="12" w:space="1" w:color="auto"/>
          <w:bottom w:val="double" w:sz="12" w:space="31" w:color="auto"/>
          <w:right w:val="double" w:sz="12" w:space="1" w:color="auto"/>
        </w:pBdr>
        <w:jc w:val="center"/>
        <w:rPr>
          <w:b/>
          <w:sz w:val="48"/>
        </w:rPr>
      </w:pPr>
    </w:p>
    <w:p w:rsidR="001E2F12" w:rsidRDefault="001E2F12" w:rsidP="00EC1182">
      <w:pPr>
        <w:pBdr>
          <w:top w:val="double" w:sz="12" w:space="1" w:color="auto"/>
          <w:left w:val="double" w:sz="12" w:space="1" w:color="auto"/>
          <w:bottom w:val="double" w:sz="12" w:space="31" w:color="auto"/>
          <w:right w:val="double" w:sz="12" w:space="1" w:color="auto"/>
        </w:pBdr>
        <w:jc w:val="center"/>
        <w:rPr>
          <w:b/>
          <w:sz w:val="48"/>
        </w:rPr>
      </w:pPr>
      <w:r>
        <w:rPr>
          <w:b/>
          <w:sz w:val="48"/>
        </w:rPr>
        <w:t>POLIC</w:t>
      </w:r>
      <w:r w:rsidR="002653C5">
        <w:rPr>
          <w:b/>
          <w:sz w:val="48"/>
        </w:rPr>
        <w:t>Y</w:t>
      </w: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486017" w:rsidRDefault="00486017" w:rsidP="00EC1182">
      <w:pPr>
        <w:pBdr>
          <w:top w:val="double" w:sz="12" w:space="1" w:color="auto"/>
          <w:left w:val="double" w:sz="12" w:space="1" w:color="auto"/>
          <w:bottom w:val="double" w:sz="12" w:space="31" w:color="auto"/>
          <w:right w:val="double" w:sz="12" w:space="1" w:color="auto"/>
        </w:pBdr>
      </w:pPr>
    </w:p>
    <w:p w:rsidR="00486017" w:rsidRDefault="00486017" w:rsidP="00EC1182">
      <w:pPr>
        <w:pBdr>
          <w:top w:val="double" w:sz="12" w:space="1" w:color="auto"/>
          <w:left w:val="double" w:sz="12" w:space="1" w:color="auto"/>
          <w:bottom w:val="double" w:sz="12" w:space="31" w:color="auto"/>
          <w:right w:val="double" w:sz="12" w:space="1" w:color="auto"/>
        </w:pBdr>
      </w:pPr>
    </w:p>
    <w:p w:rsidR="00486017" w:rsidRDefault="00486017" w:rsidP="00EC1182">
      <w:pPr>
        <w:pBdr>
          <w:top w:val="double" w:sz="12" w:space="1" w:color="auto"/>
          <w:left w:val="double" w:sz="12" w:space="1" w:color="auto"/>
          <w:bottom w:val="double" w:sz="12" w:space="31" w:color="auto"/>
          <w:right w:val="double" w:sz="12" w:space="1" w:color="auto"/>
        </w:pBdr>
      </w:pPr>
    </w:p>
    <w:p w:rsidR="00486017" w:rsidRDefault="00486017" w:rsidP="00EC1182">
      <w:pPr>
        <w:pBdr>
          <w:top w:val="double" w:sz="12" w:space="1" w:color="auto"/>
          <w:left w:val="double" w:sz="12" w:space="1" w:color="auto"/>
          <w:bottom w:val="double" w:sz="12" w:space="31" w:color="auto"/>
          <w:right w:val="double" w:sz="12" w:space="1" w:color="auto"/>
        </w:pBdr>
      </w:pPr>
    </w:p>
    <w:p w:rsidR="00486017" w:rsidRDefault="00486017" w:rsidP="00EC1182">
      <w:pPr>
        <w:pBdr>
          <w:top w:val="double" w:sz="12" w:space="1" w:color="auto"/>
          <w:left w:val="double" w:sz="12" w:space="1" w:color="auto"/>
          <w:bottom w:val="double" w:sz="12" w:space="31" w:color="auto"/>
          <w:right w:val="double" w:sz="12" w:space="1" w:color="auto"/>
        </w:pBdr>
      </w:pPr>
    </w:p>
    <w:p w:rsidR="00486017" w:rsidRDefault="00486017" w:rsidP="00EC1182">
      <w:pPr>
        <w:pBdr>
          <w:top w:val="double" w:sz="12" w:space="1" w:color="auto"/>
          <w:left w:val="double" w:sz="12" w:space="1" w:color="auto"/>
          <w:bottom w:val="double" w:sz="12" w:space="31" w:color="auto"/>
          <w:right w:val="double" w:sz="12" w:space="1" w:color="auto"/>
        </w:pBdr>
      </w:pPr>
    </w:p>
    <w:p w:rsidR="00486017" w:rsidRDefault="00486017" w:rsidP="00EC1182">
      <w:pPr>
        <w:pBdr>
          <w:top w:val="double" w:sz="12" w:space="1" w:color="auto"/>
          <w:left w:val="double" w:sz="12" w:space="1" w:color="auto"/>
          <w:bottom w:val="double" w:sz="12" w:space="31" w:color="auto"/>
          <w:right w:val="double" w:sz="12" w:space="1" w:color="auto"/>
        </w:pBdr>
      </w:pPr>
    </w:p>
    <w:p w:rsidR="001E2F12" w:rsidRDefault="001E2F12" w:rsidP="00EC1182">
      <w:pPr>
        <w:pBdr>
          <w:top w:val="double" w:sz="12" w:space="1" w:color="auto"/>
          <w:left w:val="double" w:sz="12" w:space="1" w:color="auto"/>
          <w:bottom w:val="double" w:sz="12" w:space="31" w:color="auto"/>
          <w:right w:val="double" w:sz="12" w:space="1" w:color="auto"/>
        </w:pBdr>
      </w:pPr>
    </w:p>
    <w:p w:rsidR="001E2F12" w:rsidRDefault="001E2F12">
      <w:pPr>
        <w:jc w:val="center"/>
        <w:rPr>
          <w:b/>
          <w:sz w:val="22"/>
        </w:rPr>
      </w:pPr>
      <w:r>
        <w:rPr>
          <w:b/>
          <w:sz w:val="22"/>
        </w:rPr>
        <w:br w:type="page"/>
      </w:r>
      <w:r>
        <w:rPr>
          <w:b/>
          <w:sz w:val="22"/>
          <w:u w:val="single"/>
        </w:rPr>
        <w:lastRenderedPageBreak/>
        <w:t>TABLE OF CONTENTS</w:t>
      </w:r>
    </w:p>
    <w:p w:rsidR="001E2F12" w:rsidRDefault="001E2F12">
      <w:pPr>
        <w:ind w:firstLine="720"/>
        <w:rPr>
          <w:b/>
          <w:sz w:val="22"/>
        </w:rPr>
      </w:pPr>
    </w:p>
    <w:p w:rsidR="001E2F12" w:rsidRDefault="001E2F12" w:rsidP="006F253A">
      <w:pPr>
        <w:spacing w:line="480" w:lineRule="auto"/>
        <w:ind w:firstLine="720"/>
        <w:rPr>
          <w:b/>
          <w:sz w:val="22"/>
        </w:rPr>
      </w:pPr>
    </w:p>
    <w:p w:rsidR="006F253A" w:rsidRDefault="006F253A" w:rsidP="006F253A">
      <w:pPr>
        <w:spacing w:line="480" w:lineRule="auto"/>
        <w:ind w:firstLine="720"/>
        <w:rPr>
          <w:b/>
          <w:sz w:val="22"/>
        </w:rPr>
      </w:pPr>
    </w:p>
    <w:p w:rsidR="002653C5" w:rsidRDefault="001E2F12" w:rsidP="001D76D8">
      <w:pPr>
        <w:numPr>
          <w:ilvl w:val="0"/>
          <w:numId w:val="30"/>
        </w:numPr>
        <w:spacing w:line="480" w:lineRule="auto"/>
        <w:ind w:left="1260" w:hanging="540"/>
        <w:rPr>
          <w:sz w:val="22"/>
        </w:rPr>
      </w:pPr>
      <w:r>
        <w:rPr>
          <w:sz w:val="22"/>
        </w:rPr>
        <w:t>Medication Prohibitions</w:t>
      </w:r>
    </w:p>
    <w:p w:rsidR="002653C5" w:rsidRDefault="002653C5" w:rsidP="001D76D8">
      <w:pPr>
        <w:numPr>
          <w:ilvl w:val="0"/>
          <w:numId w:val="30"/>
        </w:numPr>
        <w:spacing w:line="480" w:lineRule="auto"/>
        <w:ind w:left="1260" w:hanging="540"/>
        <w:rPr>
          <w:sz w:val="22"/>
        </w:rPr>
      </w:pPr>
      <w:r>
        <w:rPr>
          <w:sz w:val="22"/>
        </w:rPr>
        <w:t>Security</w:t>
      </w:r>
    </w:p>
    <w:p w:rsidR="002653C5" w:rsidRDefault="002653C5" w:rsidP="001D76D8">
      <w:pPr>
        <w:numPr>
          <w:ilvl w:val="0"/>
          <w:numId w:val="30"/>
        </w:numPr>
        <w:spacing w:line="480" w:lineRule="auto"/>
        <w:ind w:left="1260" w:hanging="540"/>
        <w:rPr>
          <w:sz w:val="22"/>
        </w:rPr>
      </w:pPr>
      <w:r>
        <w:rPr>
          <w:sz w:val="22"/>
        </w:rPr>
        <w:t>Program Requirements</w:t>
      </w:r>
    </w:p>
    <w:p w:rsidR="002653C5" w:rsidRDefault="002653C5" w:rsidP="001D76D8">
      <w:pPr>
        <w:numPr>
          <w:ilvl w:val="0"/>
          <w:numId w:val="30"/>
        </w:numPr>
        <w:spacing w:line="480" w:lineRule="auto"/>
        <w:ind w:left="1260" w:hanging="540"/>
        <w:rPr>
          <w:sz w:val="22"/>
        </w:rPr>
      </w:pPr>
      <w:r>
        <w:rPr>
          <w:sz w:val="22"/>
        </w:rPr>
        <w:t>Medication Storage and Labeling</w:t>
      </w:r>
    </w:p>
    <w:p w:rsidR="002653C5" w:rsidRDefault="002653C5" w:rsidP="001D76D8">
      <w:pPr>
        <w:numPr>
          <w:ilvl w:val="0"/>
          <w:numId w:val="30"/>
        </w:numPr>
        <w:spacing w:line="480" w:lineRule="auto"/>
        <w:ind w:left="1260" w:hanging="540"/>
        <w:rPr>
          <w:sz w:val="22"/>
        </w:rPr>
      </w:pPr>
      <w:r>
        <w:rPr>
          <w:sz w:val="22"/>
        </w:rPr>
        <w:t>Editing of Medication Records</w:t>
      </w:r>
    </w:p>
    <w:p w:rsidR="002653C5" w:rsidRDefault="002653C5" w:rsidP="001D76D8">
      <w:pPr>
        <w:numPr>
          <w:ilvl w:val="0"/>
          <w:numId w:val="30"/>
        </w:numPr>
        <w:spacing w:line="480" w:lineRule="auto"/>
        <w:ind w:left="1260" w:hanging="540"/>
        <w:rPr>
          <w:sz w:val="22"/>
        </w:rPr>
      </w:pPr>
      <w:r>
        <w:rPr>
          <w:sz w:val="22"/>
        </w:rPr>
        <w:t>Medication Refusal</w:t>
      </w:r>
    </w:p>
    <w:p w:rsidR="002653C5" w:rsidRDefault="002653C5" w:rsidP="001D76D8">
      <w:pPr>
        <w:numPr>
          <w:ilvl w:val="0"/>
          <w:numId w:val="30"/>
        </w:numPr>
        <w:spacing w:line="480" w:lineRule="auto"/>
        <w:ind w:left="1260" w:hanging="540"/>
        <w:rPr>
          <w:sz w:val="22"/>
        </w:rPr>
      </w:pPr>
      <w:r>
        <w:rPr>
          <w:sz w:val="22"/>
        </w:rPr>
        <w:t>Medication Administration Record (MAR)</w:t>
      </w:r>
    </w:p>
    <w:p w:rsidR="002653C5" w:rsidRDefault="002653C5" w:rsidP="001D76D8">
      <w:pPr>
        <w:numPr>
          <w:ilvl w:val="0"/>
          <w:numId w:val="30"/>
        </w:numPr>
        <w:spacing w:line="480" w:lineRule="auto"/>
        <w:ind w:left="1260" w:hanging="540"/>
        <w:rPr>
          <w:sz w:val="22"/>
        </w:rPr>
      </w:pPr>
      <w:r>
        <w:rPr>
          <w:sz w:val="22"/>
        </w:rPr>
        <w:t>Controlled Substances</w:t>
      </w:r>
    </w:p>
    <w:p w:rsidR="002653C5" w:rsidRDefault="002653C5" w:rsidP="001D76D8">
      <w:pPr>
        <w:numPr>
          <w:ilvl w:val="0"/>
          <w:numId w:val="30"/>
        </w:numPr>
        <w:spacing w:line="480" w:lineRule="auto"/>
        <w:ind w:left="1260" w:hanging="540"/>
        <w:jc w:val="both"/>
        <w:rPr>
          <w:sz w:val="22"/>
        </w:rPr>
      </w:pPr>
      <w:r>
        <w:rPr>
          <w:sz w:val="22"/>
        </w:rPr>
        <w:t>Medication Variances</w:t>
      </w:r>
    </w:p>
    <w:p w:rsidR="002653C5" w:rsidRDefault="002653C5" w:rsidP="001D76D8">
      <w:pPr>
        <w:numPr>
          <w:ilvl w:val="0"/>
          <w:numId w:val="30"/>
        </w:numPr>
        <w:spacing w:line="480" w:lineRule="auto"/>
        <w:ind w:left="1260" w:hanging="540"/>
        <w:jc w:val="both"/>
        <w:rPr>
          <w:sz w:val="22"/>
        </w:rPr>
      </w:pPr>
      <w:r>
        <w:rPr>
          <w:sz w:val="22"/>
        </w:rPr>
        <w:t>Medication Disposal</w:t>
      </w:r>
    </w:p>
    <w:p w:rsidR="002653C5" w:rsidRDefault="002653C5" w:rsidP="001D76D8">
      <w:pPr>
        <w:numPr>
          <w:ilvl w:val="0"/>
          <w:numId w:val="30"/>
        </w:numPr>
        <w:spacing w:line="480" w:lineRule="auto"/>
        <w:ind w:left="1260" w:hanging="540"/>
        <w:jc w:val="both"/>
        <w:rPr>
          <w:sz w:val="22"/>
        </w:rPr>
      </w:pPr>
      <w:r>
        <w:rPr>
          <w:sz w:val="22"/>
        </w:rPr>
        <w:t>Family Visit</w:t>
      </w:r>
    </w:p>
    <w:p w:rsidR="002653C5" w:rsidRDefault="002653C5" w:rsidP="001D76D8">
      <w:pPr>
        <w:numPr>
          <w:ilvl w:val="0"/>
          <w:numId w:val="30"/>
        </w:numPr>
        <w:spacing w:line="480" w:lineRule="auto"/>
        <w:ind w:left="1260" w:hanging="540"/>
        <w:jc w:val="both"/>
        <w:rPr>
          <w:sz w:val="22"/>
        </w:rPr>
      </w:pPr>
      <w:r>
        <w:rPr>
          <w:sz w:val="22"/>
        </w:rPr>
        <w:t>Self-Administration</w:t>
      </w:r>
    </w:p>
    <w:p w:rsidR="002653C5" w:rsidRDefault="002653C5" w:rsidP="002653C5">
      <w:pPr>
        <w:ind w:left="720"/>
        <w:rPr>
          <w:sz w:val="22"/>
        </w:rPr>
      </w:pPr>
    </w:p>
    <w:p w:rsidR="002653C5" w:rsidRDefault="002653C5" w:rsidP="002653C5">
      <w:pPr>
        <w:rPr>
          <w:sz w:val="22"/>
        </w:rPr>
      </w:pPr>
    </w:p>
    <w:p w:rsidR="001E2F12" w:rsidRDefault="001E2F12" w:rsidP="002653C5">
      <w:pPr>
        <w:ind w:left="1440"/>
        <w:rPr>
          <w:sz w:val="22"/>
        </w:rPr>
      </w:pPr>
      <w:r>
        <w:rPr>
          <w:sz w:val="22"/>
        </w:rPr>
        <w:t xml:space="preserve"> </w:t>
      </w:r>
    </w:p>
    <w:p w:rsidR="002653C5" w:rsidRDefault="002653C5" w:rsidP="002653C5">
      <w:pPr>
        <w:pStyle w:val="ListParagraph"/>
        <w:rPr>
          <w:sz w:val="22"/>
        </w:rPr>
      </w:pPr>
    </w:p>
    <w:p w:rsidR="002653C5" w:rsidRDefault="002653C5" w:rsidP="002653C5">
      <w:pPr>
        <w:pStyle w:val="ListParagraph"/>
        <w:rPr>
          <w:sz w:val="22"/>
        </w:rPr>
      </w:pPr>
    </w:p>
    <w:p w:rsidR="002653C5" w:rsidRDefault="002653C5" w:rsidP="002653C5">
      <w:pPr>
        <w:pStyle w:val="ListParagraph"/>
        <w:rPr>
          <w:sz w:val="22"/>
        </w:rPr>
      </w:pPr>
    </w:p>
    <w:p w:rsidR="002653C5" w:rsidRDefault="002653C5" w:rsidP="002653C5">
      <w:pPr>
        <w:pStyle w:val="ListParagraph"/>
        <w:rPr>
          <w:sz w:val="22"/>
        </w:rPr>
      </w:pPr>
    </w:p>
    <w:p w:rsidR="002653C5" w:rsidRDefault="002653C5" w:rsidP="002653C5">
      <w:pPr>
        <w:pStyle w:val="ListParagraph"/>
        <w:rPr>
          <w:sz w:val="22"/>
        </w:rPr>
      </w:pPr>
    </w:p>
    <w:p w:rsidR="002653C5" w:rsidRDefault="002653C5" w:rsidP="002653C5">
      <w:pPr>
        <w:pStyle w:val="ListParagraph"/>
        <w:rPr>
          <w:sz w:val="22"/>
        </w:rPr>
      </w:pPr>
    </w:p>
    <w:p w:rsidR="002653C5" w:rsidRDefault="002653C5" w:rsidP="002653C5">
      <w:pPr>
        <w:pStyle w:val="ListParagraph"/>
        <w:rPr>
          <w:sz w:val="22"/>
        </w:rPr>
      </w:pPr>
    </w:p>
    <w:p w:rsidR="002653C5" w:rsidRDefault="002653C5" w:rsidP="002653C5">
      <w:pPr>
        <w:pStyle w:val="ListParagraph"/>
        <w:rPr>
          <w:sz w:val="22"/>
        </w:rPr>
      </w:pPr>
    </w:p>
    <w:p w:rsidR="002653C5" w:rsidRDefault="002653C5" w:rsidP="002653C5">
      <w:pPr>
        <w:pStyle w:val="ListParagraph"/>
        <w:rPr>
          <w:sz w:val="22"/>
        </w:rPr>
      </w:pPr>
    </w:p>
    <w:p w:rsidR="002653C5" w:rsidRDefault="002653C5" w:rsidP="002653C5">
      <w:pPr>
        <w:pStyle w:val="ListParagraph"/>
        <w:rPr>
          <w:sz w:val="22"/>
        </w:rPr>
      </w:pPr>
    </w:p>
    <w:p w:rsidR="002653C5" w:rsidRDefault="002653C5" w:rsidP="002653C5">
      <w:pPr>
        <w:ind w:left="1440"/>
        <w:rPr>
          <w:sz w:val="22"/>
        </w:rPr>
      </w:pPr>
    </w:p>
    <w:p w:rsidR="002653C5" w:rsidRDefault="002653C5" w:rsidP="002653C5">
      <w:pPr>
        <w:ind w:left="1440"/>
        <w:rPr>
          <w:sz w:val="22"/>
        </w:rPr>
      </w:pPr>
    </w:p>
    <w:p w:rsidR="001E2F12" w:rsidRDefault="001E2F12">
      <w:pPr>
        <w:ind w:firstLine="720"/>
        <w:rPr>
          <w:sz w:val="22"/>
        </w:rPr>
      </w:pPr>
    </w:p>
    <w:p w:rsidR="001E2F12" w:rsidRDefault="001E2F12">
      <w:pPr>
        <w:ind w:firstLine="720"/>
        <w:rPr>
          <w:sz w:val="22"/>
        </w:rPr>
      </w:pPr>
    </w:p>
    <w:p w:rsidR="001E2F12" w:rsidRDefault="001E2F12">
      <w:pPr>
        <w:rPr>
          <w:sz w:val="22"/>
        </w:rPr>
      </w:pPr>
    </w:p>
    <w:p w:rsidR="002653C5" w:rsidRDefault="002653C5">
      <w:pPr>
        <w:jc w:val="center"/>
        <w:rPr>
          <w:b/>
          <w:sz w:val="22"/>
        </w:rPr>
      </w:pPr>
    </w:p>
    <w:p w:rsidR="002653C5" w:rsidRDefault="002653C5">
      <w:pPr>
        <w:jc w:val="center"/>
        <w:rPr>
          <w:b/>
          <w:sz w:val="22"/>
        </w:rPr>
      </w:pPr>
    </w:p>
    <w:p w:rsidR="001861B6" w:rsidRDefault="001861B6">
      <w:pPr>
        <w:jc w:val="center"/>
        <w:rPr>
          <w:b/>
          <w:sz w:val="22"/>
        </w:rPr>
      </w:pPr>
    </w:p>
    <w:p w:rsidR="002653C5" w:rsidRDefault="002653C5">
      <w:pPr>
        <w:jc w:val="center"/>
        <w:rPr>
          <w:b/>
          <w:sz w:val="22"/>
        </w:rPr>
      </w:pPr>
    </w:p>
    <w:p w:rsidR="00486017" w:rsidRDefault="00486017">
      <w:pPr>
        <w:jc w:val="center"/>
        <w:rPr>
          <w:b/>
          <w:sz w:val="22"/>
        </w:rPr>
      </w:pPr>
    </w:p>
    <w:p w:rsidR="00486017" w:rsidRDefault="00486017">
      <w:pPr>
        <w:jc w:val="center"/>
        <w:rPr>
          <w:b/>
          <w:sz w:val="22"/>
        </w:rPr>
      </w:pPr>
    </w:p>
    <w:p w:rsidR="001E2F12" w:rsidRPr="009A55E8" w:rsidRDefault="001E2F12">
      <w:pPr>
        <w:jc w:val="both"/>
        <w:rPr>
          <w:b/>
          <w:sz w:val="20"/>
        </w:rPr>
      </w:pPr>
      <w:r w:rsidRPr="009A55E8">
        <w:rPr>
          <w:b/>
          <w:sz w:val="20"/>
        </w:rPr>
        <w:lastRenderedPageBreak/>
        <w:t>PURPOSE</w:t>
      </w:r>
    </w:p>
    <w:p w:rsidR="001E2F12" w:rsidRPr="009A55E8" w:rsidRDefault="001E2F12">
      <w:pPr>
        <w:jc w:val="both"/>
        <w:rPr>
          <w:sz w:val="20"/>
        </w:rPr>
      </w:pPr>
      <w:r w:rsidRPr="009A55E8">
        <w:rPr>
          <w:sz w:val="20"/>
        </w:rPr>
        <w:t xml:space="preserve">The purpose of these policies and procedures </w:t>
      </w:r>
      <w:r w:rsidR="009C3C57">
        <w:rPr>
          <w:sz w:val="20"/>
        </w:rPr>
        <w:t>is</w:t>
      </w:r>
      <w:r w:rsidRPr="009A55E8">
        <w:rPr>
          <w:sz w:val="20"/>
        </w:rPr>
        <w:t xml:space="preserve"> to provide overall instruction for the management of safe medication administration.</w:t>
      </w:r>
    </w:p>
    <w:p w:rsidR="001E2F12" w:rsidRPr="009A55E8" w:rsidRDefault="001E2F12">
      <w:pPr>
        <w:ind w:firstLine="720"/>
        <w:rPr>
          <w:sz w:val="20"/>
        </w:rPr>
      </w:pPr>
    </w:p>
    <w:p w:rsidR="001E2F12" w:rsidRPr="009A55E8" w:rsidRDefault="000072AC">
      <w:pPr>
        <w:rPr>
          <w:sz w:val="20"/>
        </w:rPr>
      </w:pPr>
      <w:r>
        <w:rPr>
          <w:sz w:val="20"/>
        </w:rPr>
        <w:t>1</w:t>
      </w:r>
      <w:r w:rsidR="001E2F12" w:rsidRPr="009A55E8">
        <w:rPr>
          <w:sz w:val="20"/>
        </w:rPr>
        <w:t>.</w:t>
      </w:r>
      <w:r w:rsidR="001E2F12" w:rsidRPr="009A55E8">
        <w:rPr>
          <w:sz w:val="20"/>
        </w:rPr>
        <w:tab/>
        <w:t>MEDICATION PROHIBITIONS</w:t>
      </w:r>
    </w:p>
    <w:p w:rsidR="001E2F12" w:rsidRPr="009A55E8" w:rsidRDefault="001E2F12">
      <w:pPr>
        <w:rPr>
          <w:b/>
          <w:sz w:val="20"/>
        </w:rPr>
      </w:pPr>
    </w:p>
    <w:p w:rsidR="001E2F12" w:rsidRDefault="000072AC" w:rsidP="00A5622F">
      <w:pPr>
        <w:ind w:left="720"/>
        <w:jc w:val="both"/>
        <w:rPr>
          <w:sz w:val="20"/>
        </w:rPr>
      </w:pPr>
      <w:r>
        <w:rPr>
          <w:sz w:val="20"/>
        </w:rPr>
        <w:t xml:space="preserve">Chemical restraint is </w:t>
      </w:r>
      <w:r w:rsidR="00173EE6">
        <w:rPr>
          <w:sz w:val="20"/>
        </w:rPr>
        <w:t xml:space="preserve">prohibited and is </w:t>
      </w:r>
      <w:r>
        <w:rPr>
          <w:sz w:val="20"/>
        </w:rPr>
        <w:t xml:space="preserve">defined as the inappropriate use of a medication prescribed to control behavior or to restrict the movement of the person supported for convenience </w:t>
      </w:r>
      <w:r w:rsidR="00173EE6">
        <w:rPr>
          <w:sz w:val="20"/>
        </w:rPr>
        <w:t xml:space="preserve">of staff </w:t>
      </w:r>
      <w:r>
        <w:rPr>
          <w:sz w:val="20"/>
        </w:rPr>
        <w:t>or as a punishment.</w:t>
      </w:r>
    </w:p>
    <w:p w:rsidR="001E2F12" w:rsidRPr="009A55E8" w:rsidRDefault="001E2F12">
      <w:pPr>
        <w:jc w:val="both"/>
        <w:rPr>
          <w:sz w:val="20"/>
        </w:rPr>
      </w:pPr>
    </w:p>
    <w:p w:rsidR="00A534EF" w:rsidRPr="009A55E8" w:rsidRDefault="00A534EF" w:rsidP="00A534EF">
      <w:pPr>
        <w:rPr>
          <w:sz w:val="20"/>
        </w:rPr>
      </w:pPr>
      <w:r>
        <w:rPr>
          <w:sz w:val="20"/>
        </w:rPr>
        <w:t>2</w:t>
      </w:r>
      <w:r w:rsidR="001E2F12" w:rsidRPr="009A55E8">
        <w:rPr>
          <w:sz w:val="20"/>
        </w:rPr>
        <w:t>.</w:t>
      </w:r>
      <w:r w:rsidR="001E2F12" w:rsidRPr="009A55E8">
        <w:rPr>
          <w:sz w:val="20"/>
        </w:rPr>
        <w:tab/>
      </w:r>
      <w:r w:rsidRPr="009A55E8">
        <w:rPr>
          <w:sz w:val="20"/>
        </w:rPr>
        <w:t>SECURITY</w:t>
      </w:r>
    </w:p>
    <w:p w:rsidR="00A534EF" w:rsidRPr="009A55E8" w:rsidRDefault="00A534EF" w:rsidP="00A534EF">
      <w:pPr>
        <w:rPr>
          <w:b/>
          <w:sz w:val="20"/>
        </w:rPr>
      </w:pPr>
    </w:p>
    <w:p w:rsidR="00A534EF" w:rsidRDefault="00A534EF" w:rsidP="001D76D8">
      <w:pPr>
        <w:numPr>
          <w:ilvl w:val="0"/>
          <w:numId w:val="31"/>
        </w:numPr>
        <w:jc w:val="both"/>
        <w:rPr>
          <w:sz w:val="20"/>
        </w:rPr>
      </w:pPr>
      <w:r>
        <w:rPr>
          <w:sz w:val="20"/>
        </w:rPr>
        <w:t>Accountability to one person must be maintained for security of medications</w:t>
      </w:r>
      <w:r w:rsidRPr="009A55E8">
        <w:rPr>
          <w:sz w:val="20"/>
        </w:rPr>
        <w:t>.</w:t>
      </w:r>
    </w:p>
    <w:p w:rsidR="00A534EF" w:rsidRDefault="00A534EF" w:rsidP="00A534EF">
      <w:pPr>
        <w:ind w:left="1440"/>
        <w:jc w:val="both"/>
        <w:rPr>
          <w:sz w:val="20"/>
        </w:rPr>
      </w:pPr>
    </w:p>
    <w:p w:rsidR="00A534EF" w:rsidRDefault="00A534EF" w:rsidP="001D76D8">
      <w:pPr>
        <w:numPr>
          <w:ilvl w:val="0"/>
          <w:numId w:val="31"/>
        </w:numPr>
        <w:jc w:val="both"/>
        <w:rPr>
          <w:sz w:val="20"/>
        </w:rPr>
      </w:pPr>
      <w:r>
        <w:rPr>
          <w:sz w:val="20"/>
        </w:rPr>
        <w:t>Combination locks are not acceptable due to the inability to maintain accountability to one person.</w:t>
      </w:r>
    </w:p>
    <w:p w:rsidR="00A534EF" w:rsidRDefault="00A534EF" w:rsidP="00A534EF">
      <w:pPr>
        <w:pStyle w:val="ListParagraph"/>
        <w:rPr>
          <w:sz w:val="20"/>
        </w:rPr>
      </w:pPr>
    </w:p>
    <w:p w:rsidR="00A534EF" w:rsidRDefault="00A534EF" w:rsidP="001D76D8">
      <w:pPr>
        <w:numPr>
          <w:ilvl w:val="0"/>
          <w:numId w:val="31"/>
        </w:numPr>
        <w:jc w:val="both"/>
        <w:rPr>
          <w:sz w:val="20"/>
        </w:rPr>
      </w:pPr>
      <w:r w:rsidRPr="00A534EF">
        <w:rPr>
          <w:sz w:val="20"/>
        </w:rPr>
        <w:t>The certified staff assigned to administer medications will be responsible for the medication keys and will be the only person to have access to the medication storage area during their shift. The key must remain with the assigned staff at all times.</w:t>
      </w:r>
    </w:p>
    <w:p w:rsidR="00A534EF" w:rsidRDefault="00A534EF" w:rsidP="00A534EF">
      <w:pPr>
        <w:pStyle w:val="ListParagraph"/>
        <w:rPr>
          <w:sz w:val="20"/>
        </w:rPr>
      </w:pPr>
    </w:p>
    <w:p w:rsidR="00A534EF" w:rsidRDefault="00A534EF" w:rsidP="001D76D8">
      <w:pPr>
        <w:numPr>
          <w:ilvl w:val="0"/>
          <w:numId w:val="31"/>
        </w:numPr>
        <w:jc w:val="both"/>
        <w:rPr>
          <w:sz w:val="20"/>
        </w:rPr>
      </w:pPr>
      <w:r>
        <w:rPr>
          <w:sz w:val="20"/>
        </w:rPr>
        <w:t xml:space="preserve">If no certified </w:t>
      </w:r>
      <w:proofErr w:type="gramStart"/>
      <w:r>
        <w:rPr>
          <w:sz w:val="20"/>
        </w:rPr>
        <w:t xml:space="preserve">staff </w:t>
      </w:r>
      <w:r w:rsidR="00173EE6">
        <w:rPr>
          <w:sz w:val="20"/>
        </w:rPr>
        <w:t>are</w:t>
      </w:r>
      <w:proofErr w:type="gramEnd"/>
      <w:r w:rsidR="00173EE6">
        <w:rPr>
          <w:sz w:val="20"/>
        </w:rPr>
        <w:t xml:space="preserve"> </w:t>
      </w:r>
      <w:r>
        <w:rPr>
          <w:sz w:val="20"/>
        </w:rPr>
        <w:t xml:space="preserve">available to transfer key; certified staff will count all medications with </w:t>
      </w:r>
      <w:r w:rsidR="00173EE6">
        <w:rPr>
          <w:sz w:val="20"/>
        </w:rPr>
        <w:t>non</w:t>
      </w:r>
      <w:r>
        <w:rPr>
          <w:sz w:val="20"/>
        </w:rPr>
        <w:t>certified staff witnessing. Next certified staff available will count all meds with noncertified staff and accept key. Any discrepancies will be reported immediately.</w:t>
      </w:r>
    </w:p>
    <w:p w:rsidR="0067363A" w:rsidRDefault="0067363A" w:rsidP="0067363A">
      <w:pPr>
        <w:pStyle w:val="ListParagraph"/>
        <w:rPr>
          <w:sz w:val="20"/>
        </w:rPr>
      </w:pPr>
    </w:p>
    <w:p w:rsidR="0067363A" w:rsidRDefault="0067363A" w:rsidP="001D76D8">
      <w:pPr>
        <w:numPr>
          <w:ilvl w:val="0"/>
          <w:numId w:val="31"/>
        </w:numPr>
        <w:jc w:val="both"/>
        <w:rPr>
          <w:sz w:val="20"/>
        </w:rPr>
      </w:pPr>
      <w:r w:rsidRPr="0067363A">
        <w:rPr>
          <w:sz w:val="20"/>
        </w:rPr>
        <w:t>If the medication key is lost or misplaced, the Agency Director or designee must be notified immediately.</w:t>
      </w:r>
    </w:p>
    <w:p w:rsidR="0067363A" w:rsidRDefault="0067363A" w:rsidP="0067363A">
      <w:pPr>
        <w:pStyle w:val="ListParagraph"/>
        <w:rPr>
          <w:sz w:val="20"/>
        </w:rPr>
      </w:pPr>
    </w:p>
    <w:p w:rsidR="0067363A" w:rsidRDefault="0067363A" w:rsidP="001D76D8">
      <w:pPr>
        <w:numPr>
          <w:ilvl w:val="0"/>
          <w:numId w:val="31"/>
        </w:numPr>
        <w:jc w:val="both"/>
        <w:rPr>
          <w:sz w:val="20"/>
        </w:rPr>
      </w:pPr>
      <w:r w:rsidRPr="009A55E8">
        <w:rPr>
          <w:sz w:val="20"/>
        </w:rPr>
        <w:t>The Agency Director or designee will have an extra key kept in a separate (locked) location in case the original medication key is lost or misplaced. Knowledge of the location of the extra key must be restricted.</w:t>
      </w:r>
    </w:p>
    <w:p w:rsidR="0067363A" w:rsidRDefault="0067363A" w:rsidP="0067363A">
      <w:pPr>
        <w:pStyle w:val="ListParagraph"/>
        <w:rPr>
          <w:sz w:val="20"/>
        </w:rPr>
      </w:pPr>
    </w:p>
    <w:p w:rsidR="0067363A" w:rsidRPr="0067363A" w:rsidRDefault="0067363A" w:rsidP="001D76D8">
      <w:pPr>
        <w:numPr>
          <w:ilvl w:val="0"/>
          <w:numId w:val="31"/>
        </w:numPr>
        <w:jc w:val="both"/>
        <w:rPr>
          <w:sz w:val="20"/>
        </w:rPr>
      </w:pPr>
      <w:r>
        <w:rPr>
          <w:sz w:val="20"/>
        </w:rPr>
        <w:t xml:space="preserve">Medications must be securely </w:t>
      </w:r>
      <w:proofErr w:type="gramStart"/>
      <w:r>
        <w:rPr>
          <w:sz w:val="20"/>
        </w:rPr>
        <w:t>stored/locked</w:t>
      </w:r>
      <w:proofErr w:type="gramEnd"/>
      <w:r>
        <w:rPr>
          <w:sz w:val="20"/>
        </w:rPr>
        <w:t xml:space="preserve"> during transport.</w:t>
      </w:r>
    </w:p>
    <w:p w:rsidR="00A534EF" w:rsidRDefault="00A534EF" w:rsidP="00A534EF">
      <w:pPr>
        <w:pStyle w:val="ListParagraph"/>
        <w:rPr>
          <w:sz w:val="20"/>
        </w:rPr>
      </w:pPr>
    </w:p>
    <w:p w:rsidR="00A534EF" w:rsidRDefault="008870B7" w:rsidP="008870B7">
      <w:pPr>
        <w:jc w:val="both"/>
        <w:rPr>
          <w:sz w:val="20"/>
        </w:rPr>
      </w:pPr>
      <w:r>
        <w:rPr>
          <w:sz w:val="20"/>
        </w:rPr>
        <w:t>3.</w:t>
      </w:r>
      <w:r>
        <w:rPr>
          <w:sz w:val="20"/>
        </w:rPr>
        <w:tab/>
        <w:t>PROGRAM REQUIREMENTS</w:t>
      </w:r>
    </w:p>
    <w:p w:rsidR="008870B7" w:rsidRDefault="008870B7" w:rsidP="008870B7">
      <w:pPr>
        <w:jc w:val="both"/>
        <w:rPr>
          <w:sz w:val="20"/>
        </w:rPr>
      </w:pPr>
    </w:p>
    <w:p w:rsidR="008870B7" w:rsidRDefault="008870B7" w:rsidP="001D76D8">
      <w:pPr>
        <w:numPr>
          <w:ilvl w:val="0"/>
          <w:numId w:val="32"/>
        </w:numPr>
        <w:ind w:left="1440" w:hanging="720"/>
        <w:jc w:val="both"/>
        <w:rPr>
          <w:sz w:val="20"/>
        </w:rPr>
      </w:pPr>
      <w:r>
        <w:rPr>
          <w:sz w:val="20"/>
        </w:rPr>
        <w:t xml:space="preserve">Staff must have current certification in Medication Administration for Unlicensed Personnel or </w:t>
      </w:r>
      <w:r w:rsidR="00B7400C">
        <w:rPr>
          <w:sz w:val="20"/>
        </w:rPr>
        <w:t>hold</w:t>
      </w:r>
      <w:r>
        <w:rPr>
          <w:sz w:val="20"/>
        </w:rPr>
        <w:t xml:space="preserve"> a </w:t>
      </w:r>
      <w:r w:rsidR="00B7400C">
        <w:rPr>
          <w:sz w:val="20"/>
        </w:rPr>
        <w:t>current nursing license</w:t>
      </w:r>
      <w:r>
        <w:rPr>
          <w:sz w:val="20"/>
        </w:rPr>
        <w:t xml:space="preserve"> to administer medications.</w:t>
      </w:r>
    </w:p>
    <w:p w:rsidR="005762A1" w:rsidRDefault="005762A1" w:rsidP="005762A1">
      <w:pPr>
        <w:ind w:left="1440"/>
        <w:jc w:val="both"/>
        <w:rPr>
          <w:sz w:val="20"/>
        </w:rPr>
      </w:pPr>
    </w:p>
    <w:p w:rsidR="003E2B84" w:rsidRDefault="003E2B84" w:rsidP="001D76D8">
      <w:pPr>
        <w:numPr>
          <w:ilvl w:val="0"/>
          <w:numId w:val="32"/>
        </w:numPr>
        <w:ind w:left="1440" w:hanging="720"/>
        <w:jc w:val="both"/>
        <w:rPr>
          <w:sz w:val="20"/>
        </w:rPr>
      </w:pPr>
      <w:r>
        <w:rPr>
          <w:sz w:val="20"/>
        </w:rPr>
        <w:t>Agency must have a system in place to ensure staff receive and maintain current certification or license when responsible for medication administration.</w:t>
      </w:r>
    </w:p>
    <w:p w:rsidR="005762A1" w:rsidRDefault="005762A1" w:rsidP="005762A1">
      <w:pPr>
        <w:jc w:val="both"/>
        <w:rPr>
          <w:sz w:val="20"/>
        </w:rPr>
      </w:pPr>
    </w:p>
    <w:p w:rsidR="003E2B84" w:rsidRDefault="003E2B84" w:rsidP="001D76D8">
      <w:pPr>
        <w:numPr>
          <w:ilvl w:val="0"/>
          <w:numId w:val="32"/>
        </w:numPr>
        <w:ind w:left="1440" w:hanging="720"/>
        <w:jc w:val="both"/>
        <w:rPr>
          <w:sz w:val="20"/>
        </w:rPr>
      </w:pPr>
      <w:r>
        <w:rPr>
          <w:sz w:val="20"/>
        </w:rPr>
        <w:t xml:space="preserve">Agency must maintain </w:t>
      </w:r>
      <w:r w:rsidR="003B7DAA">
        <w:rPr>
          <w:sz w:val="20"/>
        </w:rPr>
        <w:t xml:space="preserve">on file the Participant Record </w:t>
      </w:r>
      <w:r>
        <w:rPr>
          <w:sz w:val="20"/>
        </w:rPr>
        <w:t>as verification of certification.</w:t>
      </w:r>
      <w:r w:rsidR="003B7DAA">
        <w:rPr>
          <w:sz w:val="20"/>
        </w:rPr>
        <w:t xml:space="preserve"> Participant Record for newly hired staff must be obtained from the nurse educator prior to staff administering medications.</w:t>
      </w:r>
    </w:p>
    <w:p w:rsidR="00572F16" w:rsidRDefault="00572F16" w:rsidP="00572F16">
      <w:pPr>
        <w:pStyle w:val="ListParagraph"/>
        <w:rPr>
          <w:sz w:val="20"/>
        </w:rPr>
      </w:pPr>
    </w:p>
    <w:p w:rsidR="005762A1" w:rsidRDefault="00572F16" w:rsidP="00CD4C06">
      <w:pPr>
        <w:numPr>
          <w:ilvl w:val="0"/>
          <w:numId w:val="32"/>
        </w:numPr>
        <w:ind w:left="1440" w:hanging="720"/>
        <w:jc w:val="both"/>
        <w:rPr>
          <w:sz w:val="20"/>
        </w:rPr>
      </w:pPr>
      <w:r>
        <w:rPr>
          <w:sz w:val="20"/>
        </w:rPr>
        <w:t xml:space="preserve">Agency </w:t>
      </w:r>
      <w:r w:rsidR="00CD4C06">
        <w:rPr>
          <w:sz w:val="20"/>
        </w:rPr>
        <w:t xml:space="preserve">may submit a recommendation for termination of </w:t>
      </w:r>
      <w:r w:rsidR="00114D01">
        <w:rPr>
          <w:sz w:val="20"/>
        </w:rPr>
        <w:t xml:space="preserve">certified staff </w:t>
      </w:r>
      <w:r w:rsidR="00CD4C06">
        <w:rPr>
          <w:sz w:val="20"/>
        </w:rPr>
        <w:t xml:space="preserve">authority to administer medications in accordance with the </w:t>
      </w:r>
      <w:r w:rsidR="009C1907">
        <w:rPr>
          <w:sz w:val="20"/>
        </w:rPr>
        <w:t>Administration of Medication by Unlicensed Personnel rules</w:t>
      </w:r>
      <w:r w:rsidR="00CD4C06" w:rsidRPr="00CD4C06">
        <w:rPr>
          <w:sz w:val="20"/>
        </w:rPr>
        <w:t>.</w:t>
      </w:r>
      <w:r w:rsidR="00CD4C06">
        <w:rPr>
          <w:sz w:val="20"/>
        </w:rPr>
        <w:t xml:space="preserve"> </w:t>
      </w:r>
    </w:p>
    <w:p w:rsidR="00FD61CA" w:rsidRDefault="00FD61CA" w:rsidP="00FD61CA">
      <w:pPr>
        <w:jc w:val="both"/>
        <w:rPr>
          <w:sz w:val="20"/>
        </w:rPr>
      </w:pPr>
    </w:p>
    <w:p w:rsidR="003E2B84" w:rsidRDefault="00E74A33" w:rsidP="001D76D8">
      <w:pPr>
        <w:numPr>
          <w:ilvl w:val="0"/>
          <w:numId w:val="32"/>
        </w:numPr>
        <w:ind w:left="1440" w:hanging="720"/>
        <w:jc w:val="both"/>
        <w:rPr>
          <w:sz w:val="20"/>
        </w:rPr>
      </w:pPr>
      <w:r>
        <w:rPr>
          <w:sz w:val="20"/>
        </w:rPr>
        <w:t xml:space="preserve">Agency </w:t>
      </w:r>
      <w:r w:rsidR="003E2B84">
        <w:rPr>
          <w:sz w:val="20"/>
        </w:rPr>
        <w:t xml:space="preserve">must ensure that each unlicensed employee under this program </w:t>
      </w:r>
      <w:r>
        <w:rPr>
          <w:sz w:val="20"/>
        </w:rPr>
        <w:t>be routinely monitored</w:t>
      </w:r>
      <w:r w:rsidR="003E2B84">
        <w:rPr>
          <w:sz w:val="20"/>
        </w:rPr>
        <w:t xml:space="preserve"> by supervisors or management staff and maintain </w:t>
      </w:r>
      <w:r>
        <w:rPr>
          <w:sz w:val="20"/>
        </w:rPr>
        <w:t>documentation</w:t>
      </w:r>
      <w:r w:rsidR="003E2B84">
        <w:rPr>
          <w:sz w:val="20"/>
        </w:rPr>
        <w:t xml:space="preserve"> of such.</w:t>
      </w:r>
      <w:r>
        <w:rPr>
          <w:sz w:val="20"/>
        </w:rPr>
        <w:t xml:space="preserve"> Agency shall monitor, at a minimum, the first medication pass of the certified personnel upon successful completion of his/her original certification and provide ongoing monitoring.</w:t>
      </w:r>
      <w:r w:rsidR="003E2B84">
        <w:rPr>
          <w:sz w:val="20"/>
        </w:rPr>
        <w:t xml:space="preserve"> (Med Pass Observations)</w:t>
      </w:r>
      <w:r>
        <w:rPr>
          <w:sz w:val="20"/>
        </w:rPr>
        <w:t xml:space="preserve"> </w:t>
      </w:r>
    </w:p>
    <w:p w:rsidR="005762A1" w:rsidRDefault="005762A1" w:rsidP="005762A1">
      <w:pPr>
        <w:jc w:val="both"/>
        <w:rPr>
          <w:sz w:val="20"/>
        </w:rPr>
      </w:pPr>
    </w:p>
    <w:p w:rsidR="003E2B84" w:rsidRDefault="003E2B84" w:rsidP="001D76D8">
      <w:pPr>
        <w:numPr>
          <w:ilvl w:val="0"/>
          <w:numId w:val="32"/>
        </w:numPr>
        <w:ind w:left="1440" w:hanging="720"/>
        <w:jc w:val="both"/>
        <w:rPr>
          <w:sz w:val="20"/>
        </w:rPr>
      </w:pPr>
      <w:r>
        <w:rPr>
          <w:sz w:val="20"/>
        </w:rPr>
        <w:t>Agency is responsible to ensure medications are available as ordered.</w:t>
      </w:r>
    </w:p>
    <w:p w:rsidR="005762A1" w:rsidRDefault="005762A1" w:rsidP="005762A1">
      <w:pPr>
        <w:jc w:val="both"/>
        <w:rPr>
          <w:sz w:val="20"/>
        </w:rPr>
      </w:pPr>
    </w:p>
    <w:p w:rsidR="00173EE6" w:rsidRDefault="009C1907" w:rsidP="001D76D8">
      <w:pPr>
        <w:numPr>
          <w:ilvl w:val="0"/>
          <w:numId w:val="32"/>
        </w:numPr>
        <w:ind w:left="1440" w:hanging="720"/>
        <w:jc w:val="both"/>
        <w:rPr>
          <w:sz w:val="20"/>
        </w:rPr>
      </w:pPr>
      <w:r>
        <w:rPr>
          <w:sz w:val="20"/>
        </w:rPr>
        <w:t>Administration of medications by natural supports or volunteers is</w:t>
      </w:r>
      <w:r w:rsidR="00173EE6">
        <w:rPr>
          <w:sz w:val="20"/>
        </w:rPr>
        <w:t xml:space="preserve"> not covered under the exemption</w:t>
      </w:r>
      <w:r>
        <w:rPr>
          <w:sz w:val="20"/>
        </w:rPr>
        <w:t xml:space="preserve"> since they are not employed by a DIDD provider</w:t>
      </w:r>
      <w:r w:rsidR="00173EE6">
        <w:rPr>
          <w:sz w:val="20"/>
        </w:rPr>
        <w:t>.</w:t>
      </w:r>
    </w:p>
    <w:p w:rsidR="00173EE6" w:rsidRDefault="00173EE6" w:rsidP="00173EE6">
      <w:pPr>
        <w:pStyle w:val="ListParagraph"/>
        <w:rPr>
          <w:sz w:val="20"/>
        </w:rPr>
      </w:pPr>
    </w:p>
    <w:p w:rsidR="007028C6" w:rsidRDefault="00173EE6" w:rsidP="007028C6">
      <w:pPr>
        <w:numPr>
          <w:ilvl w:val="0"/>
          <w:numId w:val="32"/>
        </w:numPr>
        <w:ind w:left="1440" w:hanging="720"/>
        <w:jc w:val="both"/>
        <w:rPr>
          <w:sz w:val="20"/>
        </w:rPr>
      </w:pPr>
      <w:r>
        <w:rPr>
          <w:sz w:val="20"/>
        </w:rPr>
        <w:lastRenderedPageBreak/>
        <w:t xml:space="preserve">Administration of medications to persons </w:t>
      </w:r>
      <w:r w:rsidR="003E2B84">
        <w:rPr>
          <w:sz w:val="20"/>
        </w:rPr>
        <w:t xml:space="preserve">under the age of 18 </w:t>
      </w:r>
      <w:r>
        <w:rPr>
          <w:sz w:val="20"/>
        </w:rPr>
        <w:t>is</w:t>
      </w:r>
      <w:r w:rsidR="003E2B84">
        <w:rPr>
          <w:sz w:val="20"/>
        </w:rPr>
        <w:t xml:space="preserve"> not covered under the </w:t>
      </w:r>
      <w:r w:rsidR="003E2B84" w:rsidRPr="007028C6">
        <w:rPr>
          <w:sz w:val="20"/>
        </w:rPr>
        <w:t>exemption.</w:t>
      </w:r>
    </w:p>
    <w:p w:rsidR="007028C6" w:rsidRDefault="007028C6" w:rsidP="007028C6">
      <w:pPr>
        <w:pStyle w:val="ListParagraph"/>
        <w:rPr>
          <w:sz w:val="20"/>
        </w:rPr>
      </w:pPr>
    </w:p>
    <w:p w:rsidR="00173EE6" w:rsidRPr="009C3C57" w:rsidRDefault="00173EE6" w:rsidP="003841D2">
      <w:pPr>
        <w:numPr>
          <w:ilvl w:val="0"/>
          <w:numId w:val="32"/>
        </w:numPr>
        <w:ind w:left="1440" w:hanging="720"/>
        <w:jc w:val="both"/>
        <w:rPr>
          <w:sz w:val="20"/>
        </w:rPr>
      </w:pPr>
      <w:r w:rsidRPr="009C3C57">
        <w:rPr>
          <w:sz w:val="20"/>
        </w:rPr>
        <w:t>Agency will ensure individuals receiving psychotropic medication have a minimum of quarterly appointments with their treating practitioner, receive appropriate screening for medication-induced movement disorders every 6 months and will ensure training is provided on administration of any prescribed psychotropic medications and recognition of side effects, including potentially life threatening side effects; e.g., neuroleptic malignant syndrome, serotonin syndrome.</w:t>
      </w:r>
    </w:p>
    <w:p w:rsidR="00F97A5F" w:rsidRDefault="00F97A5F" w:rsidP="00F97A5F">
      <w:pPr>
        <w:jc w:val="both"/>
        <w:rPr>
          <w:sz w:val="20"/>
        </w:rPr>
      </w:pPr>
    </w:p>
    <w:p w:rsidR="00F97A5F" w:rsidRPr="009A55E8" w:rsidRDefault="00F97A5F" w:rsidP="00F97A5F">
      <w:pPr>
        <w:rPr>
          <w:sz w:val="20"/>
        </w:rPr>
      </w:pPr>
      <w:r>
        <w:rPr>
          <w:sz w:val="20"/>
        </w:rPr>
        <w:t>4.</w:t>
      </w:r>
      <w:r>
        <w:rPr>
          <w:sz w:val="20"/>
        </w:rPr>
        <w:tab/>
        <w:t xml:space="preserve">MEDICATION STORAGE </w:t>
      </w:r>
      <w:r w:rsidRPr="009A55E8">
        <w:rPr>
          <w:sz w:val="20"/>
        </w:rPr>
        <w:t>AND LABELING</w:t>
      </w:r>
    </w:p>
    <w:p w:rsidR="00F97A5F" w:rsidRPr="009A55E8" w:rsidRDefault="00F97A5F" w:rsidP="00F97A5F">
      <w:pPr>
        <w:tabs>
          <w:tab w:val="left" w:pos="720"/>
        </w:tabs>
        <w:rPr>
          <w:b/>
          <w:sz w:val="20"/>
          <w:u w:val="single"/>
        </w:rPr>
      </w:pPr>
    </w:p>
    <w:p w:rsidR="00F97A5F" w:rsidRPr="009A55E8" w:rsidRDefault="00F97A5F" w:rsidP="00F97A5F">
      <w:pPr>
        <w:tabs>
          <w:tab w:val="left" w:pos="-360"/>
        </w:tabs>
        <w:ind w:left="1440" w:hanging="720"/>
        <w:jc w:val="both"/>
        <w:rPr>
          <w:sz w:val="20"/>
        </w:rPr>
      </w:pPr>
      <w:r w:rsidRPr="009A55E8">
        <w:rPr>
          <w:sz w:val="20"/>
        </w:rPr>
        <w:t>A.</w:t>
      </w:r>
      <w:r w:rsidRPr="009A55E8">
        <w:rPr>
          <w:sz w:val="20"/>
        </w:rPr>
        <w:tab/>
      </w:r>
      <w:r>
        <w:rPr>
          <w:sz w:val="20"/>
        </w:rPr>
        <w:t xml:space="preserve">Medications for all persons </w:t>
      </w:r>
      <w:r w:rsidRPr="009A55E8">
        <w:rPr>
          <w:sz w:val="20"/>
        </w:rPr>
        <w:t>must be labeled and stored in a locked container or area which is designated for medication storage.</w:t>
      </w:r>
    </w:p>
    <w:p w:rsidR="00F97A5F" w:rsidRPr="009A55E8" w:rsidRDefault="00F97A5F" w:rsidP="00F97A5F">
      <w:pPr>
        <w:tabs>
          <w:tab w:val="left" w:pos="-360"/>
        </w:tabs>
        <w:ind w:left="1440" w:hanging="720"/>
        <w:jc w:val="both"/>
        <w:rPr>
          <w:sz w:val="20"/>
        </w:rPr>
      </w:pPr>
    </w:p>
    <w:p w:rsidR="00F97A5F" w:rsidRPr="009A55E8" w:rsidRDefault="00F97A5F" w:rsidP="00F97A5F">
      <w:pPr>
        <w:tabs>
          <w:tab w:val="left" w:pos="-360"/>
        </w:tabs>
        <w:ind w:left="1440" w:hanging="720"/>
        <w:jc w:val="both"/>
        <w:rPr>
          <w:sz w:val="20"/>
          <w:u w:val="single"/>
        </w:rPr>
      </w:pPr>
      <w:r w:rsidRPr="009A55E8">
        <w:rPr>
          <w:sz w:val="20"/>
        </w:rPr>
        <w:t>B.</w:t>
      </w:r>
      <w:r w:rsidRPr="009A55E8">
        <w:rPr>
          <w:sz w:val="20"/>
        </w:rPr>
        <w:tab/>
        <w:t>Medications for persons who are self-administering must be stored in such a way as to make them inaccessible to all other persons.</w:t>
      </w:r>
    </w:p>
    <w:p w:rsidR="00F97A5F" w:rsidRPr="009A55E8" w:rsidRDefault="00F97A5F" w:rsidP="00F97A5F">
      <w:pPr>
        <w:rPr>
          <w:sz w:val="20"/>
          <w:u w:val="single"/>
        </w:rPr>
      </w:pPr>
    </w:p>
    <w:p w:rsidR="00F97A5F" w:rsidRPr="009A55E8" w:rsidRDefault="00F97A5F" w:rsidP="00F97A5F">
      <w:pPr>
        <w:ind w:left="1440" w:hanging="720"/>
        <w:jc w:val="both"/>
        <w:rPr>
          <w:sz w:val="20"/>
          <w:u w:val="single"/>
        </w:rPr>
      </w:pPr>
      <w:r w:rsidRPr="009A55E8">
        <w:rPr>
          <w:sz w:val="20"/>
        </w:rPr>
        <w:t>C.</w:t>
      </w:r>
      <w:r w:rsidRPr="009A55E8">
        <w:rPr>
          <w:sz w:val="20"/>
        </w:rPr>
        <w:tab/>
        <w:t>Only certified staff assigned to medication administration for the shift will have access to the storage areas.</w:t>
      </w:r>
    </w:p>
    <w:p w:rsidR="00F97A5F" w:rsidRPr="009A55E8" w:rsidRDefault="00F97A5F" w:rsidP="00F97A5F">
      <w:pPr>
        <w:ind w:left="1440" w:hanging="720"/>
        <w:rPr>
          <w:sz w:val="20"/>
          <w:u w:val="single"/>
        </w:rPr>
      </w:pPr>
    </w:p>
    <w:p w:rsidR="00F97A5F" w:rsidRPr="009A55E8" w:rsidRDefault="00F97A5F" w:rsidP="00F97A5F">
      <w:pPr>
        <w:ind w:left="1440" w:hanging="720"/>
        <w:jc w:val="both"/>
        <w:rPr>
          <w:sz w:val="20"/>
          <w:u w:val="single"/>
        </w:rPr>
      </w:pPr>
      <w:r w:rsidRPr="009A55E8">
        <w:rPr>
          <w:sz w:val="20"/>
        </w:rPr>
        <w:t>D.</w:t>
      </w:r>
      <w:r w:rsidRPr="009A55E8">
        <w:rPr>
          <w:sz w:val="20"/>
        </w:rPr>
        <w:tab/>
      </w:r>
      <w:r>
        <w:rPr>
          <w:sz w:val="20"/>
        </w:rPr>
        <w:t>M</w:t>
      </w:r>
      <w:r w:rsidRPr="009A55E8">
        <w:rPr>
          <w:sz w:val="20"/>
        </w:rPr>
        <w:t>edication must be stored under each person’s name.</w:t>
      </w:r>
    </w:p>
    <w:p w:rsidR="00F97A5F" w:rsidRPr="009A55E8" w:rsidRDefault="00F97A5F" w:rsidP="00F97A5F">
      <w:pPr>
        <w:ind w:left="1440" w:hanging="720"/>
        <w:jc w:val="both"/>
        <w:rPr>
          <w:sz w:val="20"/>
        </w:rPr>
      </w:pPr>
    </w:p>
    <w:p w:rsidR="00F97A5F" w:rsidRPr="009A55E8" w:rsidRDefault="00F97A5F" w:rsidP="00F97A5F">
      <w:pPr>
        <w:ind w:left="1440" w:hanging="720"/>
        <w:jc w:val="both"/>
        <w:rPr>
          <w:sz w:val="20"/>
          <w:u w:val="single"/>
        </w:rPr>
      </w:pPr>
      <w:r w:rsidRPr="009A55E8">
        <w:rPr>
          <w:sz w:val="20"/>
        </w:rPr>
        <w:t>E.</w:t>
      </w:r>
      <w:r w:rsidRPr="009A55E8">
        <w:rPr>
          <w:sz w:val="20"/>
        </w:rPr>
        <w:tab/>
        <w:t>External and internal medications must be stored separately.</w:t>
      </w:r>
    </w:p>
    <w:p w:rsidR="00F97A5F" w:rsidRPr="009A55E8" w:rsidRDefault="00F97A5F" w:rsidP="00F97A5F">
      <w:pPr>
        <w:rPr>
          <w:sz w:val="20"/>
          <w:u w:val="single"/>
        </w:rPr>
      </w:pPr>
    </w:p>
    <w:p w:rsidR="00F97A5F" w:rsidRPr="009A55E8" w:rsidRDefault="00F97A5F" w:rsidP="00F97A5F">
      <w:pPr>
        <w:ind w:left="1440" w:hanging="720"/>
        <w:jc w:val="both"/>
        <w:rPr>
          <w:sz w:val="20"/>
          <w:u w:val="single"/>
        </w:rPr>
      </w:pPr>
      <w:r w:rsidRPr="009A55E8">
        <w:rPr>
          <w:sz w:val="20"/>
        </w:rPr>
        <w:t>F.</w:t>
      </w:r>
      <w:r w:rsidRPr="009A55E8">
        <w:rPr>
          <w:sz w:val="20"/>
        </w:rPr>
        <w:tab/>
      </w:r>
      <w:r>
        <w:rPr>
          <w:sz w:val="20"/>
        </w:rPr>
        <w:t>Controlled</w:t>
      </w:r>
      <w:r w:rsidRPr="0082083A">
        <w:rPr>
          <w:color w:val="FF0000"/>
          <w:sz w:val="20"/>
        </w:rPr>
        <w:t xml:space="preserve"> </w:t>
      </w:r>
      <w:r w:rsidRPr="009A55E8">
        <w:rPr>
          <w:sz w:val="20"/>
        </w:rPr>
        <w:t>medications must be kept double locked.</w:t>
      </w:r>
    </w:p>
    <w:p w:rsidR="00F97A5F" w:rsidRPr="009A55E8" w:rsidRDefault="00F97A5F" w:rsidP="00F97A5F">
      <w:pPr>
        <w:ind w:left="720"/>
        <w:rPr>
          <w:sz w:val="20"/>
          <w:u w:val="single"/>
        </w:rPr>
      </w:pPr>
    </w:p>
    <w:p w:rsidR="00F97A5F" w:rsidRPr="009A55E8" w:rsidRDefault="00F97A5F" w:rsidP="00F97A5F">
      <w:pPr>
        <w:ind w:left="1440" w:hanging="720"/>
        <w:jc w:val="both"/>
        <w:rPr>
          <w:sz w:val="20"/>
          <w:u w:val="single"/>
        </w:rPr>
      </w:pPr>
      <w:r w:rsidRPr="009A55E8">
        <w:rPr>
          <w:sz w:val="20"/>
        </w:rPr>
        <w:t>G.</w:t>
      </w:r>
      <w:r w:rsidRPr="009A55E8">
        <w:rPr>
          <w:sz w:val="20"/>
        </w:rPr>
        <w:tab/>
        <w:t>Medication requiring refrigeration must be stored in a locked container in the refrigerator.</w:t>
      </w:r>
    </w:p>
    <w:p w:rsidR="00F97A5F" w:rsidRPr="009A55E8" w:rsidRDefault="00F97A5F" w:rsidP="00F97A5F">
      <w:pPr>
        <w:ind w:left="720"/>
        <w:rPr>
          <w:sz w:val="20"/>
          <w:u w:val="single"/>
        </w:rPr>
      </w:pPr>
    </w:p>
    <w:p w:rsidR="00F97A5F" w:rsidRDefault="00E74A33" w:rsidP="001D76D8">
      <w:pPr>
        <w:numPr>
          <w:ilvl w:val="0"/>
          <w:numId w:val="31"/>
        </w:numPr>
        <w:jc w:val="both"/>
        <w:rPr>
          <w:sz w:val="20"/>
        </w:rPr>
      </w:pPr>
      <w:r>
        <w:rPr>
          <w:sz w:val="20"/>
        </w:rPr>
        <w:t>Medication with</w:t>
      </w:r>
      <w:r w:rsidR="00F97A5F" w:rsidRPr="009A55E8">
        <w:rPr>
          <w:sz w:val="20"/>
        </w:rPr>
        <w:t xml:space="preserve"> labels that do not reflect the current treating practitioner’s order must be returned to the pharmacy for repackaging/relabeling</w:t>
      </w:r>
      <w:r>
        <w:rPr>
          <w:sz w:val="20"/>
        </w:rPr>
        <w:t xml:space="preserve"> or disposed of per policy</w:t>
      </w:r>
      <w:r w:rsidR="00F97A5F" w:rsidRPr="009A55E8">
        <w:rPr>
          <w:sz w:val="20"/>
        </w:rPr>
        <w:t>.</w:t>
      </w:r>
    </w:p>
    <w:p w:rsidR="00F97A5F" w:rsidRDefault="00F97A5F" w:rsidP="00F97A5F">
      <w:pPr>
        <w:ind w:left="720"/>
        <w:jc w:val="both"/>
        <w:rPr>
          <w:sz w:val="20"/>
        </w:rPr>
      </w:pPr>
    </w:p>
    <w:p w:rsidR="00F97A5F" w:rsidRPr="009A55E8" w:rsidRDefault="00F97A5F" w:rsidP="001D76D8">
      <w:pPr>
        <w:numPr>
          <w:ilvl w:val="0"/>
          <w:numId w:val="31"/>
        </w:numPr>
        <w:jc w:val="both"/>
        <w:rPr>
          <w:sz w:val="20"/>
        </w:rPr>
      </w:pPr>
      <w:r w:rsidRPr="009A55E8">
        <w:rPr>
          <w:sz w:val="20"/>
        </w:rPr>
        <w:t>Any medication containers with illegible labels must be returned to the pharmacy for repackaging/relabeling or disposed of per policy.</w:t>
      </w:r>
    </w:p>
    <w:p w:rsidR="00F97A5F" w:rsidRPr="009A55E8" w:rsidRDefault="00F97A5F" w:rsidP="00F97A5F">
      <w:pPr>
        <w:ind w:left="1440"/>
        <w:jc w:val="both"/>
        <w:rPr>
          <w:sz w:val="20"/>
        </w:rPr>
      </w:pPr>
    </w:p>
    <w:p w:rsidR="008E1A5B" w:rsidRPr="009A55E8" w:rsidRDefault="00F97A5F" w:rsidP="008E1A5B">
      <w:pPr>
        <w:rPr>
          <w:sz w:val="20"/>
        </w:rPr>
      </w:pPr>
      <w:r>
        <w:rPr>
          <w:sz w:val="20"/>
        </w:rPr>
        <w:t>5.</w:t>
      </w:r>
      <w:r>
        <w:rPr>
          <w:sz w:val="20"/>
        </w:rPr>
        <w:tab/>
      </w:r>
      <w:r w:rsidR="008E1A5B" w:rsidRPr="009A55E8">
        <w:rPr>
          <w:sz w:val="20"/>
        </w:rPr>
        <w:t>EDITING MEDICATION ADMINISTRATION RECORDS (MARs)</w:t>
      </w:r>
    </w:p>
    <w:p w:rsidR="008E1A5B" w:rsidRPr="009A55E8" w:rsidRDefault="008E1A5B" w:rsidP="008E1A5B">
      <w:pPr>
        <w:rPr>
          <w:b/>
          <w:sz w:val="20"/>
        </w:rPr>
      </w:pPr>
    </w:p>
    <w:p w:rsidR="008E1A5B" w:rsidRPr="009A55E8" w:rsidRDefault="008E1A5B" w:rsidP="00A5622F">
      <w:pPr>
        <w:tabs>
          <w:tab w:val="left" w:pos="-180"/>
        </w:tabs>
        <w:ind w:left="720"/>
        <w:jc w:val="both"/>
        <w:rPr>
          <w:sz w:val="20"/>
        </w:rPr>
      </w:pPr>
      <w:r>
        <w:rPr>
          <w:sz w:val="20"/>
        </w:rPr>
        <w:t xml:space="preserve">Three different </w:t>
      </w:r>
      <w:r w:rsidR="00A30DAE">
        <w:rPr>
          <w:sz w:val="20"/>
        </w:rPr>
        <w:t>licensed/</w:t>
      </w:r>
      <w:r>
        <w:rPr>
          <w:sz w:val="20"/>
        </w:rPr>
        <w:t>certified staff will edit MARs</w:t>
      </w:r>
      <w:r w:rsidR="003B7DAA">
        <w:rPr>
          <w:sz w:val="20"/>
        </w:rPr>
        <w:t xml:space="preserve"> by comparing the cu</w:t>
      </w:r>
      <w:r w:rsidR="00A5622F">
        <w:rPr>
          <w:sz w:val="20"/>
        </w:rPr>
        <w:t xml:space="preserve">rrent practitioner order to the </w:t>
      </w:r>
      <w:r w:rsidR="003B7DAA">
        <w:rPr>
          <w:sz w:val="20"/>
        </w:rPr>
        <w:t>MAR</w:t>
      </w:r>
      <w:r>
        <w:rPr>
          <w:sz w:val="20"/>
        </w:rPr>
        <w:t xml:space="preserve"> and initial prior to medication administration with new MAR. Three different </w:t>
      </w:r>
      <w:r w:rsidR="00743D5D">
        <w:rPr>
          <w:sz w:val="20"/>
        </w:rPr>
        <w:t>licensed/</w:t>
      </w:r>
      <w:r>
        <w:rPr>
          <w:sz w:val="20"/>
        </w:rPr>
        <w:t>certified staff will also edit MAR and initial prior to any new or changed medication orders.</w:t>
      </w:r>
    </w:p>
    <w:p w:rsidR="00F97A5F" w:rsidRPr="00A534EF" w:rsidRDefault="00F97A5F" w:rsidP="00F97A5F">
      <w:pPr>
        <w:jc w:val="both"/>
        <w:rPr>
          <w:sz w:val="20"/>
        </w:rPr>
      </w:pPr>
    </w:p>
    <w:p w:rsidR="008E1A5B" w:rsidRPr="009A55E8" w:rsidRDefault="008E1A5B" w:rsidP="008E1A5B">
      <w:pPr>
        <w:jc w:val="both"/>
        <w:rPr>
          <w:sz w:val="20"/>
        </w:rPr>
      </w:pPr>
      <w:r>
        <w:rPr>
          <w:sz w:val="20"/>
        </w:rPr>
        <w:t>6.</w:t>
      </w:r>
      <w:r>
        <w:rPr>
          <w:sz w:val="20"/>
        </w:rPr>
        <w:tab/>
      </w:r>
      <w:r w:rsidRPr="009A55E8">
        <w:rPr>
          <w:sz w:val="20"/>
        </w:rPr>
        <w:t xml:space="preserve">MEDICATION REFUSAL </w:t>
      </w:r>
    </w:p>
    <w:p w:rsidR="008E1A5B" w:rsidRPr="009A55E8" w:rsidRDefault="008E1A5B" w:rsidP="008E1A5B">
      <w:pPr>
        <w:rPr>
          <w:b/>
          <w:sz w:val="20"/>
        </w:rPr>
      </w:pPr>
    </w:p>
    <w:p w:rsidR="008E1A5B" w:rsidRDefault="00BD4138" w:rsidP="00A5622F">
      <w:pPr>
        <w:ind w:left="720"/>
        <w:jc w:val="both"/>
        <w:rPr>
          <w:sz w:val="20"/>
        </w:rPr>
      </w:pPr>
      <w:r>
        <w:rPr>
          <w:sz w:val="20"/>
        </w:rPr>
        <w:t>Medications refused by persons following 3 attempts must be documented, monitored and reported accordingly.</w:t>
      </w:r>
    </w:p>
    <w:p w:rsidR="008E1A5B" w:rsidRDefault="008E1A5B" w:rsidP="008E1A5B">
      <w:pPr>
        <w:ind w:left="1440" w:hanging="720"/>
        <w:jc w:val="both"/>
        <w:rPr>
          <w:sz w:val="20"/>
        </w:rPr>
      </w:pPr>
    </w:p>
    <w:p w:rsidR="001E507A" w:rsidRPr="009A55E8" w:rsidRDefault="008E1A5B" w:rsidP="001E507A">
      <w:pPr>
        <w:jc w:val="both"/>
        <w:rPr>
          <w:sz w:val="20"/>
        </w:rPr>
      </w:pPr>
      <w:r>
        <w:rPr>
          <w:sz w:val="20"/>
        </w:rPr>
        <w:t>7.</w:t>
      </w:r>
      <w:r>
        <w:rPr>
          <w:sz w:val="20"/>
        </w:rPr>
        <w:tab/>
      </w:r>
      <w:r w:rsidR="001E507A" w:rsidRPr="009A55E8">
        <w:rPr>
          <w:sz w:val="20"/>
        </w:rPr>
        <w:t>MEDICATION ADMINISTRATION RECORD (MAR)</w:t>
      </w:r>
    </w:p>
    <w:p w:rsidR="001E507A" w:rsidRPr="009A55E8" w:rsidRDefault="001E507A" w:rsidP="001E507A">
      <w:pPr>
        <w:rPr>
          <w:sz w:val="20"/>
        </w:rPr>
      </w:pPr>
    </w:p>
    <w:p w:rsidR="001E507A" w:rsidRPr="009A55E8" w:rsidRDefault="001E507A" w:rsidP="001E507A">
      <w:pPr>
        <w:ind w:left="1440" w:hanging="720"/>
        <w:jc w:val="both"/>
        <w:rPr>
          <w:sz w:val="20"/>
        </w:rPr>
      </w:pPr>
      <w:r w:rsidRPr="009A55E8">
        <w:rPr>
          <w:sz w:val="20"/>
        </w:rPr>
        <w:t>All medications, whether prescription or over-the-counter (OTC), must be treated as follows:</w:t>
      </w:r>
    </w:p>
    <w:p w:rsidR="001E507A" w:rsidRPr="009A55E8" w:rsidRDefault="001E507A" w:rsidP="001E507A">
      <w:pPr>
        <w:ind w:left="720"/>
        <w:jc w:val="both"/>
        <w:rPr>
          <w:sz w:val="20"/>
        </w:rPr>
      </w:pPr>
    </w:p>
    <w:p w:rsidR="001E507A" w:rsidRPr="009A55E8" w:rsidRDefault="001E507A" w:rsidP="00715451">
      <w:pPr>
        <w:numPr>
          <w:ilvl w:val="0"/>
          <w:numId w:val="38"/>
        </w:numPr>
        <w:jc w:val="both"/>
        <w:rPr>
          <w:sz w:val="20"/>
        </w:rPr>
      </w:pPr>
      <w:r w:rsidRPr="009A55E8">
        <w:rPr>
          <w:sz w:val="20"/>
        </w:rPr>
        <w:t>All medication</w:t>
      </w:r>
      <w:r>
        <w:rPr>
          <w:sz w:val="20"/>
        </w:rPr>
        <w:t xml:space="preserve">s, including over-the-counter (OTC), must have </w:t>
      </w:r>
      <w:r w:rsidR="0076346C">
        <w:rPr>
          <w:sz w:val="20"/>
        </w:rPr>
        <w:t>the</w:t>
      </w:r>
      <w:r>
        <w:rPr>
          <w:sz w:val="20"/>
        </w:rPr>
        <w:t xml:space="preserve"> practitioner order </w:t>
      </w:r>
      <w:r w:rsidR="0076346C">
        <w:rPr>
          <w:sz w:val="20"/>
        </w:rPr>
        <w:t xml:space="preserve">or a copy </w:t>
      </w:r>
      <w:r>
        <w:rPr>
          <w:sz w:val="20"/>
        </w:rPr>
        <w:t>kept with the MAR.</w:t>
      </w:r>
    </w:p>
    <w:p w:rsidR="001E507A" w:rsidRPr="009A55E8" w:rsidRDefault="001E507A" w:rsidP="001E507A">
      <w:pPr>
        <w:ind w:left="1260" w:hanging="540"/>
        <w:jc w:val="both"/>
        <w:rPr>
          <w:sz w:val="20"/>
        </w:rPr>
      </w:pPr>
    </w:p>
    <w:p w:rsidR="001E507A" w:rsidRDefault="001E507A" w:rsidP="00715451">
      <w:pPr>
        <w:numPr>
          <w:ilvl w:val="0"/>
          <w:numId w:val="38"/>
        </w:numPr>
        <w:jc w:val="both"/>
        <w:rPr>
          <w:sz w:val="20"/>
        </w:rPr>
      </w:pPr>
      <w:r w:rsidRPr="009A55E8">
        <w:rPr>
          <w:sz w:val="20"/>
        </w:rPr>
        <w:t xml:space="preserve">All medication orders must be </w:t>
      </w:r>
      <w:r w:rsidR="0076346C">
        <w:rPr>
          <w:sz w:val="20"/>
        </w:rPr>
        <w:t xml:space="preserve">transcribed to </w:t>
      </w:r>
      <w:r w:rsidRPr="009A55E8">
        <w:rPr>
          <w:sz w:val="20"/>
        </w:rPr>
        <w:t>the Medication Administration Record (MAR)</w:t>
      </w:r>
      <w:r w:rsidR="00114D01">
        <w:rPr>
          <w:sz w:val="20"/>
        </w:rPr>
        <w:t xml:space="preserve"> at the time medication is ordered</w:t>
      </w:r>
      <w:r w:rsidRPr="009A55E8">
        <w:rPr>
          <w:sz w:val="20"/>
        </w:rPr>
        <w:t xml:space="preserve">. </w:t>
      </w:r>
    </w:p>
    <w:p w:rsidR="001E507A" w:rsidRPr="009A55E8" w:rsidRDefault="001E507A" w:rsidP="001E507A">
      <w:pPr>
        <w:ind w:left="720"/>
        <w:jc w:val="both"/>
        <w:rPr>
          <w:sz w:val="20"/>
        </w:rPr>
      </w:pPr>
    </w:p>
    <w:p w:rsidR="001E507A" w:rsidRDefault="00715451" w:rsidP="00715451">
      <w:pPr>
        <w:numPr>
          <w:ilvl w:val="2"/>
          <w:numId w:val="34"/>
        </w:numPr>
        <w:ind w:left="2160" w:hanging="720"/>
        <w:rPr>
          <w:sz w:val="20"/>
        </w:rPr>
      </w:pPr>
      <w:r>
        <w:rPr>
          <w:sz w:val="20"/>
        </w:rPr>
        <w:t>A</w:t>
      </w:r>
      <w:r w:rsidR="0076346C">
        <w:rPr>
          <w:sz w:val="20"/>
        </w:rPr>
        <w:t>gency will have a separate MAR of medication for each person receiving medications. The MAR must include at least the following:</w:t>
      </w:r>
    </w:p>
    <w:p w:rsidR="00715451" w:rsidRDefault="00715451" w:rsidP="00715451">
      <w:pPr>
        <w:ind w:left="2520"/>
        <w:rPr>
          <w:sz w:val="20"/>
        </w:rPr>
      </w:pPr>
    </w:p>
    <w:p w:rsidR="0076346C" w:rsidRDefault="00715451" w:rsidP="00715451">
      <w:pPr>
        <w:ind w:left="2160"/>
        <w:rPr>
          <w:sz w:val="20"/>
        </w:rPr>
      </w:pPr>
      <w:r w:rsidRPr="00715451">
        <w:rPr>
          <w:sz w:val="20"/>
        </w:rPr>
        <w:lastRenderedPageBreak/>
        <w:t>a)</w:t>
      </w:r>
      <w:r>
        <w:rPr>
          <w:sz w:val="20"/>
        </w:rPr>
        <w:t xml:space="preserve">    </w:t>
      </w:r>
      <w:proofErr w:type="gramStart"/>
      <w:r w:rsidR="0076346C">
        <w:rPr>
          <w:sz w:val="20"/>
        </w:rPr>
        <w:t>name</w:t>
      </w:r>
      <w:proofErr w:type="gramEnd"/>
      <w:r w:rsidR="0076346C">
        <w:rPr>
          <w:sz w:val="20"/>
        </w:rPr>
        <w:t xml:space="preserve"> of the person receiving medications;</w:t>
      </w:r>
    </w:p>
    <w:p w:rsidR="005762A1" w:rsidRDefault="005762A1" w:rsidP="005762A1">
      <w:pPr>
        <w:ind w:left="3240"/>
        <w:rPr>
          <w:sz w:val="20"/>
        </w:rPr>
      </w:pPr>
    </w:p>
    <w:p w:rsidR="0076346C" w:rsidRDefault="0076346C" w:rsidP="00715451">
      <w:pPr>
        <w:numPr>
          <w:ilvl w:val="0"/>
          <w:numId w:val="34"/>
        </w:numPr>
        <w:rPr>
          <w:sz w:val="20"/>
        </w:rPr>
      </w:pPr>
      <w:r>
        <w:rPr>
          <w:sz w:val="20"/>
        </w:rPr>
        <w:t>name of medication, indication, dosage and route;</w:t>
      </w:r>
    </w:p>
    <w:p w:rsidR="007028C6" w:rsidRDefault="007028C6" w:rsidP="007028C6">
      <w:pPr>
        <w:ind w:left="2520"/>
        <w:rPr>
          <w:sz w:val="20"/>
        </w:rPr>
      </w:pPr>
    </w:p>
    <w:p w:rsidR="0076346C" w:rsidRDefault="0076346C" w:rsidP="00715451">
      <w:pPr>
        <w:numPr>
          <w:ilvl w:val="0"/>
          <w:numId w:val="34"/>
        </w:numPr>
        <w:rPr>
          <w:sz w:val="20"/>
        </w:rPr>
      </w:pPr>
      <w:r>
        <w:rPr>
          <w:sz w:val="20"/>
        </w:rPr>
        <w:t>any specific directions;</w:t>
      </w:r>
    </w:p>
    <w:p w:rsidR="005762A1" w:rsidRDefault="005762A1" w:rsidP="005762A1">
      <w:pPr>
        <w:rPr>
          <w:sz w:val="20"/>
        </w:rPr>
      </w:pPr>
    </w:p>
    <w:p w:rsidR="0076346C" w:rsidRDefault="0076346C" w:rsidP="00715451">
      <w:pPr>
        <w:numPr>
          <w:ilvl w:val="0"/>
          <w:numId w:val="34"/>
        </w:numPr>
        <w:rPr>
          <w:sz w:val="20"/>
        </w:rPr>
      </w:pPr>
      <w:r>
        <w:rPr>
          <w:sz w:val="20"/>
        </w:rPr>
        <w:t>time and date of administration;</w:t>
      </w:r>
    </w:p>
    <w:p w:rsidR="005762A1" w:rsidRDefault="005762A1" w:rsidP="005762A1">
      <w:pPr>
        <w:rPr>
          <w:sz w:val="20"/>
        </w:rPr>
      </w:pPr>
    </w:p>
    <w:p w:rsidR="0076346C" w:rsidRDefault="0076346C" w:rsidP="00715451">
      <w:pPr>
        <w:numPr>
          <w:ilvl w:val="0"/>
          <w:numId w:val="34"/>
        </w:numPr>
        <w:rPr>
          <w:sz w:val="20"/>
        </w:rPr>
      </w:pPr>
      <w:r>
        <w:rPr>
          <w:sz w:val="20"/>
        </w:rPr>
        <w:t>name of prescribing practitioner;</w:t>
      </w:r>
    </w:p>
    <w:p w:rsidR="005762A1" w:rsidRDefault="005762A1" w:rsidP="005762A1">
      <w:pPr>
        <w:rPr>
          <w:sz w:val="20"/>
        </w:rPr>
      </w:pPr>
    </w:p>
    <w:p w:rsidR="0076346C" w:rsidRDefault="0076346C" w:rsidP="00715451">
      <w:pPr>
        <w:numPr>
          <w:ilvl w:val="0"/>
          <w:numId w:val="39"/>
        </w:numPr>
        <w:rPr>
          <w:sz w:val="20"/>
        </w:rPr>
      </w:pPr>
      <w:r>
        <w:rPr>
          <w:sz w:val="20"/>
        </w:rPr>
        <w:t>start date and stop date if applicable</w:t>
      </w:r>
      <w:r w:rsidR="009C1907">
        <w:rPr>
          <w:sz w:val="20"/>
        </w:rPr>
        <w:t>;</w:t>
      </w:r>
    </w:p>
    <w:p w:rsidR="009C1907" w:rsidRDefault="009C1907" w:rsidP="009C1907">
      <w:pPr>
        <w:ind w:left="2520"/>
        <w:rPr>
          <w:sz w:val="20"/>
        </w:rPr>
      </w:pPr>
    </w:p>
    <w:p w:rsidR="009C1907" w:rsidRPr="009C1907" w:rsidRDefault="009C1907" w:rsidP="009C1907">
      <w:pPr>
        <w:pStyle w:val="ListParagraph"/>
        <w:numPr>
          <w:ilvl w:val="0"/>
          <w:numId w:val="39"/>
        </w:numPr>
        <w:rPr>
          <w:sz w:val="20"/>
        </w:rPr>
      </w:pPr>
      <w:proofErr w:type="gramStart"/>
      <w:r>
        <w:rPr>
          <w:sz w:val="20"/>
        </w:rPr>
        <w:t>allergies</w:t>
      </w:r>
      <w:proofErr w:type="gramEnd"/>
      <w:r>
        <w:rPr>
          <w:sz w:val="20"/>
        </w:rPr>
        <w:t xml:space="preserve"> if applicable.</w:t>
      </w:r>
    </w:p>
    <w:p w:rsidR="009C1907" w:rsidRDefault="009C1907" w:rsidP="009C1907">
      <w:pPr>
        <w:rPr>
          <w:sz w:val="20"/>
        </w:rPr>
      </w:pPr>
    </w:p>
    <w:p w:rsidR="00457824" w:rsidRDefault="00457824" w:rsidP="009C3C57">
      <w:pPr>
        <w:numPr>
          <w:ilvl w:val="0"/>
          <w:numId w:val="40"/>
        </w:numPr>
        <w:ind w:left="2160" w:hanging="720"/>
        <w:jc w:val="both"/>
        <w:rPr>
          <w:sz w:val="20"/>
        </w:rPr>
      </w:pPr>
      <w:r w:rsidRPr="00457824">
        <w:rPr>
          <w:sz w:val="20"/>
        </w:rPr>
        <w:t>Medication orders recorded on the MAR must be transcribed exactly as written by the practitioner and the current prescription label on the medication container.</w:t>
      </w:r>
    </w:p>
    <w:p w:rsidR="00457824" w:rsidRDefault="00457824" w:rsidP="00457824">
      <w:pPr>
        <w:ind w:left="2700"/>
        <w:rPr>
          <w:sz w:val="20"/>
        </w:rPr>
      </w:pPr>
    </w:p>
    <w:p w:rsidR="001E507A" w:rsidRDefault="0076346C" w:rsidP="00715451">
      <w:pPr>
        <w:numPr>
          <w:ilvl w:val="0"/>
          <w:numId w:val="40"/>
        </w:numPr>
        <w:tabs>
          <w:tab w:val="left" w:pos="2160"/>
        </w:tabs>
        <w:ind w:left="2160" w:hanging="720"/>
        <w:jc w:val="both"/>
        <w:rPr>
          <w:sz w:val="20"/>
        </w:rPr>
      </w:pPr>
      <w:r>
        <w:rPr>
          <w:sz w:val="20"/>
        </w:rPr>
        <w:t>A separate entry on the MAR must be made for medi</w:t>
      </w:r>
      <w:r w:rsidR="001D78A7">
        <w:rPr>
          <w:sz w:val="20"/>
        </w:rPr>
        <w:t>c</w:t>
      </w:r>
      <w:r>
        <w:rPr>
          <w:sz w:val="20"/>
        </w:rPr>
        <w:t>ations having different dosages, e.g., Depakote 500 mg every a.m. and Depakote 100 mg every p.m.</w:t>
      </w:r>
    </w:p>
    <w:p w:rsidR="00457824" w:rsidRDefault="00457824" w:rsidP="00457824">
      <w:pPr>
        <w:pStyle w:val="ListParagraph"/>
        <w:rPr>
          <w:sz w:val="20"/>
        </w:rPr>
      </w:pPr>
    </w:p>
    <w:p w:rsidR="00457824" w:rsidRDefault="00457824" w:rsidP="00715451">
      <w:pPr>
        <w:numPr>
          <w:ilvl w:val="0"/>
          <w:numId w:val="40"/>
        </w:numPr>
        <w:tabs>
          <w:tab w:val="left" w:pos="2160"/>
        </w:tabs>
        <w:ind w:left="2160" w:hanging="720"/>
        <w:jc w:val="both"/>
        <w:rPr>
          <w:sz w:val="20"/>
        </w:rPr>
      </w:pPr>
      <w:r>
        <w:rPr>
          <w:sz w:val="20"/>
        </w:rPr>
        <w:t xml:space="preserve">If the medication is ordered for a set number of days, the start and stop date must be noted, e.g., Erythromycin 500 mg </w:t>
      </w:r>
      <w:proofErr w:type="spellStart"/>
      <w:r>
        <w:rPr>
          <w:sz w:val="20"/>
        </w:rPr>
        <w:t>qid</w:t>
      </w:r>
      <w:proofErr w:type="spellEnd"/>
      <w:r>
        <w:rPr>
          <w:sz w:val="20"/>
        </w:rPr>
        <w:t xml:space="preserve"> times 10 days; start July 1, </w:t>
      </w:r>
      <w:proofErr w:type="spellStart"/>
      <w:r>
        <w:rPr>
          <w:sz w:val="20"/>
        </w:rPr>
        <w:t>xxxx</w:t>
      </w:r>
      <w:proofErr w:type="spellEnd"/>
      <w:r>
        <w:rPr>
          <w:sz w:val="20"/>
        </w:rPr>
        <w:t xml:space="preserve"> at 8 pm, stop date July 11, </w:t>
      </w:r>
      <w:proofErr w:type="spellStart"/>
      <w:r>
        <w:rPr>
          <w:sz w:val="20"/>
        </w:rPr>
        <w:t>xxxx</w:t>
      </w:r>
      <w:proofErr w:type="spellEnd"/>
      <w:r>
        <w:rPr>
          <w:sz w:val="20"/>
        </w:rPr>
        <w:t xml:space="preserve"> at 4 pm.</w:t>
      </w:r>
    </w:p>
    <w:p w:rsidR="00572F16" w:rsidRDefault="00572F16" w:rsidP="00572F16">
      <w:pPr>
        <w:pStyle w:val="ListParagraph"/>
        <w:rPr>
          <w:sz w:val="20"/>
        </w:rPr>
      </w:pPr>
    </w:p>
    <w:p w:rsidR="008D6D53" w:rsidRPr="008D6D53" w:rsidRDefault="008D6D53" w:rsidP="009C3C57">
      <w:pPr>
        <w:numPr>
          <w:ilvl w:val="0"/>
          <w:numId w:val="40"/>
        </w:numPr>
        <w:ind w:left="2160" w:hanging="720"/>
        <w:jc w:val="both"/>
        <w:rPr>
          <w:sz w:val="20"/>
        </w:rPr>
      </w:pPr>
      <w:r>
        <w:rPr>
          <w:sz w:val="20"/>
        </w:rPr>
        <w:t>Practitioner orders and s</w:t>
      </w:r>
      <w:r w:rsidRPr="008D6D53">
        <w:rPr>
          <w:sz w:val="20"/>
        </w:rPr>
        <w:t>ide effects sheets must be maintained with the MAR for each medication ordered.</w:t>
      </w:r>
    </w:p>
    <w:p w:rsidR="00572F16" w:rsidRDefault="00572F16" w:rsidP="008D6D53">
      <w:pPr>
        <w:tabs>
          <w:tab w:val="left" w:pos="2700"/>
        </w:tabs>
        <w:ind w:left="2700"/>
        <w:jc w:val="both"/>
        <w:rPr>
          <w:sz w:val="20"/>
        </w:rPr>
      </w:pPr>
    </w:p>
    <w:p w:rsidR="00595A10" w:rsidRDefault="00A5622F" w:rsidP="009C3C57">
      <w:pPr>
        <w:numPr>
          <w:ilvl w:val="0"/>
          <w:numId w:val="40"/>
        </w:numPr>
        <w:tabs>
          <w:tab w:val="left" w:pos="2160"/>
        </w:tabs>
        <w:ind w:left="2160" w:hanging="720"/>
        <w:jc w:val="both"/>
        <w:rPr>
          <w:sz w:val="20"/>
        </w:rPr>
      </w:pPr>
      <w:r>
        <w:rPr>
          <w:sz w:val="20"/>
        </w:rPr>
        <w:t>All medications must be administered by certified/licensed staff in accordance with the practitioner orders.</w:t>
      </w:r>
    </w:p>
    <w:p w:rsidR="00595A10" w:rsidRDefault="00595A10" w:rsidP="00595A10">
      <w:pPr>
        <w:tabs>
          <w:tab w:val="left" w:pos="2160"/>
        </w:tabs>
        <w:ind w:left="1800"/>
        <w:rPr>
          <w:sz w:val="20"/>
        </w:rPr>
      </w:pPr>
    </w:p>
    <w:p w:rsidR="008E1133" w:rsidRDefault="00595A10" w:rsidP="009C3C57">
      <w:pPr>
        <w:numPr>
          <w:ilvl w:val="0"/>
          <w:numId w:val="41"/>
        </w:numPr>
        <w:tabs>
          <w:tab w:val="left" w:pos="2160"/>
        </w:tabs>
        <w:jc w:val="both"/>
        <w:rPr>
          <w:sz w:val="20"/>
        </w:rPr>
      </w:pPr>
      <w:r>
        <w:rPr>
          <w:sz w:val="20"/>
        </w:rPr>
        <w:t>M</w:t>
      </w:r>
      <w:r w:rsidR="008E1133">
        <w:rPr>
          <w:sz w:val="20"/>
        </w:rPr>
        <w:t>edications must be administered within 30 minutes before or 30 minutes after assigned time. Any variance from timeframe must be documented.</w:t>
      </w:r>
    </w:p>
    <w:p w:rsidR="00457824" w:rsidRDefault="00457824" w:rsidP="00457824">
      <w:pPr>
        <w:tabs>
          <w:tab w:val="left" w:pos="2160"/>
        </w:tabs>
        <w:ind w:left="2520"/>
        <w:rPr>
          <w:sz w:val="20"/>
        </w:rPr>
      </w:pPr>
    </w:p>
    <w:p w:rsidR="00595A10" w:rsidRDefault="00457824" w:rsidP="00715451">
      <w:pPr>
        <w:numPr>
          <w:ilvl w:val="0"/>
          <w:numId w:val="41"/>
        </w:numPr>
        <w:tabs>
          <w:tab w:val="left" w:pos="2160"/>
        </w:tabs>
        <w:rPr>
          <w:sz w:val="20"/>
        </w:rPr>
      </w:pPr>
      <w:r w:rsidRPr="00457824">
        <w:rPr>
          <w:sz w:val="20"/>
        </w:rPr>
        <w:t>Certified staff will not administer PRN medication when:</w:t>
      </w:r>
    </w:p>
    <w:p w:rsidR="00457824" w:rsidRDefault="00457824" w:rsidP="00457824">
      <w:pPr>
        <w:tabs>
          <w:tab w:val="left" w:pos="2160"/>
        </w:tabs>
        <w:rPr>
          <w:sz w:val="20"/>
        </w:rPr>
      </w:pPr>
    </w:p>
    <w:p w:rsidR="00595A10" w:rsidRPr="009A55E8" w:rsidRDefault="00595A10" w:rsidP="00595A10">
      <w:pPr>
        <w:ind w:left="2880"/>
        <w:rPr>
          <w:sz w:val="20"/>
        </w:rPr>
      </w:pPr>
      <w:r w:rsidRPr="009A55E8">
        <w:rPr>
          <w:sz w:val="20"/>
        </w:rPr>
        <w:t>1</w:t>
      </w:r>
      <w:r>
        <w:rPr>
          <w:sz w:val="20"/>
        </w:rPr>
        <w:t xml:space="preserve">)  </w:t>
      </w:r>
      <w:r w:rsidRPr="009A55E8">
        <w:rPr>
          <w:sz w:val="20"/>
        </w:rPr>
        <w:t>Assessment</w:t>
      </w:r>
      <w:r>
        <w:rPr>
          <w:sz w:val="20"/>
        </w:rPr>
        <w:t xml:space="preserve"> or judgment</w:t>
      </w:r>
      <w:r w:rsidRPr="009A55E8">
        <w:rPr>
          <w:sz w:val="20"/>
        </w:rPr>
        <w:t xml:space="preserve"> by a licensed nurse is indicated.</w:t>
      </w:r>
    </w:p>
    <w:p w:rsidR="00595A10" w:rsidRPr="009A55E8" w:rsidRDefault="00595A10" w:rsidP="00595A10">
      <w:pPr>
        <w:ind w:left="2700"/>
        <w:rPr>
          <w:sz w:val="20"/>
        </w:rPr>
      </w:pPr>
    </w:p>
    <w:p w:rsidR="00595A10" w:rsidRPr="009A55E8" w:rsidRDefault="00595A10" w:rsidP="00595A10">
      <w:pPr>
        <w:ind w:left="2700"/>
        <w:rPr>
          <w:sz w:val="20"/>
        </w:rPr>
      </w:pPr>
      <w:r>
        <w:rPr>
          <w:sz w:val="20"/>
        </w:rPr>
        <w:tab/>
      </w:r>
      <w:r w:rsidRPr="008E1133">
        <w:rPr>
          <w:sz w:val="20"/>
        </w:rPr>
        <w:t>2)</w:t>
      </w:r>
      <w:r>
        <w:rPr>
          <w:sz w:val="20"/>
        </w:rPr>
        <w:t xml:space="preserve"> </w:t>
      </w:r>
      <w:r w:rsidR="009C3C57">
        <w:rPr>
          <w:sz w:val="20"/>
        </w:rPr>
        <w:t xml:space="preserve"> </w:t>
      </w:r>
      <w:r w:rsidRPr="009A55E8">
        <w:rPr>
          <w:sz w:val="20"/>
        </w:rPr>
        <w:t>The parameters for administration are not clearly identified.</w:t>
      </w:r>
    </w:p>
    <w:p w:rsidR="00595A10" w:rsidRPr="009A55E8" w:rsidRDefault="00595A10" w:rsidP="00595A10">
      <w:pPr>
        <w:tabs>
          <w:tab w:val="left" w:pos="3600"/>
        </w:tabs>
        <w:ind w:left="2700"/>
        <w:rPr>
          <w:sz w:val="20"/>
        </w:rPr>
      </w:pPr>
    </w:p>
    <w:p w:rsidR="00457824" w:rsidRDefault="00595A10" w:rsidP="009C3C57">
      <w:pPr>
        <w:tabs>
          <w:tab w:val="left" w:pos="2880"/>
        </w:tabs>
        <w:ind w:left="3150" w:hanging="450"/>
        <w:jc w:val="both"/>
        <w:rPr>
          <w:sz w:val="20"/>
        </w:rPr>
      </w:pPr>
      <w:r>
        <w:rPr>
          <w:sz w:val="20"/>
        </w:rPr>
        <w:tab/>
      </w:r>
      <w:r w:rsidRPr="009A55E8">
        <w:rPr>
          <w:sz w:val="20"/>
        </w:rPr>
        <w:t>3</w:t>
      </w:r>
      <w:r>
        <w:rPr>
          <w:sz w:val="20"/>
        </w:rPr>
        <w:t>)</w:t>
      </w:r>
      <w:r w:rsidR="009C3C57">
        <w:rPr>
          <w:sz w:val="20"/>
        </w:rPr>
        <w:t xml:space="preserve"> </w:t>
      </w:r>
      <w:r w:rsidRPr="009A55E8">
        <w:rPr>
          <w:sz w:val="20"/>
        </w:rPr>
        <w:t>Administration of medication as ordered does not comply with D</w:t>
      </w:r>
      <w:r>
        <w:rPr>
          <w:sz w:val="20"/>
        </w:rPr>
        <w:t>IDD</w:t>
      </w:r>
      <w:r w:rsidRPr="009A55E8">
        <w:rPr>
          <w:sz w:val="20"/>
        </w:rPr>
        <w:t xml:space="preserve"> </w:t>
      </w:r>
      <w:r w:rsidR="009C3C57">
        <w:rPr>
          <w:sz w:val="20"/>
        </w:rPr>
        <w:t xml:space="preserve">   </w:t>
      </w:r>
      <w:r w:rsidRPr="009A55E8">
        <w:rPr>
          <w:sz w:val="20"/>
        </w:rPr>
        <w:t>regulations.</w:t>
      </w:r>
      <w:r w:rsidR="007028C6">
        <w:rPr>
          <w:sz w:val="20"/>
        </w:rPr>
        <w:t xml:space="preserve"> </w:t>
      </w:r>
      <w:proofErr w:type="gramStart"/>
      <w:r w:rsidR="007028C6">
        <w:rPr>
          <w:sz w:val="20"/>
        </w:rPr>
        <w:t>e.g</w:t>
      </w:r>
      <w:proofErr w:type="gramEnd"/>
      <w:r w:rsidR="007028C6">
        <w:rPr>
          <w:sz w:val="20"/>
        </w:rPr>
        <w:t>. psychotropic medications</w:t>
      </w:r>
      <w:r w:rsidR="001D78A7">
        <w:rPr>
          <w:sz w:val="20"/>
        </w:rPr>
        <w:t>.</w:t>
      </w:r>
    </w:p>
    <w:p w:rsidR="00A5622F" w:rsidRDefault="00A5622F" w:rsidP="00457824">
      <w:pPr>
        <w:tabs>
          <w:tab w:val="left" w:pos="3600"/>
        </w:tabs>
        <w:ind w:left="2700"/>
        <w:rPr>
          <w:sz w:val="20"/>
        </w:rPr>
      </w:pPr>
    </w:p>
    <w:p w:rsidR="005302E4" w:rsidRDefault="00A5622F" w:rsidP="00715451">
      <w:pPr>
        <w:numPr>
          <w:ilvl w:val="0"/>
          <w:numId w:val="40"/>
        </w:numPr>
        <w:jc w:val="both"/>
        <w:rPr>
          <w:sz w:val="20"/>
        </w:rPr>
      </w:pPr>
      <w:r>
        <w:rPr>
          <w:sz w:val="20"/>
        </w:rPr>
        <w:t>All m</w:t>
      </w:r>
      <w:r w:rsidR="005302E4">
        <w:rPr>
          <w:sz w:val="20"/>
        </w:rPr>
        <w:t>edications ordered must be documented on the MAR.</w:t>
      </w:r>
    </w:p>
    <w:p w:rsidR="008D6D53" w:rsidRDefault="008D6D53" w:rsidP="008D6D53">
      <w:pPr>
        <w:ind w:left="2160"/>
        <w:jc w:val="both"/>
        <w:rPr>
          <w:sz w:val="20"/>
        </w:rPr>
      </w:pPr>
    </w:p>
    <w:p w:rsidR="008D6D53" w:rsidRDefault="008D6D53" w:rsidP="008D6D53">
      <w:pPr>
        <w:numPr>
          <w:ilvl w:val="0"/>
          <w:numId w:val="37"/>
        </w:numPr>
        <w:jc w:val="both"/>
        <w:rPr>
          <w:sz w:val="20"/>
        </w:rPr>
      </w:pPr>
      <w:r w:rsidRPr="008D6D53">
        <w:rPr>
          <w:sz w:val="20"/>
        </w:rPr>
        <w:t>Initials, legal/legible signature and title must be on the MAR</w:t>
      </w:r>
      <w:r w:rsidR="001D78A7">
        <w:rPr>
          <w:sz w:val="20"/>
        </w:rPr>
        <w:t>.</w:t>
      </w:r>
    </w:p>
    <w:p w:rsidR="005302E4" w:rsidRDefault="005302E4" w:rsidP="005302E4">
      <w:pPr>
        <w:ind w:left="1440"/>
        <w:jc w:val="both"/>
        <w:rPr>
          <w:sz w:val="20"/>
        </w:rPr>
      </w:pPr>
    </w:p>
    <w:p w:rsidR="008D6D53" w:rsidRDefault="005302E4" w:rsidP="008D6D53">
      <w:pPr>
        <w:numPr>
          <w:ilvl w:val="0"/>
          <w:numId w:val="37"/>
        </w:numPr>
        <w:jc w:val="both"/>
        <w:rPr>
          <w:sz w:val="20"/>
        </w:rPr>
      </w:pPr>
      <w:r w:rsidRPr="008D6D53">
        <w:rPr>
          <w:sz w:val="20"/>
        </w:rPr>
        <w:t>Blank spaces are not acceptable.</w:t>
      </w:r>
      <w:r w:rsidR="008D6D53" w:rsidRPr="008D6D53">
        <w:rPr>
          <w:sz w:val="20"/>
        </w:rPr>
        <w:t xml:space="preserve"> </w:t>
      </w:r>
    </w:p>
    <w:p w:rsidR="008D6D53" w:rsidRDefault="008D6D53" w:rsidP="008D6D53">
      <w:pPr>
        <w:pStyle w:val="ListParagraph"/>
        <w:rPr>
          <w:sz w:val="20"/>
        </w:rPr>
      </w:pPr>
    </w:p>
    <w:p w:rsidR="005302E4" w:rsidRDefault="005302E4" w:rsidP="00715451">
      <w:pPr>
        <w:numPr>
          <w:ilvl w:val="2"/>
          <w:numId w:val="40"/>
        </w:numPr>
        <w:ind w:left="2880"/>
        <w:jc w:val="both"/>
        <w:rPr>
          <w:sz w:val="20"/>
        </w:rPr>
      </w:pPr>
      <w:r w:rsidRPr="008D6D53">
        <w:rPr>
          <w:sz w:val="20"/>
        </w:rPr>
        <w:t>If an ordered medication is not given for any reason, the medication block must be initialed and circled and the reason why it was not given recorded on the back of the MAR.</w:t>
      </w:r>
    </w:p>
    <w:p w:rsidR="008D6D53" w:rsidRDefault="008D6D53" w:rsidP="008D6D53">
      <w:pPr>
        <w:ind w:left="2880"/>
        <w:jc w:val="both"/>
        <w:rPr>
          <w:sz w:val="20"/>
        </w:rPr>
      </w:pPr>
    </w:p>
    <w:p w:rsidR="008D6D53" w:rsidRDefault="008D6D53" w:rsidP="00715451">
      <w:pPr>
        <w:numPr>
          <w:ilvl w:val="2"/>
          <w:numId w:val="40"/>
        </w:numPr>
        <w:ind w:left="2880"/>
        <w:jc w:val="both"/>
        <w:rPr>
          <w:sz w:val="20"/>
        </w:rPr>
      </w:pPr>
      <w:r w:rsidRPr="008D6D53">
        <w:rPr>
          <w:sz w:val="20"/>
        </w:rPr>
        <w:t>Draw a line or mark with an ‘x’ through any blocks indicating days medication is not to be administered, e.g., medication is ordered for every other day.</w:t>
      </w:r>
    </w:p>
    <w:p w:rsidR="008D6D53" w:rsidRPr="008D6D53" w:rsidRDefault="008D6D53" w:rsidP="008D6D53">
      <w:pPr>
        <w:ind w:left="2880"/>
        <w:jc w:val="both"/>
        <w:rPr>
          <w:sz w:val="20"/>
        </w:rPr>
      </w:pPr>
    </w:p>
    <w:p w:rsidR="008D6D53" w:rsidRDefault="008D6D53" w:rsidP="008D6D53">
      <w:pPr>
        <w:numPr>
          <w:ilvl w:val="0"/>
          <w:numId w:val="37"/>
        </w:numPr>
        <w:jc w:val="both"/>
        <w:rPr>
          <w:sz w:val="20"/>
        </w:rPr>
      </w:pPr>
      <w:r w:rsidRPr="008D6D53">
        <w:rPr>
          <w:sz w:val="20"/>
        </w:rPr>
        <w:t>If a person receives medication at two or more different sites, the documentation for administration will be done at both sites.</w:t>
      </w:r>
    </w:p>
    <w:p w:rsidR="007028C6" w:rsidRDefault="007028C6" w:rsidP="007028C6">
      <w:pPr>
        <w:ind w:left="2520"/>
        <w:jc w:val="both"/>
        <w:rPr>
          <w:sz w:val="20"/>
        </w:rPr>
      </w:pPr>
    </w:p>
    <w:p w:rsidR="008D6D53" w:rsidRDefault="008D6D53" w:rsidP="008D6D53">
      <w:pPr>
        <w:numPr>
          <w:ilvl w:val="0"/>
          <w:numId w:val="37"/>
        </w:numPr>
        <w:jc w:val="both"/>
        <w:rPr>
          <w:sz w:val="20"/>
        </w:rPr>
      </w:pPr>
      <w:r w:rsidRPr="00627C6D">
        <w:rPr>
          <w:sz w:val="20"/>
        </w:rPr>
        <w:lastRenderedPageBreak/>
        <w:t>Any change in a treating practitioner’s medication order</w:t>
      </w:r>
      <w:r w:rsidR="009C1907">
        <w:rPr>
          <w:sz w:val="20"/>
        </w:rPr>
        <w:t>; e.g. dose change, time change, etc.</w:t>
      </w:r>
      <w:r w:rsidRPr="00627C6D">
        <w:rPr>
          <w:sz w:val="20"/>
        </w:rPr>
        <w:t xml:space="preserve"> will be considered a new order and must be documented as such on the MAR</w:t>
      </w:r>
      <w:r w:rsidR="009C1907">
        <w:rPr>
          <w:sz w:val="20"/>
        </w:rPr>
        <w:t xml:space="preserve"> and communicated to other staff responsible for medication administration</w:t>
      </w:r>
      <w:r w:rsidRPr="00627C6D">
        <w:rPr>
          <w:sz w:val="20"/>
        </w:rPr>
        <w:t>.</w:t>
      </w:r>
    </w:p>
    <w:p w:rsidR="00FD61CA" w:rsidRPr="009C1907" w:rsidRDefault="00FD61CA" w:rsidP="009C1907">
      <w:pPr>
        <w:rPr>
          <w:sz w:val="20"/>
        </w:rPr>
      </w:pPr>
    </w:p>
    <w:p w:rsidR="009C45FD" w:rsidRPr="009A55E8" w:rsidRDefault="009C45FD" w:rsidP="009C45FD">
      <w:pPr>
        <w:rPr>
          <w:sz w:val="20"/>
        </w:rPr>
      </w:pPr>
      <w:r w:rsidRPr="009C45FD">
        <w:rPr>
          <w:sz w:val="20"/>
        </w:rPr>
        <w:t>8</w:t>
      </w:r>
      <w:r>
        <w:rPr>
          <w:sz w:val="20"/>
        </w:rPr>
        <w:t>.</w:t>
      </w:r>
      <w:r>
        <w:rPr>
          <w:sz w:val="20"/>
        </w:rPr>
        <w:tab/>
      </w:r>
      <w:r w:rsidRPr="009A55E8">
        <w:rPr>
          <w:sz w:val="20"/>
        </w:rPr>
        <w:t>CONTROLLED SUBSTANCES</w:t>
      </w:r>
    </w:p>
    <w:p w:rsidR="009C45FD" w:rsidRPr="009A55E8" w:rsidRDefault="009C45FD" w:rsidP="009C45FD">
      <w:pPr>
        <w:rPr>
          <w:b/>
          <w:sz w:val="20"/>
          <w:u w:val="single"/>
        </w:rPr>
      </w:pPr>
    </w:p>
    <w:p w:rsidR="009C45FD" w:rsidRDefault="0044554F" w:rsidP="0044554F">
      <w:pPr>
        <w:numPr>
          <w:ilvl w:val="0"/>
          <w:numId w:val="42"/>
        </w:numPr>
        <w:ind w:left="1440" w:hanging="720"/>
        <w:jc w:val="both"/>
        <w:rPr>
          <w:sz w:val="20"/>
        </w:rPr>
      </w:pPr>
      <w:r>
        <w:rPr>
          <w:sz w:val="20"/>
        </w:rPr>
        <w:t>Must</w:t>
      </w:r>
      <w:r w:rsidR="009C45FD">
        <w:rPr>
          <w:sz w:val="20"/>
        </w:rPr>
        <w:t xml:space="preserve"> be double locked;</w:t>
      </w:r>
    </w:p>
    <w:p w:rsidR="0044554F" w:rsidRDefault="0044554F" w:rsidP="0044554F">
      <w:pPr>
        <w:ind w:left="1440"/>
        <w:jc w:val="both"/>
        <w:rPr>
          <w:sz w:val="20"/>
        </w:rPr>
      </w:pPr>
    </w:p>
    <w:p w:rsidR="009C1907" w:rsidRDefault="0044554F" w:rsidP="0044554F">
      <w:pPr>
        <w:numPr>
          <w:ilvl w:val="0"/>
          <w:numId w:val="42"/>
        </w:numPr>
        <w:ind w:left="720" w:firstLine="0"/>
        <w:jc w:val="both"/>
        <w:rPr>
          <w:sz w:val="20"/>
        </w:rPr>
      </w:pPr>
      <w:r w:rsidRPr="0044554F">
        <w:rPr>
          <w:sz w:val="20"/>
        </w:rPr>
        <w:t xml:space="preserve">Must </w:t>
      </w:r>
      <w:r w:rsidR="005762A1" w:rsidRPr="0044554F">
        <w:rPr>
          <w:sz w:val="20"/>
        </w:rPr>
        <w:t>b</w:t>
      </w:r>
      <w:r w:rsidR="009C45FD" w:rsidRPr="0044554F">
        <w:rPr>
          <w:sz w:val="20"/>
        </w:rPr>
        <w:t>e accountable on a pharmacy generated count sheet with label</w:t>
      </w:r>
      <w:r w:rsidR="009C1907">
        <w:rPr>
          <w:sz w:val="20"/>
        </w:rPr>
        <w:t xml:space="preserve"> or agency generated</w:t>
      </w:r>
    </w:p>
    <w:p w:rsidR="009C45FD" w:rsidRDefault="009C1907" w:rsidP="009C1907">
      <w:pPr>
        <w:jc w:val="both"/>
        <w:rPr>
          <w:sz w:val="20"/>
        </w:rPr>
      </w:pPr>
      <w:r>
        <w:rPr>
          <w:sz w:val="20"/>
        </w:rPr>
        <w:t xml:space="preserve">                        </w:t>
      </w:r>
      <w:r w:rsidR="001861B6">
        <w:rPr>
          <w:sz w:val="20"/>
        </w:rPr>
        <w:t xml:space="preserve"> </w:t>
      </w:r>
      <w:r w:rsidR="00851A2F">
        <w:rPr>
          <w:sz w:val="20"/>
        </w:rPr>
        <w:t xml:space="preserve"> </w:t>
      </w:r>
      <w:r>
        <w:rPr>
          <w:sz w:val="20"/>
        </w:rPr>
        <w:t>count sheet which must be identifiable as the original</w:t>
      </w:r>
      <w:r w:rsidR="009C45FD" w:rsidRPr="0044554F">
        <w:rPr>
          <w:sz w:val="20"/>
        </w:rPr>
        <w:t>;</w:t>
      </w:r>
    </w:p>
    <w:p w:rsidR="0044554F" w:rsidRDefault="0044554F" w:rsidP="0044554F">
      <w:pPr>
        <w:jc w:val="both"/>
        <w:rPr>
          <w:sz w:val="20"/>
        </w:rPr>
      </w:pPr>
    </w:p>
    <w:p w:rsidR="009C45FD" w:rsidRPr="0044554F" w:rsidRDefault="0044554F" w:rsidP="0044554F">
      <w:pPr>
        <w:numPr>
          <w:ilvl w:val="0"/>
          <w:numId w:val="42"/>
        </w:numPr>
        <w:ind w:left="1440" w:hanging="720"/>
        <w:jc w:val="both"/>
        <w:rPr>
          <w:sz w:val="20"/>
        </w:rPr>
      </w:pPr>
      <w:r w:rsidRPr="0044554F">
        <w:rPr>
          <w:sz w:val="20"/>
        </w:rPr>
        <w:t xml:space="preserve">Must </w:t>
      </w:r>
      <w:r w:rsidR="009C45FD" w:rsidRPr="0044554F">
        <w:rPr>
          <w:sz w:val="20"/>
        </w:rPr>
        <w:t>be counted each shift (beginning and end) by 2 staff, one of which must be certified</w:t>
      </w:r>
      <w:r w:rsidR="00116F55" w:rsidRPr="0044554F">
        <w:rPr>
          <w:sz w:val="20"/>
        </w:rPr>
        <w:t>.</w:t>
      </w:r>
    </w:p>
    <w:p w:rsidR="005762A1" w:rsidRDefault="005762A1" w:rsidP="009C45FD">
      <w:pPr>
        <w:jc w:val="both"/>
        <w:rPr>
          <w:sz w:val="20"/>
        </w:rPr>
      </w:pPr>
    </w:p>
    <w:p w:rsidR="009C45FD" w:rsidRDefault="009C45FD" w:rsidP="009C45FD">
      <w:pPr>
        <w:jc w:val="both"/>
        <w:rPr>
          <w:sz w:val="20"/>
        </w:rPr>
      </w:pPr>
      <w:r>
        <w:rPr>
          <w:sz w:val="20"/>
        </w:rPr>
        <w:tab/>
      </w:r>
      <w:r>
        <w:rPr>
          <w:sz w:val="20"/>
        </w:rPr>
        <w:tab/>
      </w:r>
      <w:r>
        <w:rPr>
          <w:sz w:val="20"/>
        </w:rPr>
        <w:tab/>
      </w:r>
      <w:r w:rsidR="0044554F">
        <w:rPr>
          <w:sz w:val="20"/>
        </w:rPr>
        <w:t>1</w:t>
      </w:r>
      <w:r w:rsidR="008D6D53">
        <w:rPr>
          <w:sz w:val="20"/>
        </w:rPr>
        <w:t>)</w:t>
      </w:r>
      <w:r>
        <w:rPr>
          <w:sz w:val="20"/>
        </w:rPr>
        <w:t xml:space="preserve"> Non certified staff can only witness count</w:t>
      </w:r>
      <w:r w:rsidR="00116F55">
        <w:rPr>
          <w:sz w:val="20"/>
        </w:rPr>
        <w:t>.</w:t>
      </w:r>
    </w:p>
    <w:p w:rsidR="005762A1" w:rsidRDefault="005762A1" w:rsidP="009C45FD">
      <w:pPr>
        <w:jc w:val="both"/>
        <w:rPr>
          <w:sz w:val="20"/>
        </w:rPr>
      </w:pPr>
    </w:p>
    <w:p w:rsidR="009C45FD" w:rsidRDefault="0044554F" w:rsidP="009C3C57">
      <w:pPr>
        <w:ind w:left="2160"/>
        <w:jc w:val="both"/>
        <w:rPr>
          <w:sz w:val="20"/>
        </w:rPr>
      </w:pPr>
      <w:r>
        <w:rPr>
          <w:sz w:val="20"/>
        </w:rPr>
        <w:t>2</w:t>
      </w:r>
      <w:r w:rsidR="008D6D53">
        <w:rPr>
          <w:sz w:val="20"/>
        </w:rPr>
        <w:t>)</w:t>
      </w:r>
      <w:r w:rsidR="009C45FD">
        <w:rPr>
          <w:sz w:val="20"/>
        </w:rPr>
        <w:t xml:space="preserve"> If a witness is not available, the staff will write “not available” on the appropriate  </w:t>
      </w:r>
    </w:p>
    <w:p w:rsidR="009C45FD" w:rsidRDefault="009C45FD" w:rsidP="009C3C57">
      <w:pPr>
        <w:ind w:left="2160"/>
        <w:jc w:val="both"/>
        <w:rPr>
          <w:sz w:val="20"/>
        </w:rPr>
      </w:pPr>
      <w:r>
        <w:rPr>
          <w:sz w:val="20"/>
        </w:rPr>
        <w:t xml:space="preserve">    </w:t>
      </w:r>
      <w:proofErr w:type="gramStart"/>
      <w:r>
        <w:rPr>
          <w:sz w:val="20"/>
        </w:rPr>
        <w:t>line</w:t>
      </w:r>
      <w:proofErr w:type="gramEnd"/>
      <w:r>
        <w:rPr>
          <w:sz w:val="20"/>
        </w:rPr>
        <w:t xml:space="preserve"> adjacent to his/her signature on the count sheet.</w:t>
      </w:r>
    </w:p>
    <w:p w:rsidR="005762A1" w:rsidRDefault="005762A1" w:rsidP="009C45FD">
      <w:pPr>
        <w:ind w:left="2160"/>
        <w:jc w:val="both"/>
        <w:rPr>
          <w:sz w:val="20"/>
        </w:rPr>
      </w:pPr>
    </w:p>
    <w:p w:rsidR="00116F55" w:rsidRDefault="00116F55" w:rsidP="0044554F">
      <w:pPr>
        <w:numPr>
          <w:ilvl w:val="0"/>
          <w:numId w:val="42"/>
        </w:numPr>
        <w:ind w:left="1440" w:hanging="720"/>
        <w:jc w:val="both"/>
        <w:rPr>
          <w:sz w:val="20"/>
        </w:rPr>
      </w:pPr>
      <w:r>
        <w:rPr>
          <w:sz w:val="20"/>
        </w:rPr>
        <w:t>Count sheet will be kept in medication storage area.</w:t>
      </w:r>
    </w:p>
    <w:p w:rsidR="009C45FD" w:rsidRPr="009A55E8" w:rsidRDefault="00116F55" w:rsidP="00116F55">
      <w:pPr>
        <w:jc w:val="both"/>
        <w:rPr>
          <w:sz w:val="20"/>
          <w:u w:val="single"/>
        </w:rPr>
      </w:pPr>
      <w:r>
        <w:rPr>
          <w:sz w:val="20"/>
        </w:rPr>
        <w:tab/>
      </w:r>
    </w:p>
    <w:p w:rsidR="00116F55" w:rsidRPr="009A55E8" w:rsidRDefault="00116F55" w:rsidP="00116F55">
      <w:pPr>
        <w:jc w:val="both"/>
        <w:rPr>
          <w:sz w:val="20"/>
        </w:rPr>
      </w:pPr>
      <w:r>
        <w:rPr>
          <w:sz w:val="20"/>
        </w:rPr>
        <w:t>9.</w:t>
      </w:r>
      <w:r>
        <w:rPr>
          <w:sz w:val="20"/>
        </w:rPr>
        <w:tab/>
      </w:r>
      <w:r w:rsidRPr="009A55E8">
        <w:rPr>
          <w:sz w:val="20"/>
        </w:rPr>
        <w:t xml:space="preserve">MEDICATION </w:t>
      </w:r>
      <w:r>
        <w:rPr>
          <w:sz w:val="20"/>
        </w:rPr>
        <w:t>VARIANCES</w:t>
      </w:r>
    </w:p>
    <w:p w:rsidR="00116F55" w:rsidRPr="009A55E8" w:rsidRDefault="00116F55" w:rsidP="00116F55">
      <w:pPr>
        <w:jc w:val="both"/>
        <w:rPr>
          <w:b/>
          <w:sz w:val="20"/>
        </w:rPr>
      </w:pPr>
    </w:p>
    <w:p w:rsidR="00116F55" w:rsidRPr="009A55E8" w:rsidRDefault="00116F55" w:rsidP="009C3C57">
      <w:pPr>
        <w:ind w:left="1440" w:hanging="720"/>
        <w:jc w:val="both"/>
        <w:rPr>
          <w:sz w:val="20"/>
        </w:rPr>
      </w:pPr>
      <w:r w:rsidRPr="009A55E8">
        <w:rPr>
          <w:sz w:val="20"/>
        </w:rPr>
        <w:t>A.</w:t>
      </w:r>
      <w:r w:rsidRPr="009A55E8">
        <w:rPr>
          <w:sz w:val="20"/>
        </w:rPr>
        <w:tab/>
      </w:r>
      <w:r>
        <w:rPr>
          <w:sz w:val="20"/>
        </w:rPr>
        <w:t>Medication variances and omissions can occur during transcribing, preparing, administering or in the documentation of a medication. A medication variance occurs at any time that a medication is given in a way that is inconsistent with how it was ordered by the prescribing practitioner and in accordance with the “Eight Rights” (i.e., right dose, right drug, right route, right time, right position, right texture, right person and right documentation).</w:t>
      </w:r>
    </w:p>
    <w:p w:rsidR="00116F55" w:rsidRPr="009A55E8" w:rsidRDefault="00116F55" w:rsidP="00116F55">
      <w:pPr>
        <w:ind w:left="2520"/>
        <w:rPr>
          <w:b/>
          <w:sz w:val="20"/>
          <w:u w:val="single"/>
        </w:rPr>
      </w:pPr>
    </w:p>
    <w:p w:rsidR="00116F55" w:rsidRPr="009A55E8" w:rsidRDefault="00116F55" w:rsidP="00116F55">
      <w:pPr>
        <w:ind w:firstLine="720"/>
        <w:rPr>
          <w:b/>
          <w:sz w:val="20"/>
          <w:u w:val="single"/>
        </w:rPr>
      </w:pPr>
      <w:r w:rsidRPr="009A55E8">
        <w:rPr>
          <w:sz w:val="20"/>
        </w:rPr>
        <w:t>B.</w:t>
      </w:r>
      <w:r w:rsidRPr="009A55E8">
        <w:rPr>
          <w:sz w:val="20"/>
        </w:rPr>
        <w:tab/>
        <w:t xml:space="preserve">Documenting Medication </w:t>
      </w:r>
      <w:r>
        <w:rPr>
          <w:sz w:val="20"/>
        </w:rPr>
        <w:t>Variances</w:t>
      </w:r>
    </w:p>
    <w:p w:rsidR="00116F55" w:rsidRPr="009A55E8" w:rsidRDefault="00116F55" w:rsidP="00116F55">
      <w:pPr>
        <w:ind w:left="720"/>
        <w:rPr>
          <w:b/>
          <w:sz w:val="20"/>
          <w:u w:val="single"/>
        </w:rPr>
      </w:pPr>
    </w:p>
    <w:p w:rsidR="00E8318C" w:rsidRDefault="00116F55" w:rsidP="00116F55">
      <w:pPr>
        <w:ind w:left="2160" w:hanging="720"/>
        <w:jc w:val="both"/>
        <w:rPr>
          <w:sz w:val="20"/>
        </w:rPr>
      </w:pPr>
      <w:r w:rsidRPr="009A55E8">
        <w:rPr>
          <w:sz w:val="20"/>
        </w:rPr>
        <w:t>1)</w:t>
      </w:r>
      <w:r w:rsidR="00E8318C">
        <w:rPr>
          <w:sz w:val="20"/>
        </w:rPr>
        <w:t xml:space="preserve"> </w:t>
      </w:r>
      <w:r>
        <w:rPr>
          <w:sz w:val="20"/>
        </w:rPr>
        <w:t xml:space="preserve">The DIDD approved </w:t>
      </w:r>
      <w:r w:rsidRPr="009A55E8">
        <w:rPr>
          <w:sz w:val="20"/>
        </w:rPr>
        <w:t xml:space="preserve">Medication Variance </w:t>
      </w:r>
      <w:r>
        <w:rPr>
          <w:sz w:val="20"/>
        </w:rPr>
        <w:t>Form</w:t>
      </w:r>
      <w:r w:rsidRPr="009A55E8">
        <w:rPr>
          <w:sz w:val="20"/>
        </w:rPr>
        <w:t xml:space="preserve"> must be completed immediately </w:t>
      </w:r>
      <w:r>
        <w:rPr>
          <w:sz w:val="20"/>
        </w:rPr>
        <w:t>upon</w:t>
      </w:r>
    </w:p>
    <w:p w:rsidR="00116F55" w:rsidRPr="009A55E8" w:rsidRDefault="00E8318C" w:rsidP="00116F55">
      <w:pPr>
        <w:ind w:left="2160" w:hanging="720"/>
        <w:jc w:val="both"/>
        <w:rPr>
          <w:sz w:val="20"/>
        </w:rPr>
      </w:pPr>
      <w:r>
        <w:rPr>
          <w:sz w:val="20"/>
        </w:rPr>
        <w:t xml:space="preserve">   </w:t>
      </w:r>
      <w:r w:rsidR="00116F55">
        <w:rPr>
          <w:sz w:val="20"/>
        </w:rPr>
        <w:t xml:space="preserve"> </w:t>
      </w:r>
      <w:proofErr w:type="gramStart"/>
      <w:r w:rsidR="00116F55">
        <w:rPr>
          <w:sz w:val="20"/>
        </w:rPr>
        <w:t>discovery</w:t>
      </w:r>
      <w:proofErr w:type="gramEnd"/>
      <w:r w:rsidR="00116F55" w:rsidRPr="009A55E8">
        <w:rPr>
          <w:sz w:val="20"/>
        </w:rPr>
        <w:t>.</w:t>
      </w:r>
    </w:p>
    <w:p w:rsidR="00116F55" w:rsidRPr="009A55E8" w:rsidRDefault="00116F55" w:rsidP="00116F55">
      <w:pPr>
        <w:ind w:left="2160" w:hanging="720"/>
        <w:jc w:val="both"/>
        <w:rPr>
          <w:sz w:val="20"/>
        </w:rPr>
      </w:pPr>
    </w:p>
    <w:p w:rsidR="00116F55" w:rsidRDefault="00A5622F" w:rsidP="00E8318C">
      <w:pPr>
        <w:ind w:left="1710" w:hanging="270"/>
        <w:jc w:val="both"/>
        <w:rPr>
          <w:sz w:val="20"/>
        </w:rPr>
      </w:pPr>
      <w:r>
        <w:rPr>
          <w:sz w:val="20"/>
        </w:rPr>
        <w:t>2</w:t>
      </w:r>
      <w:r w:rsidR="00E8318C">
        <w:rPr>
          <w:sz w:val="20"/>
        </w:rPr>
        <w:t xml:space="preserve">) </w:t>
      </w:r>
      <w:r w:rsidR="00A309FE">
        <w:rPr>
          <w:sz w:val="20"/>
        </w:rPr>
        <w:t>All medication variances must be tracked to include compilation of trend reports. Variances meeting criteria must be reported by incident management requirements.</w:t>
      </w:r>
    </w:p>
    <w:p w:rsidR="00A5622F" w:rsidRDefault="00A5622F" w:rsidP="00116F55">
      <w:pPr>
        <w:ind w:left="2160" w:hanging="720"/>
        <w:jc w:val="both"/>
        <w:rPr>
          <w:sz w:val="20"/>
        </w:rPr>
      </w:pPr>
    </w:p>
    <w:p w:rsidR="00E8318C" w:rsidRDefault="00A5622F" w:rsidP="00E8318C">
      <w:pPr>
        <w:ind w:left="2160" w:hanging="720"/>
        <w:jc w:val="both"/>
        <w:rPr>
          <w:sz w:val="20"/>
        </w:rPr>
      </w:pPr>
      <w:r>
        <w:rPr>
          <w:sz w:val="20"/>
        </w:rPr>
        <w:t>3)</w:t>
      </w:r>
      <w:r w:rsidR="00E8318C">
        <w:rPr>
          <w:sz w:val="20"/>
        </w:rPr>
        <w:t xml:space="preserve"> </w:t>
      </w:r>
      <w:r w:rsidRPr="00A5622F">
        <w:rPr>
          <w:sz w:val="20"/>
        </w:rPr>
        <w:t>Non certified staff (never certified or certification expired) who administer medication</w:t>
      </w:r>
    </w:p>
    <w:p w:rsidR="00A5622F" w:rsidRDefault="00E8318C" w:rsidP="00E8318C">
      <w:pPr>
        <w:ind w:left="2160" w:hanging="720"/>
        <w:jc w:val="both"/>
        <w:rPr>
          <w:sz w:val="20"/>
        </w:rPr>
      </w:pPr>
      <w:r>
        <w:rPr>
          <w:sz w:val="20"/>
        </w:rPr>
        <w:t xml:space="preserve">    </w:t>
      </w:r>
      <w:proofErr w:type="gramStart"/>
      <w:r w:rsidR="00A5622F" w:rsidRPr="00A5622F">
        <w:rPr>
          <w:sz w:val="20"/>
        </w:rPr>
        <w:t>must</w:t>
      </w:r>
      <w:proofErr w:type="gramEnd"/>
      <w:r w:rsidR="00A5622F" w:rsidRPr="00A5622F">
        <w:rPr>
          <w:sz w:val="20"/>
        </w:rPr>
        <w:t xml:space="preserve"> also be reported to </w:t>
      </w:r>
      <w:r w:rsidR="000D4326">
        <w:rPr>
          <w:sz w:val="20"/>
        </w:rPr>
        <w:t xml:space="preserve">DIDD </w:t>
      </w:r>
      <w:r w:rsidR="00A5622F" w:rsidRPr="00A5622F">
        <w:rPr>
          <w:sz w:val="20"/>
        </w:rPr>
        <w:t>investigator.</w:t>
      </w:r>
    </w:p>
    <w:p w:rsidR="00116F55" w:rsidRPr="009A55E8" w:rsidRDefault="00116F55" w:rsidP="00116F55">
      <w:pPr>
        <w:ind w:firstLine="720"/>
        <w:rPr>
          <w:b/>
          <w:sz w:val="20"/>
          <w:u w:val="single"/>
        </w:rPr>
      </w:pPr>
    </w:p>
    <w:p w:rsidR="00A309FE" w:rsidRPr="009A55E8" w:rsidRDefault="00A309FE" w:rsidP="00A309FE">
      <w:pPr>
        <w:rPr>
          <w:sz w:val="20"/>
        </w:rPr>
      </w:pPr>
      <w:r>
        <w:rPr>
          <w:sz w:val="20"/>
        </w:rPr>
        <w:t>10.</w:t>
      </w:r>
      <w:r>
        <w:rPr>
          <w:sz w:val="20"/>
        </w:rPr>
        <w:tab/>
      </w:r>
      <w:r w:rsidRPr="009A55E8">
        <w:rPr>
          <w:sz w:val="20"/>
        </w:rPr>
        <w:t>MEDICATION DISPOSAL</w:t>
      </w:r>
    </w:p>
    <w:p w:rsidR="00A309FE" w:rsidRPr="009A55E8" w:rsidRDefault="00A309FE" w:rsidP="00A309FE">
      <w:pPr>
        <w:rPr>
          <w:b/>
          <w:sz w:val="20"/>
        </w:rPr>
      </w:pPr>
    </w:p>
    <w:p w:rsidR="00A309FE" w:rsidRPr="009A55E8" w:rsidRDefault="009768C2" w:rsidP="00E9674E">
      <w:pPr>
        <w:tabs>
          <w:tab w:val="center" w:pos="-180"/>
        </w:tabs>
        <w:ind w:left="720" w:hanging="720"/>
        <w:rPr>
          <w:sz w:val="20"/>
        </w:rPr>
      </w:pPr>
      <w:r>
        <w:rPr>
          <w:sz w:val="20"/>
        </w:rPr>
        <w:tab/>
      </w:r>
      <w:r w:rsidR="00A309FE" w:rsidRPr="009A55E8">
        <w:rPr>
          <w:sz w:val="20"/>
        </w:rPr>
        <w:t>Medication</w:t>
      </w:r>
      <w:r w:rsidR="00E9674E">
        <w:rPr>
          <w:sz w:val="20"/>
        </w:rPr>
        <w:t>s</w:t>
      </w:r>
      <w:r w:rsidR="00A309FE" w:rsidRPr="009A55E8">
        <w:rPr>
          <w:sz w:val="20"/>
        </w:rPr>
        <w:t xml:space="preserve"> </w:t>
      </w:r>
      <w:r w:rsidR="007028C6">
        <w:rPr>
          <w:sz w:val="20"/>
        </w:rPr>
        <w:t xml:space="preserve">that are expired, discontinued or wasted </w:t>
      </w:r>
      <w:r w:rsidR="00A309FE" w:rsidRPr="009A55E8">
        <w:rPr>
          <w:sz w:val="20"/>
        </w:rPr>
        <w:t xml:space="preserve">must be </w:t>
      </w:r>
      <w:r w:rsidR="00E9674E">
        <w:rPr>
          <w:sz w:val="20"/>
        </w:rPr>
        <w:t>disposed of in a manner acceptable with current FDA guidelines with documented chain of c</w:t>
      </w:r>
      <w:r w:rsidR="009C1907">
        <w:rPr>
          <w:sz w:val="20"/>
        </w:rPr>
        <w:t>ustody</w:t>
      </w:r>
      <w:r w:rsidR="00E9674E">
        <w:rPr>
          <w:sz w:val="20"/>
        </w:rPr>
        <w:t xml:space="preserve"> up to the point of destruction.</w:t>
      </w:r>
    </w:p>
    <w:p w:rsidR="00A309FE" w:rsidRPr="009A55E8" w:rsidRDefault="00A309FE" w:rsidP="00A309FE">
      <w:pPr>
        <w:tabs>
          <w:tab w:val="center" w:pos="-180"/>
        </w:tabs>
        <w:rPr>
          <w:sz w:val="20"/>
        </w:rPr>
      </w:pPr>
    </w:p>
    <w:p w:rsidR="00A534EF" w:rsidRDefault="00E9674E">
      <w:pPr>
        <w:rPr>
          <w:sz w:val="20"/>
        </w:rPr>
      </w:pPr>
      <w:r>
        <w:rPr>
          <w:sz w:val="20"/>
        </w:rPr>
        <w:t>11.</w:t>
      </w:r>
      <w:r>
        <w:rPr>
          <w:sz w:val="20"/>
        </w:rPr>
        <w:tab/>
        <w:t>FAMILY VISIT</w:t>
      </w:r>
    </w:p>
    <w:p w:rsidR="00E9674E" w:rsidRDefault="00E9674E">
      <w:pPr>
        <w:rPr>
          <w:sz w:val="20"/>
        </w:rPr>
      </w:pPr>
    </w:p>
    <w:p w:rsidR="00E9674E" w:rsidRDefault="00E9674E" w:rsidP="00E9674E">
      <w:pPr>
        <w:ind w:left="720"/>
        <w:jc w:val="both"/>
        <w:rPr>
          <w:sz w:val="20"/>
        </w:rPr>
      </w:pPr>
      <w:r>
        <w:rPr>
          <w:sz w:val="20"/>
        </w:rPr>
        <w:t>When medications are to be administered by family members:</w:t>
      </w:r>
    </w:p>
    <w:p w:rsidR="00E9674E" w:rsidRPr="009A55E8" w:rsidRDefault="00E9674E" w:rsidP="00E9674E">
      <w:pPr>
        <w:rPr>
          <w:sz w:val="20"/>
          <w:u w:val="single"/>
        </w:rPr>
      </w:pPr>
    </w:p>
    <w:p w:rsidR="00E9674E" w:rsidRDefault="00E9674E" w:rsidP="009C3C57">
      <w:pPr>
        <w:pStyle w:val="BodyTextIndent3"/>
        <w:numPr>
          <w:ilvl w:val="3"/>
          <w:numId w:val="40"/>
        </w:numPr>
        <w:ind w:left="1440" w:hanging="720"/>
        <w:jc w:val="both"/>
        <w:rPr>
          <w:sz w:val="20"/>
        </w:rPr>
      </w:pPr>
      <w:r>
        <w:rPr>
          <w:sz w:val="20"/>
        </w:rPr>
        <w:t>The certified staff will provide an accurate and clearly labeled supply of medication to last the proposed time during which the person will be with family.</w:t>
      </w:r>
    </w:p>
    <w:p w:rsidR="001D78A7" w:rsidRPr="001D78A7" w:rsidRDefault="001D78A7" w:rsidP="009C3C57">
      <w:pPr>
        <w:pStyle w:val="BodyTextIndent3"/>
        <w:numPr>
          <w:ilvl w:val="3"/>
          <w:numId w:val="40"/>
        </w:numPr>
        <w:spacing w:before="240"/>
        <w:ind w:left="1440" w:hanging="720"/>
        <w:jc w:val="both"/>
        <w:rPr>
          <w:sz w:val="20"/>
        </w:rPr>
      </w:pPr>
      <w:r>
        <w:rPr>
          <w:sz w:val="20"/>
        </w:rPr>
        <w:t>The certified staff will provide the person administering the medication with verbal and written instructions</w:t>
      </w:r>
      <w:r w:rsidRPr="001D78A7">
        <w:rPr>
          <w:sz w:val="20"/>
        </w:rPr>
        <w:t xml:space="preserve"> for the administration of the medication, a copy of the side effects sheets, and inform them to call if there are any questions or concerns. </w:t>
      </w:r>
    </w:p>
    <w:p w:rsidR="001D78A7" w:rsidRDefault="001D78A7" w:rsidP="001D78A7">
      <w:pPr>
        <w:ind w:left="1080"/>
        <w:jc w:val="both"/>
        <w:rPr>
          <w:sz w:val="20"/>
        </w:rPr>
      </w:pPr>
    </w:p>
    <w:p w:rsidR="0017690F" w:rsidRDefault="0017690F" w:rsidP="009768C2">
      <w:pPr>
        <w:numPr>
          <w:ilvl w:val="0"/>
          <w:numId w:val="38"/>
        </w:numPr>
        <w:jc w:val="both"/>
        <w:rPr>
          <w:sz w:val="20"/>
        </w:rPr>
      </w:pPr>
      <w:r>
        <w:rPr>
          <w:sz w:val="20"/>
        </w:rPr>
        <w:t xml:space="preserve">      Any discrepancies in medications upon return will be documented and reported </w:t>
      </w:r>
      <w:r w:rsidR="001D78A7">
        <w:rPr>
          <w:sz w:val="20"/>
        </w:rPr>
        <w:t>accordingly.</w:t>
      </w:r>
      <w:r>
        <w:rPr>
          <w:sz w:val="20"/>
        </w:rPr>
        <w:t xml:space="preserve"> </w:t>
      </w:r>
    </w:p>
    <w:p w:rsidR="0017690F" w:rsidRPr="009A55E8" w:rsidRDefault="0017690F" w:rsidP="0017690F">
      <w:pPr>
        <w:ind w:left="1080"/>
        <w:jc w:val="both"/>
        <w:rPr>
          <w:sz w:val="20"/>
        </w:rPr>
      </w:pPr>
      <w:r>
        <w:rPr>
          <w:sz w:val="20"/>
        </w:rPr>
        <w:t xml:space="preserve">      </w:t>
      </w:r>
    </w:p>
    <w:p w:rsidR="007028C6" w:rsidRDefault="007028C6" w:rsidP="00E9674E">
      <w:pPr>
        <w:ind w:left="360" w:hanging="360"/>
        <w:jc w:val="both"/>
        <w:rPr>
          <w:sz w:val="20"/>
        </w:rPr>
      </w:pPr>
    </w:p>
    <w:p w:rsidR="001E2F12" w:rsidRDefault="007028C6">
      <w:pPr>
        <w:rPr>
          <w:sz w:val="20"/>
        </w:rPr>
      </w:pPr>
      <w:r>
        <w:rPr>
          <w:sz w:val="20"/>
        </w:rPr>
        <w:lastRenderedPageBreak/>
        <w:t xml:space="preserve"> </w:t>
      </w:r>
      <w:r w:rsidR="0017690F">
        <w:rPr>
          <w:sz w:val="20"/>
        </w:rPr>
        <w:t>12.</w:t>
      </w:r>
      <w:r w:rsidR="0017690F">
        <w:rPr>
          <w:sz w:val="20"/>
        </w:rPr>
        <w:tab/>
      </w:r>
      <w:r w:rsidR="001E2F12" w:rsidRPr="009A55E8">
        <w:rPr>
          <w:sz w:val="20"/>
        </w:rPr>
        <w:t>SELF-ADMINISTRATION</w:t>
      </w:r>
    </w:p>
    <w:p w:rsidR="007028C6" w:rsidRDefault="007028C6">
      <w:pPr>
        <w:rPr>
          <w:sz w:val="20"/>
        </w:rPr>
      </w:pPr>
    </w:p>
    <w:p w:rsidR="001E2F12" w:rsidRDefault="001E2F12">
      <w:pPr>
        <w:ind w:left="720"/>
        <w:jc w:val="both"/>
        <w:rPr>
          <w:sz w:val="20"/>
        </w:rPr>
      </w:pPr>
      <w:r w:rsidRPr="0017690F">
        <w:rPr>
          <w:sz w:val="20"/>
        </w:rPr>
        <w:t>Personally using medication in a manner directed by the prescribing practitioner without assistance or direction.</w:t>
      </w:r>
      <w:r w:rsidR="007028C6">
        <w:rPr>
          <w:sz w:val="20"/>
        </w:rPr>
        <w:t xml:space="preserve"> </w:t>
      </w:r>
      <w:r w:rsidR="0017690F" w:rsidRPr="0017690F">
        <w:rPr>
          <w:sz w:val="20"/>
        </w:rPr>
        <w:t>Staff intervention</w:t>
      </w:r>
      <w:r w:rsidR="0017690F">
        <w:rPr>
          <w:sz w:val="20"/>
        </w:rPr>
        <w:t xml:space="preserve"> is limited to verbal reminders as to the time the medication is due.</w:t>
      </w:r>
    </w:p>
    <w:p w:rsidR="00305534" w:rsidRDefault="00305534">
      <w:pPr>
        <w:ind w:left="720"/>
        <w:jc w:val="both"/>
        <w:rPr>
          <w:sz w:val="20"/>
        </w:rPr>
      </w:pPr>
    </w:p>
    <w:p w:rsidR="00305534" w:rsidRPr="00305534" w:rsidRDefault="00305534" w:rsidP="00305534">
      <w:pPr>
        <w:ind w:left="720"/>
        <w:rPr>
          <w:rFonts w:cs="Arial"/>
          <w:color w:val="212121"/>
          <w:sz w:val="23"/>
          <w:szCs w:val="23"/>
        </w:rPr>
      </w:pPr>
      <w:r w:rsidRPr="00305534">
        <w:rPr>
          <w:rFonts w:cs="Arial"/>
          <w:color w:val="212121"/>
          <w:sz w:val="20"/>
        </w:rPr>
        <w:t xml:space="preserve">Service recipients who have been self-administering prior to enrollment may continue to do </w:t>
      </w:r>
      <w:r w:rsidR="003960C7">
        <w:rPr>
          <w:rFonts w:cs="Arial"/>
          <w:color w:val="212121"/>
          <w:sz w:val="20"/>
        </w:rPr>
        <w:t>so.</w:t>
      </w:r>
    </w:p>
    <w:p w:rsidR="00305534" w:rsidRPr="00305534" w:rsidRDefault="00305534" w:rsidP="00305534">
      <w:pPr>
        <w:rPr>
          <w:rFonts w:cs="Arial"/>
          <w:color w:val="212121"/>
          <w:sz w:val="23"/>
          <w:szCs w:val="23"/>
        </w:rPr>
      </w:pPr>
      <w:r w:rsidRPr="00305534">
        <w:rPr>
          <w:rFonts w:cs="Arial"/>
          <w:color w:val="212121"/>
          <w:sz w:val="20"/>
        </w:rPr>
        <w:t> </w:t>
      </w:r>
    </w:p>
    <w:p w:rsidR="00305534" w:rsidRPr="00305534" w:rsidRDefault="00305534" w:rsidP="00305534">
      <w:pPr>
        <w:ind w:left="720"/>
        <w:rPr>
          <w:rFonts w:cs="Arial"/>
          <w:color w:val="212121"/>
          <w:sz w:val="23"/>
          <w:szCs w:val="23"/>
        </w:rPr>
      </w:pPr>
      <w:r w:rsidRPr="00305534">
        <w:rPr>
          <w:rFonts w:cs="Arial"/>
          <w:color w:val="212121"/>
          <w:sz w:val="20"/>
        </w:rPr>
        <w:t>For service recipients who are not self-administering, providers are encouraged to assist people to learn to self-administer medication.  When training is needed attention to the following must occur:</w:t>
      </w:r>
    </w:p>
    <w:p w:rsidR="00305534" w:rsidRPr="0017690F" w:rsidRDefault="00305534">
      <w:pPr>
        <w:ind w:left="720"/>
        <w:jc w:val="both"/>
        <w:rPr>
          <w:sz w:val="20"/>
        </w:rPr>
      </w:pPr>
      <w:r>
        <w:rPr>
          <w:sz w:val="20"/>
        </w:rPr>
        <w:tab/>
      </w:r>
    </w:p>
    <w:p w:rsidR="001E2F12" w:rsidRPr="009A55E8" w:rsidRDefault="001E2F12">
      <w:pPr>
        <w:rPr>
          <w:sz w:val="20"/>
        </w:rPr>
      </w:pPr>
    </w:p>
    <w:p w:rsidR="001E2F12" w:rsidRPr="009A55E8" w:rsidRDefault="001E2F12">
      <w:pPr>
        <w:ind w:left="1440" w:hanging="720"/>
        <w:jc w:val="both"/>
        <w:rPr>
          <w:sz w:val="20"/>
        </w:rPr>
      </w:pPr>
      <w:r w:rsidRPr="009A55E8">
        <w:rPr>
          <w:sz w:val="20"/>
        </w:rPr>
        <w:t>A.</w:t>
      </w:r>
      <w:r w:rsidRPr="009A55E8">
        <w:rPr>
          <w:sz w:val="20"/>
        </w:rPr>
        <w:tab/>
        <w:t xml:space="preserve">Each Self-administration Program should be developed according to the person’s needs and capabilities. </w:t>
      </w:r>
    </w:p>
    <w:p w:rsidR="001E2F12" w:rsidRPr="009A55E8" w:rsidRDefault="001E2F12">
      <w:pPr>
        <w:rPr>
          <w:sz w:val="20"/>
        </w:rPr>
      </w:pPr>
    </w:p>
    <w:p w:rsidR="001E2F12" w:rsidRPr="009A55E8" w:rsidRDefault="001E2F12">
      <w:pPr>
        <w:ind w:left="1440" w:hanging="720"/>
        <w:jc w:val="both"/>
        <w:rPr>
          <w:sz w:val="20"/>
        </w:rPr>
      </w:pPr>
      <w:r w:rsidRPr="009A55E8">
        <w:rPr>
          <w:sz w:val="20"/>
        </w:rPr>
        <w:t>B.</w:t>
      </w:r>
      <w:r w:rsidRPr="009A55E8">
        <w:rPr>
          <w:sz w:val="20"/>
        </w:rPr>
        <w:tab/>
        <w:t xml:space="preserve">The circle of support and </w:t>
      </w:r>
      <w:r w:rsidR="00140E5B" w:rsidRPr="009A55E8">
        <w:rPr>
          <w:sz w:val="20"/>
        </w:rPr>
        <w:t>treating practitioner</w:t>
      </w:r>
      <w:r w:rsidRPr="009A55E8">
        <w:rPr>
          <w:sz w:val="20"/>
        </w:rPr>
        <w:t xml:space="preserve"> will evaluate the person’s functional and cognitive ability to self-administer.</w:t>
      </w:r>
    </w:p>
    <w:p w:rsidR="001E2F12" w:rsidRPr="009A55E8" w:rsidRDefault="001E2F12">
      <w:pPr>
        <w:ind w:left="1440" w:hanging="720"/>
        <w:jc w:val="both"/>
        <w:rPr>
          <w:sz w:val="20"/>
          <w:u w:val="single"/>
        </w:rPr>
      </w:pPr>
    </w:p>
    <w:p w:rsidR="001E2F12" w:rsidRDefault="005762A1" w:rsidP="009C3C57">
      <w:pPr>
        <w:tabs>
          <w:tab w:val="left" w:pos="1440"/>
        </w:tabs>
        <w:ind w:left="1440" w:hanging="720"/>
        <w:jc w:val="both"/>
        <w:rPr>
          <w:sz w:val="20"/>
        </w:rPr>
      </w:pPr>
      <w:r>
        <w:rPr>
          <w:sz w:val="20"/>
        </w:rPr>
        <w:t xml:space="preserve">C. </w:t>
      </w:r>
      <w:r w:rsidR="0017690F">
        <w:rPr>
          <w:sz w:val="20"/>
        </w:rPr>
        <w:t xml:space="preserve">      </w:t>
      </w:r>
      <w:r w:rsidR="009C3C57">
        <w:rPr>
          <w:sz w:val="20"/>
        </w:rPr>
        <w:t xml:space="preserve"> </w:t>
      </w:r>
      <w:r w:rsidR="009C3C57">
        <w:rPr>
          <w:sz w:val="20"/>
        </w:rPr>
        <w:tab/>
      </w:r>
      <w:r w:rsidR="0017690F">
        <w:rPr>
          <w:sz w:val="20"/>
        </w:rPr>
        <w:t>A s</w:t>
      </w:r>
      <w:r w:rsidR="001E2F12" w:rsidRPr="009A55E8">
        <w:rPr>
          <w:sz w:val="20"/>
        </w:rPr>
        <w:t xml:space="preserve">elf-administration </w:t>
      </w:r>
      <w:r w:rsidR="0017690F">
        <w:rPr>
          <w:sz w:val="20"/>
        </w:rPr>
        <w:t>plan</w:t>
      </w:r>
      <w:r w:rsidR="001E2F12" w:rsidRPr="009A55E8">
        <w:rPr>
          <w:sz w:val="20"/>
        </w:rPr>
        <w:t xml:space="preserve"> must be d</w:t>
      </w:r>
      <w:r w:rsidR="0017690F">
        <w:rPr>
          <w:sz w:val="20"/>
        </w:rPr>
        <w:t>eveloped</w:t>
      </w:r>
      <w:r w:rsidR="001E2F12" w:rsidRPr="009A55E8">
        <w:rPr>
          <w:sz w:val="20"/>
        </w:rPr>
        <w:t xml:space="preserve"> in conjunction with the person’s circle of</w:t>
      </w:r>
      <w:r w:rsidR="0017690F">
        <w:rPr>
          <w:sz w:val="20"/>
        </w:rPr>
        <w:t xml:space="preserve">      </w:t>
      </w:r>
      <w:r w:rsidR="009C3C57">
        <w:rPr>
          <w:sz w:val="20"/>
        </w:rPr>
        <w:t xml:space="preserve"> </w:t>
      </w:r>
      <w:r w:rsidR="001E2F12" w:rsidRPr="009A55E8">
        <w:rPr>
          <w:sz w:val="20"/>
        </w:rPr>
        <w:t xml:space="preserve">support and </w:t>
      </w:r>
      <w:r w:rsidR="00140E5B" w:rsidRPr="009A55E8">
        <w:rPr>
          <w:sz w:val="20"/>
        </w:rPr>
        <w:t>treating practitioner</w:t>
      </w:r>
      <w:r w:rsidR="001E2F12" w:rsidRPr="009A55E8">
        <w:rPr>
          <w:sz w:val="20"/>
        </w:rPr>
        <w:t>.</w:t>
      </w:r>
      <w:r w:rsidR="0017690F">
        <w:rPr>
          <w:sz w:val="20"/>
        </w:rPr>
        <w:t xml:space="preserve"> The plan must include</w:t>
      </w:r>
      <w:r w:rsidR="00486017">
        <w:rPr>
          <w:sz w:val="20"/>
        </w:rPr>
        <w:t xml:space="preserve"> the following</w:t>
      </w:r>
      <w:r w:rsidR="0017690F">
        <w:rPr>
          <w:sz w:val="20"/>
        </w:rPr>
        <w:t>:</w:t>
      </w:r>
    </w:p>
    <w:p w:rsidR="005762A1" w:rsidRDefault="005762A1" w:rsidP="0017690F">
      <w:pPr>
        <w:ind w:left="1080"/>
        <w:jc w:val="both"/>
        <w:rPr>
          <w:sz w:val="20"/>
        </w:rPr>
      </w:pPr>
    </w:p>
    <w:p w:rsidR="0017690F" w:rsidRDefault="0017690F" w:rsidP="0017690F">
      <w:pPr>
        <w:jc w:val="both"/>
        <w:rPr>
          <w:sz w:val="20"/>
        </w:rPr>
      </w:pPr>
      <w:r>
        <w:rPr>
          <w:sz w:val="20"/>
        </w:rPr>
        <w:tab/>
      </w:r>
      <w:r>
        <w:rPr>
          <w:sz w:val="20"/>
        </w:rPr>
        <w:tab/>
        <w:t>1)</w:t>
      </w:r>
      <w:r w:rsidR="009C3C57">
        <w:rPr>
          <w:sz w:val="20"/>
        </w:rPr>
        <w:t xml:space="preserve"> </w:t>
      </w:r>
      <w:proofErr w:type="gramStart"/>
      <w:r>
        <w:rPr>
          <w:sz w:val="20"/>
        </w:rPr>
        <w:t>individual</w:t>
      </w:r>
      <w:proofErr w:type="gramEnd"/>
      <w:r>
        <w:rPr>
          <w:sz w:val="20"/>
        </w:rPr>
        <w:t xml:space="preserve"> training;</w:t>
      </w:r>
    </w:p>
    <w:p w:rsidR="005762A1" w:rsidRDefault="005762A1" w:rsidP="0017690F">
      <w:pPr>
        <w:jc w:val="both"/>
        <w:rPr>
          <w:sz w:val="20"/>
        </w:rPr>
      </w:pPr>
    </w:p>
    <w:p w:rsidR="0017690F" w:rsidRDefault="0017690F" w:rsidP="0017690F">
      <w:pPr>
        <w:jc w:val="both"/>
        <w:rPr>
          <w:sz w:val="20"/>
        </w:rPr>
      </w:pPr>
      <w:r>
        <w:rPr>
          <w:sz w:val="20"/>
        </w:rPr>
        <w:tab/>
      </w:r>
      <w:r>
        <w:rPr>
          <w:sz w:val="20"/>
        </w:rPr>
        <w:tab/>
        <w:t xml:space="preserve">2) </w:t>
      </w:r>
      <w:proofErr w:type="gramStart"/>
      <w:r>
        <w:rPr>
          <w:sz w:val="20"/>
        </w:rPr>
        <w:t>storage</w:t>
      </w:r>
      <w:proofErr w:type="gramEnd"/>
      <w:r>
        <w:rPr>
          <w:sz w:val="20"/>
        </w:rPr>
        <w:t>, labeling and documentation of administration;</w:t>
      </w:r>
    </w:p>
    <w:p w:rsidR="005762A1" w:rsidRDefault="005762A1" w:rsidP="0017690F">
      <w:pPr>
        <w:jc w:val="both"/>
        <w:rPr>
          <w:sz w:val="20"/>
        </w:rPr>
      </w:pPr>
    </w:p>
    <w:p w:rsidR="00E8318C" w:rsidRDefault="0017690F" w:rsidP="009C3C57">
      <w:pPr>
        <w:ind w:left="1710" w:hanging="270"/>
        <w:jc w:val="both"/>
        <w:rPr>
          <w:sz w:val="20"/>
        </w:rPr>
      </w:pPr>
      <w:r>
        <w:rPr>
          <w:sz w:val="20"/>
        </w:rPr>
        <w:t>3)</w:t>
      </w:r>
      <w:r w:rsidR="00E8318C">
        <w:rPr>
          <w:sz w:val="20"/>
        </w:rPr>
        <w:t xml:space="preserve"> </w:t>
      </w:r>
      <w:proofErr w:type="gramStart"/>
      <w:r>
        <w:rPr>
          <w:sz w:val="20"/>
        </w:rPr>
        <w:t>oversight</w:t>
      </w:r>
      <w:proofErr w:type="gramEnd"/>
      <w:r>
        <w:rPr>
          <w:sz w:val="20"/>
        </w:rPr>
        <w:t xml:space="preserve"> to ensure safe administration</w:t>
      </w:r>
      <w:r w:rsidR="00486017">
        <w:rPr>
          <w:sz w:val="20"/>
        </w:rPr>
        <w:t xml:space="preserve"> to include covering the 8 rights of medication</w:t>
      </w:r>
    </w:p>
    <w:p w:rsidR="0017690F" w:rsidRDefault="00676F51" w:rsidP="009C3C57">
      <w:pPr>
        <w:ind w:left="1710" w:hanging="270"/>
        <w:jc w:val="both"/>
        <w:rPr>
          <w:sz w:val="20"/>
        </w:rPr>
      </w:pPr>
      <w:r>
        <w:rPr>
          <w:sz w:val="20"/>
        </w:rPr>
        <w:t xml:space="preserve">   </w:t>
      </w:r>
      <w:r w:rsidR="009C3C57">
        <w:rPr>
          <w:sz w:val="20"/>
        </w:rPr>
        <w:t xml:space="preserve"> </w:t>
      </w:r>
      <w:proofErr w:type="gramStart"/>
      <w:r w:rsidR="001D78A7">
        <w:rPr>
          <w:sz w:val="20"/>
        </w:rPr>
        <w:t>administration</w:t>
      </w:r>
      <w:proofErr w:type="gramEnd"/>
      <w:r w:rsidR="001D78A7">
        <w:rPr>
          <w:sz w:val="20"/>
        </w:rPr>
        <w:t>;</w:t>
      </w:r>
    </w:p>
    <w:p w:rsidR="005762A1" w:rsidRDefault="005762A1" w:rsidP="0017690F">
      <w:pPr>
        <w:jc w:val="both"/>
        <w:rPr>
          <w:sz w:val="20"/>
        </w:rPr>
      </w:pPr>
    </w:p>
    <w:p w:rsidR="00E8318C" w:rsidRDefault="00E8318C" w:rsidP="00E8318C">
      <w:pPr>
        <w:ind w:left="1440" w:hanging="450"/>
        <w:jc w:val="both"/>
        <w:rPr>
          <w:sz w:val="20"/>
        </w:rPr>
      </w:pPr>
      <w:r>
        <w:rPr>
          <w:sz w:val="20"/>
        </w:rPr>
        <w:tab/>
      </w:r>
      <w:r w:rsidR="0017690F">
        <w:rPr>
          <w:sz w:val="20"/>
        </w:rPr>
        <w:t xml:space="preserve">4) </w:t>
      </w:r>
      <w:proofErr w:type="gramStart"/>
      <w:r w:rsidR="00486017">
        <w:rPr>
          <w:sz w:val="20"/>
        </w:rPr>
        <w:t>ensure</w:t>
      </w:r>
      <w:proofErr w:type="gramEnd"/>
      <w:r w:rsidR="00486017">
        <w:rPr>
          <w:sz w:val="20"/>
        </w:rPr>
        <w:t xml:space="preserve"> medication administration during any time that the person is incapable, to include</w:t>
      </w:r>
      <w:r>
        <w:rPr>
          <w:sz w:val="20"/>
        </w:rPr>
        <w:t xml:space="preserve">   </w:t>
      </w:r>
    </w:p>
    <w:p w:rsidR="0017690F" w:rsidRDefault="00E8318C" w:rsidP="00E8318C">
      <w:pPr>
        <w:ind w:left="1440" w:hanging="450"/>
        <w:jc w:val="both"/>
        <w:rPr>
          <w:sz w:val="20"/>
        </w:rPr>
      </w:pPr>
      <w:r>
        <w:rPr>
          <w:sz w:val="20"/>
        </w:rPr>
        <w:t xml:space="preserve">           </w:t>
      </w:r>
      <w:proofErr w:type="gramStart"/>
      <w:r w:rsidR="00486017">
        <w:rPr>
          <w:sz w:val="20"/>
        </w:rPr>
        <w:t>documentation</w:t>
      </w:r>
      <w:proofErr w:type="gramEnd"/>
      <w:r w:rsidR="00486017">
        <w:rPr>
          <w:sz w:val="20"/>
        </w:rPr>
        <w:t>.</w:t>
      </w:r>
    </w:p>
    <w:p w:rsidR="001E2F12" w:rsidRPr="009A55E8" w:rsidRDefault="0017690F">
      <w:pPr>
        <w:ind w:left="1440" w:hanging="720"/>
        <w:jc w:val="both"/>
        <w:rPr>
          <w:sz w:val="20"/>
        </w:rPr>
      </w:pPr>
      <w:r>
        <w:rPr>
          <w:sz w:val="20"/>
        </w:rPr>
        <w:tab/>
      </w:r>
    </w:p>
    <w:p w:rsidR="001E2F12" w:rsidRPr="009A55E8" w:rsidRDefault="001E2F12">
      <w:pPr>
        <w:ind w:left="1440" w:hanging="720"/>
        <w:jc w:val="both"/>
        <w:rPr>
          <w:sz w:val="20"/>
          <w:u w:val="single"/>
        </w:rPr>
      </w:pPr>
      <w:bookmarkStart w:id="0" w:name="_GoBack"/>
      <w:bookmarkEnd w:id="0"/>
    </w:p>
    <w:p w:rsidR="001E2F12" w:rsidRPr="009A55E8" w:rsidRDefault="001E2F12">
      <w:pPr>
        <w:jc w:val="both"/>
        <w:rPr>
          <w:sz w:val="20"/>
          <w:u w:val="single"/>
        </w:rPr>
      </w:pPr>
    </w:p>
    <w:p w:rsidR="001E2F12" w:rsidRPr="009A55E8" w:rsidRDefault="001E2F12" w:rsidP="00486017">
      <w:pPr>
        <w:ind w:left="1440" w:hanging="720"/>
        <w:jc w:val="both"/>
        <w:rPr>
          <w:sz w:val="20"/>
          <w:u w:val="single"/>
        </w:rPr>
      </w:pPr>
    </w:p>
    <w:sectPr w:rsidR="001E2F12" w:rsidRPr="009A55E8" w:rsidSect="0086485F">
      <w:footerReference w:type="default" r:id="rId9"/>
      <w:footerReference w:type="first" r:id="rId10"/>
      <w:type w:val="continuous"/>
      <w:pgSz w:w="12240" w:h="15840" w:code="1"/>
      <w:pgMar w:top="1267" w:right="1152" w:bottom="907" w:left="1152" w:header="0" w:footer="44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34" w:rsidRDefault="00305534">
      <w:r>
        <w:separator/>
      </w:r>
    </w:p>
  </w:endnote>
  <w:endnote w:type="continuationSeparator" w:id="0">
    <w:p w:rsidR="00305534" w:rsidRDefault="0030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4" w:rsidRPr="00273468" w:rsidRDefault="00305534">
    <w:pPr>
      <w:pStyle w:val="Footer"/>
      <w:jc w:val="right"/>
      <w:rPr>
        <w:sz w:val="20"/>
      </w:rPr>
    </w:pPr>
    <w:r w:rsidRPr="00273468">
      <w:rPr>
        <w:sz w:val="20"/>
      </w:rPr>
      <w:fldChar w:fldCharType="begin"/>
    </w:r>
    <w:r w:rsidRPr="00273468">
      <w:rPr>
        <w:sz w:val="20"/>
      </w:rPr>
      <w:instrText xml:space="preserve"> PAGE   \* MERGEFORMAT </w:instrText>
    </w:r>
    <w:r w:rsidRPr="00273468">
      <w:rPr>
        <w:sz w:val="20"/>
      </w:rPr>
      <w:fldChar w:fldCharType="separate"/>
    </w:r>
    <w:r w:rsidR="003960C7">
      <w:rPr>
        <w:noProof/>
        <w:sz w:val="20"/>
      </w:rPr>
      <w:t>7</w:t>
    </w:r>
    <w:r w:rsidRPr="00273468">
      <w:rPr>
        <w:noProof/>
        <w:sz w:val="20"/>
      </w:rPr>
      <w:fldChar w:fldCharType="end"/>
    </w:r>
  </w:p>
  <w:p w:rsidR="00305534" w:rsidRPr="003B7B48" w:rsidRDefault="00305534" w:rsidP="008E70B2">
    <w:pPr>
      <w:pStyle w:val="List"/>
      <w:tabs>
        <w:tab w:val="left" w:pos="996"/>
      </w:tabs>
      <w:ind w:right="360"/>
      <w:rPr>
        <w:sz w:val="16"/>
        <w:szCs w:val="16"/>
      </w:rPr>
    </w:pPr>
    <w:r>
      <w:rPr>
        <w:sz w:val="16"/>
        <w:szCs w:val="16"/>
      </w:rPr>
      <w:t>Revised 5/5/16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4" w:rsidRPr="003B7B48" w:rsidRDefault="00305534">
    <w:pPr>
      <w:pStyle w:val="Footer"/>
      <w:tabs>
        <w:tab w:val="left" w:pos="8550"/>
      </w:tabs>
      <w:jc w:val="both"/>
      <w:rPr>
        <w:sz w:val="16"/>
        <w:szCs w:val="16"/>
      </w:rPr>
    </w:pPr>
    <w:r>
      <w:rPr>
        <w:sz w:val="16"/>
        <w:szCs w:val="16"/>
      </w:rPr>
      <w:t>Revised 5/5/16</w:t>
    </w:r>
    <w:r w:rsidRPr="003B7B48">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34" w:rsidRDefault="00305534">
      <w:r>
        <w:separator/>
      </w:r>
    </w:p>
  </w:footnote>
  <w:footnote w:type="continuationSeparator" w:id="0">
    <w:p w:rsidR="00305534" w:rsidRDefault="00305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7A7A07"/>
    <w:multiLevelType w:val="hybridMultilevel"/>
    <w:tmpl w:val="82CC6AFC"/>
    <w:lvl w:ilvl="0" w:tplc="FD703E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34793"/>
    <w:multiLevelType w:val="singleLevel"/>
    <w:tmpl w:val="4C3AE5FC"/>
    <w:lvl w:ilvl="0">
      <w:start w:val="1"/>
      <w:numFmt w:val="decimal"/>
      <w:lvlText w:val="%1."/>
      <w:legacy w:legacy="1" w:legacySpace="0" w:legacyIndent="720"/>
      <w:lvlJc w:val="left"/>
      <w:pPr>
        <w:ind w:left="2160" w:hanging="720"/>
      </w:pPr>
    </w:lvl>
  </w:abstractNum>
  <w:abstractNum w:abstractNumId="3">
    <w:nsid w:val="0C0E2F73"/>
    <w:multiLevelType w:val="singleLevel"/>
    <w:tmpl w:val="F1803D66"/>
    <w:lvl w:ilvl="0">
      <w:start w:val="2"/>
      <w:numFmt w:val="decimal"/>
      <w:lvlText w:val="%1)"/>
      <w:legacy w:legacy="1" w:legacySpace="0" w:legacyIndent="720"/>
      <w:lvlJc w:val="left"/>
      <w:pPr>
        <w:ind w:left="2160" w:hanging="720"/>
      </w:pPr>
    </w:lvl>
  </w:abstractNum>
  <w:abstractNum w:abstractNumId="4">
    <w:nsid w:val="0CF07C1E"/>
    <w:multiLevelType w:val="singleLevel"/>
    <w:tmpl w:val="CFCA2FB6"/>
    <w:lvl w:ilvl="0">
      <w:start w:val="1"/>
      <w:numFmt w:val="lowerLetter"/>
      <w:lvlText w:val="%1."/>
      <w:legacy w:legacy="1" w:legacySpace="0" w:legacyIndent="720"/>
      <w:lvlJc w:val="left"/>
      <w:pPr>
        <w:ind w:left="2880" w:hanging="720"/>
      </w:pPr>
    </w:lvl>
  </w:abstractNum>
  <w:abstractNum w:abstractNumId="5">
    <w:nsid w:val="110340BC"/>
    <w:multiLevelType w:val="hybridMultilevel"/>
    <w:tmpl w:val="A9A46494"/>
    <w:lvl w:ilvl="0" w:tplc="472A943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C32B9D"/>
    <w:multiLevelType w:val="hybridMultilevel"/>
    <w:tmpl w:val="B124676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C83DA2"/>
    <w:multiLevelType w:val="multilevel"/>
    <w:tmpl w:val="6414F2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9DB6E92"/>
    <w:multiLevelType w:val="hybridMultilevel"/>
    <w:tmpl w:val="417A46A6"/>
    <w:lvl w:ilvl="0" w:tplc="60925A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E90CA0"/>
    <w:multiLevelType w:val="singleLevel"/>
    <w:tmpl w:val="32FC5720"/>
    <w:lvl w:ilvl="0">
      <w:start w:val="5"/>
      <w:numFmt w:val="decimal"/>
      <w:lvlText w:val="%1)"/>
      <w:legacy w:legacy="1" w:legacySpace="0" w:legacyIndent="720"/>
      <w:lvlJc w:val="left"/>
      <w:pPr>
        <w:ind w:left="2160" w:hanging="720"/>
      </w:pPr>
    </w:lvl>
  </w:abstractNum>
  <w:abstractNum w:abstractNumId="10">
    <w:nsid w:val="38C87F1A"/>
    <w:multiLevelType w:val="hybridMultilevel"/>
    <w:tmpl w:val="CA80286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DF2CFC"/>
    <w:multiLevelType w:val="hybridMultilevel"/>
    <w:tmpl w:val="94BC62F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D3C5C37"/>
    <w:multiLevelType w:val="singleLevel"/>
    <w:tmpl w:val="05667FB6"/>
    <w:lvl w:ilvl="0">
      <w:start w:val="9"/>
      <w:numFmt w:val="upperRoman"/>
      <w:lvlText w:val="%1."/>
      <w:legacy w:legacy="1" w:legacySpace="0" w:legacyIndent="720"/>
      <w:lvlJc w:val="left"/>
      <w:pPr>
        <w:ind w:left="720" w:hanging="720"/>
      </w:pPr>
    </w:lvl>
  </w:abstractNum>
  <w:abstractNum w:abstractNumId="13">
    <w:nsid w:val="3E015C5B"/>
    <w:multiLevelType w:val="hybridMultilevel"/>
    <w:tmpl w:val="C35AF74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366707C"/>
    <w:multiLevelType w:val="singleLevel"/>
    <w:tmpl w:val="D9947C28"/>
    <w:lvl w:ilvl="0">
      <w:start w:val="2"/>
      <w:numFmt w:val="lowerLetter"/>
      <w:lvlText w:val="%1) "/>
      <w:legacy w:legacy="1" w:legacySpace="0" w:legacyIndent="360"/>
      <w:lvlJc w:val="left"/>
      <w:pPr>
        <w:ind w:left="2700" w:hanging="360"/>
      </w:pPr>
      <w:rPr>
        <w:rFonts w:ascii="Arial" w:hAnsi="Arial" w:hint="default"/>
        <w:b w:val="0"/>
        <w:i w:val="0"/>
        <w:sz w:val="20"/>
        <w:szCs w:val="20"/>
      </w:rPr>
    </w:lvl>
  </w:abstractNum>
  <w:abstractNum w:abstractNumId="15">
    <w:nsid w:val="476B0D44"/>
    <w:multiLevelType w:val="hybridMultilevel"/>
    <w:tmpl w:val="38883D14"/>
    <w:lvl w:ilvl="0" w:tplc="3224E68A">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A8B0ED50">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CD95DC2"/>
    <w:multiLevelType w:val="singleLevel"/>
    <w:tmpl w:val="3EE42F14"/>
    <w:lvl w:ilvl="0">
      <w:start w:val="3"/>
      <w:numFmt w:val="lowerLetter"/>
      <w:lvlText w:val="%1)"/>
      <w:legacy w:legacy="1" w:legacySpace="0" w:legacyIndent="720"/>
      <w:lvlJc w:val="left"/>
      <w:pPr>
        <w:ind w:left="2880" w:hanging="720"/>
      </w:pPr>
      <w:rPr>
        <w:b w:val="0"/>
        <w:i w:val="0"/>
      </w:rPr>
    </w:lvl>
  </w:abstractNum>
  <w:abstractNum w:abstractNumId="17">
    <w:nsid w:val="4E486CA8"/>
    <w:multiLevelType w:val="hybridMultilevel"/>
    <w:tmpl w:val="A4747AF2"/>
    <w:lvl w:ilvl="0" w:tplc="5118678A">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E9D1261"/>
    <w:multiLevelType w:val="hybridMultilevel"/>
    <w:tmpl w:val="B198AA00"/>
    <w:lvl w:ilvl="0" w:tplc="410829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0B5F80"/>
    <w:multiLevelType w:val="hybridMultilevel"/>
    <w:tmpl w:val="F3F6A4B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1D92E7C"/>
    <w:multiLevelType w:val="singleLevel"/>
    <w:tmpl w:val="1B340F30"/>
    <w:lvl w:ilvl="0">
      <w:start w:val="2"/>
      <w:numFmt w:val="decimal"/>
      <w:lvlText w:val="%1."/>
      <w:legacy w:legacy="1" w:legacySpace="0" w:legacyIndent="720"/>
      <w:lvlJc w:val="left"/>
      <w:pPr>
        <w:ind w:left="2160" w:hanging="720"/>
      </w:pPr>
    </w:lvl>
  </w:abstractNum>
  <w:abstractNum w:abstractNumId="21">
    <w:nsid w:val="540D2B3B"/>
    <w:multiLevelType w:val="singleLevel"/>
    <w:tmpl w:val="5F105494"/>
    <w:lvl w:ilvl="0">
      <w:start w:val="6"/>
      <w:numFmt w:val="upperLetter"/>
      <w:lvlText w:val="%1."/>
      <w:legacy w:legacy="1" w:legacySpace="0" w:legacyIndent="720"/>
      <w:lvlJc w:val="left"/>
      <w:pPr>
        <w:ind w:left="1440" w:hanging="720"/>
      </w:pPr>
    </w:lvl>
  </w:abstractNum>
  <w:abstractNum w:abstractNumId="22">
    <w:nsid w:val="571639DA"/>
    <w:multiLevelType w:val="hybridMultilevel"/>
    <w:tmpl w:val="60786C8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A291C84"/>
    <w:multiLevelType w:val="hybridMultilevel"/>
    <w:tmpl w:val="FFECC51A"/>
    <w:lvl w:ilvl="0" w:tplc="FDC4F59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B342002"/>
    <w:multiLevelType w:val="hybridMultilevel"/>
    <w:tmpl w:val="C2AE30FE"/>
    <w:lvl w:ilvl="0" w:tplc="17A0DA1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CE005F30">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C7836F3"/>
    <w:multiLevelType w:val="hybridMultilevel"/>
    <w:tmpl w:val="D5D01C42"/>
    <w:lvl w:ilvl="0" w:tplc="9A74CD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CC19AE"/>
    <w:multiLevelType w:val="singleLevel"/>
    <w:tmpl w:val="D2300C78"/>
    <w:lvl w:ilvl="0">
      <w:start w:val="4"/>
      <w:numFmt w:val="decimal"/>
      <w:lvlText w:val="%1."/>
      <w:legacy w:legacy="1" w:legacySpace="0" w:legacyIndent="720"/>
      <w:lvlJc w:val="left"/>
      <w:pPr>
        <w:ind w:left="2160" w:hanging="720"/>
      </w:pPr>
    </w:lvl>
  </w:abstractNum>
  <w:abstractNum w:abstractNumId="27">
    <w:nsid w:val="5FAC1DF3"/>
    <w:multiLevelType w:val="hybridMultilevel"/>
    <w:tmpl w:val="D85CBD60"/>
    <w:lvl w:ilvl="0" w:tplc="C152E42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0D75CBB"/>
    <w:multiLevelType w:val="singleLevel"/>
    <w:tmpl w:val="6DEED612"/>
    <w:lvl w:ilvl="0">
      <w:start w:val="2"/>
      <w:numFmt w:val="upperLetter"/>
      <w:lvlText w:val="%1."/>
      <w:legacy w:legacy="1" w:legacySpace="0" w:legacyIndent="720"/>
      <w:lvlJc w:val="left"/>
      <w:pPr>
        <w:ind w:left="1440" w:hanging="720"/>
      </w:pPr>
    </w:lvl>
  </w:abstractNum>
  <w:abstractNum w:abstractNumId="29">
    <w:nsid w:val="61B80856"/>
    <w:multiLevelType w:val="singleLevel"/>
    <w:tmpl w:val="FB92D460"/>
    <w:lvl w:ilvl="0">
      <w:start w:val="1"/>
      <w:numFmt w:val="upperLetter"/>
      <w:lvlText w:val="%1."/>
      <w:legacy w:legacy="1" w:legacySpace="0" w:legacyIndent="720"/>
      <w:lvlJc w:val="left"/>
      <w:pPr>
        <w:ind w:left="1440" w:hanging="720"/>
      </w:pPr>
    </w:lvl>
  </w:abstractNum>
  <w:abstractNum w:abstractNumId="30">
    <w:nsid w:val="677D034B"/>
    <w:multiLevelType w:val="hybridMultilevel"/>
    <w:tmpl w:val="203E4C76"/>
    <w:lvl w:ilvl="0" w:tplc="EAE4E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0F44AE"/>
    <w:multiLevelType w:val="singleLevel"/>
    <w:tmpl w:val="68A01DEE"/>
    <w:lvl w:ilvl="0">
      <w:start w:val="1"/>
      <w:numFmt w:val="upperLetter"/>
      <w:lvlText w:val="%1)"/>
      <w:lvlJc w:val="left"/>
      <w:pPr>
        <w:tabs>
          <w:tab w:val="num" w:pos="360"/>
        </w:tabs>
        <w:ind w:left="360" w:hanging="360"/>
      </w:pPr>
    </w:lvl>
  </w:abstractNum>
  <w:abstractNum w:abstractNumId="32">
    <w:nsid w:val="697C15B5"/>
    <w:multiLevelType w:val="singleLevel"/>
    <w:tmpl w:val="0D92EA56"/>
    <w:lvl w:ilvl="0">
      <w:start w:val="1"/>
      <w:numFmt w:val="decimal"/>
      <w:lvlText w:val="%1)"/>
      <w:legacy w:legacy="1" w:legacySpace="0" w:legacyIndent="720"/>
      <w:lvlJc w:val="left"/>
      <w:pPr>
        <w:ind w:left="2160" w:hanging="720"/>
      </w:pPr>
      <w:rPr>
        <w:b w:val="0"/>
        <w:i w:val="0"/>
      </w:rPr>
    </w:lvl>
  </w:abstractNum>
  <w:abstractNum w:abstractNumId="33">
    <w:nsid w:val="698A0E91"/>
    <w:multiLevelType w:val="hybridMultilevel"/>
    <w:tmpl w:val="A1F22A7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D2B495E"/>
    <w:multiLevelType w:val="hybridMultilevel"/>
    <w:tmpl w:val="5E00A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136DE1"/>
    <w:multiLevelType w:val="hybridMultilevel"/>
    <w:tmpl w:val="2D0A675E"/>
    <w:lvl w:ilvl="0" w:tplc="6AD4A90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2428D8"/>
    <w:multiLevelType w:val="singleLevel"/>
    <w:tmpl w:val="49268DFA"/>
    <w:lvl w:ilvl="0">
      <w:start w:val="2"/>
      <w:numFmt w:val="decimal"/>
      <w:lvlText w:val="%1)"/>
      <w:legacy w:legacy="1" w:legacySpace="0" w:legacyIndent="720"/>
      <w:lvlJc w:val="left"/>
      <w:pPr>
        <w:ind w:left="2160" w:hanging="720"/>
      </w:pPr>
      <w:rPr>
        <w:b w:val="0"/>
        <w:i w:val="0"/>
      </w:rPr>
    </w:lvl>
  </w:abstractNum>
  <w:abstractNum w:abstractNumId="37">
    <w:nsid w:val="74720C7F"/>
    <w:multiLevelType w:val="hybridMultilevel"/>
    <w:tmpl w:val="4D948BF2"/>
    <w:lvl w:ilvl="0" w:tplc="C486CA7A">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98B2B42"/>
    <w:multiLevelType w:val="hybridMultilevel"/>
    <w:tmpl w:val="3D6E0364"/>
    <w:lvl w:ilvl="0" w:tplc="78328C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BB6556B"/>
    <w:multiLevelType w:val="singleLevel"/>
    <w:tmpl w:val="86166978"/>
    <w:lvl w:ilvl="0">
      <w:start w:val="4"/>
      <w:numFmt w:val="decimal"/>
      <w:lvlText w:val="%1."/>
      <w:legacy w:legacy="1" w:legacySpace="0" w:legacyIndent="720"/>
      <w:lvlJc w:val="left"/>
      <w:pPr>
        <w:ind w:left="720" w:hanging="720"/>
      </w:pPr>
      <w:rPr>
        <w:b w:val="0"/>
        <w:i w:val="0"/>
      </w:rPr>
    </w:lvl>
  </w:abstractNum>
  <w:abstractNum w:abstractNumId="40">
    <w:nsid w:val="7EDC04D5"/>
    <w:multiLevelType w:val="singleLevel"/>
    <w:tmpl w:val="0D84BD6C"/>
    <w:lvl w:ilvl="0">
      <w:start w:val="6"/>
      <w:numFmt w:val="upperLetter"/>
      <w:lvlText w:val="%1."/>
      <w:legacy w:legacy="1" w:legacySpace="0" w:legacyIndent="720"/>
      <w:lvlJc w:val="left"/>
      <w:pPr>
        <w:ind w:left="1440" w:hanging="720"/>
      </w:pPr>
      <w:rPr>
        <w:b w:val="0"/>
        <w:i w:val="0"/>
      </w:rPr>
    </w:lvl>
  </w:abstractNum>
  <w:num w:numId="1">
    <w:abstractNumId w:val="36"/>
  </w:num>
  <w:num w:numId="2">
    <w:abstractNumId w:val="9"/>
  </w:num>
  <w:num w:numId="3">
    <w:abstractNumId w:val="32"/>
  </w:num>
  <w:num w:numId="4">
    <w:abstractNumId w:val="16"/>
  </w:num>
  <w:num w:numId="5">
    <w:abstractNumId w:val="14"/>
  </w:num>
  <w:num w:numId="6">
    <w:abstractNumId w:val="0"/>
    <w:lvlOverride w:ilvl="0">
      <w:lvl w:ilvl="0">
        <w:start w:val="1"/>
        <w:numFmt w:val="bullet"/>
        <w:lvlText w:val=""/>
        <w:legacy w:legacy="1" w:legacySpace="0" w:legacyIndent="720"/>
        <w:lvlJc w:val="left"/>
        <w:pPr>
          <w:ind w:left="2880" w:hanging="720"/>
        </w:pPr>
        <w:rPr>
          <w:rFonts w:ascii="Symbol" w:hAnsi="Symbol" w:hint="default"/>
        </w:rPr>
      </w:lvl>
    </w:lvlOverride>
  </w:num>
  <w:num w:numId="7">
    <w:abstractNumId w:val="21"/>
  </w:num>
  <w:num w:numId="8">
    <w:abstractNumId w:val="12"/>
  </w:num>
  <w:num w:numId="9">
    <w:abstractNumId w:val="3"/>
  </w:num>
  <w:num w:numId="10">
    <w:abstractNumId w:val="29"/>
  </w:num>
  <w:num w:numId="11">
    <w:abstractNumId w:val="2"/>
  </w:num>
  <w:num w:numId="12">
    <w:abstractNumId w:val="20"/>
  </w:num>
  <w:num w:numId="13">
    <w:abstractNumId w:val="4"/>
  </w:num>
  <w:num w:numId="14">
    <w:abstractNumId w:val="26"/>
  </w:num>
  <w:num w:numId="15">
    <w:abstractNumId w:val="28"/>
  </w:num>
  <w:num w:numId="16">
    <w:abstractNumId w:val="40"/>
  </w:num>
  <w:num w:numId="17">
    <w:abstractNumId w:val="39"/>
  </w:num>
  <w:num w:numId="1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
    <w:abstractNumId w:val="31"/>
  </w:num>
  <w:num w:numId="20">
    <w:abstractNumId w:val="5"/>
  </w:num>
  <w:num w:numId="21">
    <w:abstractNumId w:val="33"/>
  </w:num>
  <w:num w:numId="22">
    <w:abstractNumId w:val="11"/>
  </w:num>
  <w:num w:numId="23">
    <w:abstractNumId w:val="19"/>
  </w:num>
  <w:num w:numId="24">
    <w:abstractNumId w:val="13"/>
  </w:num>
  <w:num w:numId="25">
    <w:abstractNumId w:val="6"/>
  </w:num>
  <w:num w:numId="26">
    <w:abstractNumId w:val="34"/>
  </w:num>
  <w:num w:numId="27">
    <w:abstractNumId w:val="10"/>
  </w:num>
  <w:num w:numId="28">
    <w:abstractNumId w:val="22"/>
  </w:num>
  <w:num w:numId="29">
    <w:abstractNumId w:val="7"/>
  </w:num>
  <w:num w:numId="30">
    <w:abstractNumId w:val="30"/>
  </w:num>
  <w:num w:numId="31">
    <w:abstractNumId w:val="8"/>
  </w:num>
  <w:num w:numId="32">
    <w:abstractNumId w:val="35"/>
  </w:num>
  <w:num w:numId="33">
    <w:abstractNumId w:val="18"/>
  </w:num>
  <w:num w:numId="34">
    <w:abstractNumId w:val="24"/>
  </w:num>
  <w:num w:numId="35">
    <w:abstractNumId w:val="27"/>
  </w:num>
  <w:num w:numId="36">
    <w:abstractNumId w:val="37"/>
  </w:num>
  <w:num w:numId="37">
    <w:abstractNumId w:val="38"/>
  </w:num>
  <w:num w:numId="38">
    <w:abstractNumId w:val="25"/>
  </w:num>
  <w:num w:numId="39">
    <w:abstractNumId w:val="17"/>
  </w:num>
  <w:num w:numId="40">
    <w:abstractNumId w:val="15"/>
  </w:num>
  <w:num w:numId="41">
    <w:abstractNumId w:val="23"/>
  </w:num>
  <w:num w:numId="42">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48"/>
    <w:rsid w:val="000072AC"/>
    <w:rsid w:val="0003144F"/>
    <w:rsid w:val="0006724A"/>
    <w:rsid w:val="000749D2"/>
    <w:rsid w:val="00075B4C"/>
    <w:rsid w:val="000D4326"/>
    <w:rsid w:val="000E646A"/>
    <w:rsid w:val="000E65AA"/>
    <w:rsid w:val="00112B25"/>
    <w:rsid w:val="00113EE4"/>
    <w:rsid w:val="00114D01"/>
    <w:rsid w:val="00116F55"/>
    <w:rsid w:val="001228C6"/>
    <w:rsid w:val="00131339"/>
    <w:rsid w:val="00140E5B"/>
    <w:rsid w:val="00150A2A"/>
    <w:rsid w:val="0015418E"/>
    <w:rsid w:val="00170A3F"/>
    <w:rsid w:val="00173EE6"/>
    <w:rsid w:val="0017690F"/>
    <w:rsid w:val="00182202"/>
    <w:rsid w:val="001861B6"/>
    <w:rsid w:val="001943AA"/>
    <w:rsid w:val="001C2D8D"/>
    <w:rsid w:val="001D726F"/>
    <w:rsid w:val="001D76D8"/>
    <w:rsid w:val="001D78A7"/>
    <w:rsid w:val="001E2F12"/>
    <w:rsid w:val="001E507A"/>
    <w:rsid w:val="001E703D"/>
    <w:rsid w:val="00207012"/>
    <w:rsid w:val="00246985"/>
    <w:rsid w:val="002653C5"/>
    <w:rsid w:val="002665FB"/>
    <w:rsid w:val="00273468"/>
    <w:rsid w:val="002B6BD1"/>
    <w:rsid w:val="00305534"/>
    <w:rsid w:val="00311D33"/>
    <w:rsid w:val="00317555"/>
    <w:rsid w:val="00325987"/>
    <w:rsid w:val="003422EC"/>
    <w:rsid w:val="00347F16"/>
    <w:rsid w:val="003505EF"/>
    <w:rsid w:val="00352A5B"/>
    <w:rsid w:val="003841D2"/>
    <w:rsid w:val="00387F61"/>
    <w:rsid w:val="003960C7"/>
    <w:rsid w:val="003B5292"/>
    <w:rsid w:val="003B5CD5"/>
    <w:rsid w:val="003B7B48"/>
    <w:rsid w:val="003B7DAA"/>
    <w:rsid w:val="003E2B84"/>
    <w:rsid w:val="00406EF0"/>
    <w:rsid w:val="00431725"/>
    <w:rsid w:val="0044554F"/>
    <w:rsid w:val="00457824"/>
    <w:rsid w:val="00470612"/>
    <w:rsid w:val="00486017"/>
    <w:rsid w:val="00490C23"/>
    <w:rsid w:val="00490DC9"/>
    <w:rsid w:val="005209F2"/>
    <w:rsid w:val="005234C6"/>
    <w:rsid w:val="00523C71"/>
    <w:rsid w:val="00527A6A"/>
    <w:rsid w:val="005302E4"/>
    <w:rsid w:val="00556C0A"/>
    <w:rsid w:val="00572F16"/>
    <w:rsid w:val="005762A1"/>
    <w:rsid w:val="005802F3"/>
    <w:rsid w:val="00595A10"/>
    <w:rsid w:val="005A272A"/>
    <w:rsid w:val="005D235B"/>
    <w:rsid w:val="005D5441"/>
    <w:rsid w:val="005F02E0"/>
    <w:rsid w:val="00607CE0"/>
    <w:rsid w:val="00627C6D"/>
    <w:rsid w:val="00665952"/>
    <w:rsid w:val="0067363A"/>
    <w:rsid w:val="006752F8"/>
    <w:rsid w:val="00676F51"/>
    <w:rsid w:val="0068666B"/>
    <w:rsid w:val="006C2008"/>
    <w:rsid w:val="006C613D"/>
    <w:rsid w:val="006F253A"/>
    <w:rsid w:val="007018E1"/>
    <w:rsid w:val="007028C6"/>
    <w:rsid w:val="007053E8"/>
    <w:rsid w:val="00714E9E"/>
    <w:rsid w:val="00715451"/>
    <w:rsid w:val="007252DF"/>
    <w:rsid w:val="007301BB"/>
    <w:rsid w:val="0073121D"/>
    <w:rsid w:val="00743D5D"/>
    <w:rsid w:val="00751B7B"/>
    <w:rsid w:val="0076094E"/>
    <w:rsid w:val="00760DF0"/>
    <w:rsid w:val="00762E15"/>
    <w:rsid w:val="0076346C"/>
    <w:rsid w:val="00794337"/>
    <w:rsid w:val="00796971"/>
    <w:rsid w:val="007A11A7"/>
    <w:rsid w:val="007B4576"/>
    <w:rsid w:val="007C1E43"/>
    <w:rsid w:val="007D05C3"/>
    <w:rsid w:val="007E12F5"/>
    <w:rsid w:val="008062C5"/>
    <w:rsid w:val="0081274E"/>
    <w:rsid w:val="00812F6D"/>
    <w:rsid w:val="0082083A"/>
    <w:rsid w:val="008424A7"/>
    <w:rsid w:val="00851A2F"/>
    <w:rsid w:val="00855C4A"/>
    <w:rsid w:val="00857445"/>
    <w:rsid w:val="0086485F"/>
    <w:rsid w:val="008870B7"/>
    <w:rsid w:val="00895288"/>
    <w:rsid w:val="008D2D3E"/>
    <w:rsid w:val="008D6D53"/>
    <w:rsid w:val="008D7431"/>
    <w:rsid w:val="008E1133"/>
    <w:rsid w:val="008E1A5B"/>
    <w:rsid w:val="008E6B14"/>
    <w:rsid w:val="008E70B2"/>
    <w:rsid w:val="0090356C"/>
    <w:rsid w:val="009340DC"/>
    <w:rsid w:val="009768C2"/>
    <w:rsid w:val="00984048"/>
    <w:rsid w:val="009A55E8"/>
    <w:rsid w:val="009C1907"/>
    <w:rsid w:val="009C3C57"/>
    <w:rsid w:val="009C45FD"/>
    <w:rsid w:val="009C624D"/>
    <w:rsid w:val="009E7C4F"/>
    <w:rsid w:val="009F02DC"/>
    <w:rsid w:val="00A20294"/>
    <w:rsid w:val="00A213BE"/>
    <w:rsid w:val="00A309FE"/>
    <w:rsid w:val="00A30DAE"/>
    <w:rsid w:val="00A4226C"/>
    <w:rsid w:val="00A5178C"/>
    <w:rsid w:val="00A534EF"/>
    <w:rsid w:val="00A5622F"/>
    <w:rsid w:val="00A74669"/>
    <w:rsid w:val="00A9532D"/>
    <w:rsid w:val="00A95441"/>
    <w:rsid w:val="00AD0B59"/>
    <w:rsid w:val="00AD12FE"/>
    <w:rsid w:val="00AD1F34"/>
    <w:rsid w:val="00AD7564"/>
    <w:rsid w:val="00AE074F"/>
    <w:rsid w:val="00B14E07"/>
    <w:rsid w:val="00B210D3"/>
    <w:rsid w:val="00B56AFB"/>
    <w:rsid w:val="00B7400C"/>
    <w:rsid w:val="00BC68F9"/>
    <w:rsid w:val="00BD4138"/>
    <w:rsid w:val="00BE74A9"/>
    <w:rsid w:val="00BF15C3"/>
    <w:rsid w:val="00BF3D16"/>
    <w:rsid w:val="00C11D21"/>
    <w:rsid w:val="00C22ECB"/>
    <w:rsid w:val="00C53C78"/>
    <w:rsid w:val="00CA37AD"/>
    <w:rsid w:val="00CD4C06"/>
    <w:rsid w:val="00CF1E03"/>
    <w:rsid w:val="00D32466"/>
    <w:rsid w:val="00D37398"/>
    <w:rsid w:val="00D727CA"/>
    <w:rsid w:val="00D92ED2"/>
    <w:rsid w:val="00DA538B"/>
    <w:rsid w:val="00DC272C"/>
    <w:rsid w:val="00DC57B0"/>
    <w:rsid w:val="00DF47FA"/>
    <w:rsid w:val="00E13E43"/>
    <w:rsid w:val="00E20206"/>
    <w:rsid w:val="00E74A33"/>
    <w:rsid w:val="00E8318C"/>
    <w:rsid w:val="00E85D98"/>
    <w:rsid w:val="00E90BC3"/>
    <w:rsid w:val="00E9674E"/>
    <w:rsid w:val="00EC1182"/>
    <w:rsid w:val="00EC4EF7"/>
    <w:rsid w:val="00EC7E54"/>
    <w:rsid w:val="00ED5C99"/>
    <w:rsid w:val="00EE0F96"/>
    <w:rsid w:val="00EF341C"/>
    <w:rsid w:val="00F157FD"/>
    <w:rsid w:val="00F15C92"/>
    <w:rsid w:val="00F26EC8"/>
    <w:rsid w:val="00F50986"/>
    <w:rsid w:val="00F63386"/>
    <w:rsid w:val="00F73FE6"/>
    <w:rsid w:val="00F82D22"/>
    <w:rsid w:val="00F86CEA"/>
    <w:rsid w:val="00F9678E"/>
    <w:rsid w:val="00F97A5F"/>
    <w:rsid w:val="00FA4413"/>
    <w:rsid w:val="00FB6479"/>
    <w:rsid w:val="00FD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ind w:left="720" w:hanging="720"/>
      <w:outlineLvl w:val="0"/>
    </w:pPr>
    <w:rPr>
      <w:b/>
      <w:kern w:val="28"/>
      <w:sz w:val="28"/>
    </w:rPr>
  </w:style>
  <w:style w:type="paragraph" w:styleId="Heading2">
    <w:name w:val="heading 2"/>
    <w:basedOn w:val="Normal"/>
    <w:next w:val="Normal"/>
    <w:qFormat/>
    <w:pPr>
      <w:keepNext/>
      <w:spacing w:before="240" w:after="60"/>
      <w:ind w:left="1440" w:hanging="720"/>
      <w:outlineLvl w:val="1"/>
    </w:pPr>
    <w:rPr>
      <w:b/>
      <w:i/>
    </w:rPr>
  </w:style>
  <w:style w:type="paragraph" w:styleId="Heading3">
    <w:name w:val="heading 3"/>
    <w:basedOn w:val="Normal"/>
    <w:next w:val="Normal"/>
    <w:qFormat/>
    <w:pPr>
      <w:keepNext/>
      <w:spacing w:before="240" w:after="60"/>
      <w:ind w:left="2160" w:hanging="720"/>
      <w:outlineLvl w:val="2"/>
    </w:pPr>
  </w:style>
  <w:style w:type="paragraph" w:styleId="Heading4">
    <w:name w:val="heading 4"/>
    <w:basedOn w:val="Normal"/>
    <w:next w:val="Normal"/>
    <w:qFormat/>
    <w:pPr>
      <w:keepNext/>
      <w:spacing w:before="240" w:after="60"/>
      <w:ind w:left="2880" w:hanging="720"/>
      <w:outlineLvl w:val="3"/>
    </w:pPr>
    <w:rPr>
      <w:b/>
    </w:rPr>
  </w:style>
  <w:style w:type="paragraph" w:styleId="Heading5">
    <w:name w:val="heading 5"/>
    <w:basedOn w:val="Normal"/>
    <w:next w:val="Normal"/>
    <w:qFormat/>
    <w:pPr>
      <w:spacing w:before="240" w:after="60"/>
      <w:ind w:left="3600" w:hanging="720"/>
      <w:outlineLvl w:val="4"/>
    </w:pPr>
    <w:rPr>
      <w:sz w:val="22"/>
    </w:rPr>
  </w:style>
  <w:style w:type="paragraph" w:styleId="Heading6">
    <w:name w:val="heading 6"/>
    <w:basedOn w:val="Normal"/>
    <w:next w:val="Normal"/>
    <w:qFormat/>
    <w:pPr>
      <w:spacing w:before="240" w:after="60"/>
      <w:ind w:left="4320" w:hanging="720"/>
      <w:outlineLvl w:val="5"/>
    </w:pPr>
    <w:rPr>
      <w:i/>
      <w:sz w:val="22"/>
    </w:rPr>
  </w:style>
  <w:style w:type="paragraph" w:styleId="Heading7">
    <w:name w:val="heading 7"/>
    <w:basedOn w:val="Normal"/>
    <w:next w:val="Normal"/>
    <w:qFormat/>
    <w:pPr>
      <w:spacing w:before="240" w:after="60"/>
      <w:ind w:left="5040" w:hanging="720"/>
      <w:outlineLvl w:val="6"/>
    </w:pPr>
    <w:rPr>
      <w:sz w:val="20"/>
    </w:rPr>
  </w:style>
  <w:style w:type="paragraph" w:styleId="Heading8">
    <w:name w:val="heading 8"/>
    <w:basedOn w:val="Normal"/>
    <w:next w:val="Normal"/>
    <w:qFormat/>
    <w:pPr>
      <w:spacing w:before="240" w:after="60"/>
      <w:ind w:left="5760" w:hanging="720"/>
      <w:outlineLvl w:val="7"/>
    </w:pPr>
    <w:rPr>
      <w:i/>
      <w:sz w:val="20"/>
    </w:rPr>
  </w:style>
  <w:style w:type="paragraph" w:styleId="Heading9">
    <w:name w:val="heading 9"/>
    <w:basedOn w:val="Normal"/>
    <w:next w:val="Normal"/>
    <w:qFormat/>
    <w:pPr>
      <w:spacing w:before="240" w:after="60"/>
      <w:ind w:left="6480"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Header">
    <w:name w:val="header"/>
    <w:basedOn w:val="Normal"/>
    <w:pPr>
      <w:tabs>
        <w:tab w:val="center" w:pos="4320"/>
        <w:tab w:val="right" w:pos="8640"/>
      </w:tabs>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5">
    <w:name w:val="List Continue 5"/>
    <w:basedOn w:val="Normal"/>
    <w:pPr>
      <w:spacing w:after="120"/>
      <w:ind w:left="1800"/>
    </w:pPr>
  </w:style>
  <w:style w:type="paragraph" w:styleId="Title">
    <w:name w:val="Title"/>
    <w:basedOn w:val="Normal"/>
    <w:qFormat/>
    <w:pPr>
      <w:spacing w:before="240" w:after="60"/>
      <w:jc w:val="center"/>
    </w:pPr>
    <w:rPr>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customStyle="1" w:styleId="BodyText4">
    <w:name w:val="Body Text 4"/>
    <w:basedOn w:val="BodyText2"/>
  </w:style>
  <w:style w:type="paragraph" w:customStyle="1" w:styleId="BodyText5">
    <w:name w:val="Body Text 5"/>
    <w:basedOn w:val="BodyText2"/>
  </w:style>
  <w:style w:type="paragraph" w:styleId="Subtitle">
    <w:name w:val="Subtitle"/>
    <w:basedOn w:val="Normal"/>
    <w:qFormat/>
    <w:pPr>
      <w:spacing w:after="60"/>
      <w:jc w:val="cente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2">
    <w:name w:val="Body Text Indent 2"/>
    <w:basedOn w:val="Normal"/>
    <w:pPr>
      <w:ind w:left="1440" w:hanging="720"/>
      <w:jc w:val="both"/>
    </w:pPr>
    <w:rPr>
      <w:sz w:val="22"/>
    </w:rPr>
  </w:style>
  <w:style w:type="paragraph" w:styleId="BodyTextIndent3">
    <w:name w:val="Body Text Indent 3"/>
    <w:basedOn w:val="Normal"/>
    <w:pPr>
      <w:ind w:left="1440" w:hanging="720"/>
    </w:pPr>
    <w:rPr>
      <w:sz w:val="22"/>
    </w:rPr>
  </w:style>
  <w:style w:type="paragraph" w:styleId="BalloonText">
    <w:name w:val="Balloon Text"/>
    <w:basedOn w:val="Normal"/>
    <w:semiHidden/>
    <w:rsid w:val="00E90BC3"/>
    <w:rPr>
      <w:rFonts w:ascii="Tahoma" w:hAnsi="Tahoma" w:cs="Tahoma"/>
      <w:sz w:val="16"/>
      <w:szCs w:val="16"/>
    </w:rPr>
  </w:style>
  <w:style w:type="paragraph" w:styleId="NormalWeb">
    <w:name w:val="Normal (Web)"/>
    <w:basedOn w:val="Normal"/>
    <w:rsid w:val="00F6338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2653C5"/>
    <w:pPr>
      <w:ind w:left="720"/>
    </w:pPr>
  </w:style>
  <w:style w:type="character" w:customStyle="1" w:styleId="FooterChar">
    <w:name w:val="Footer Char"/>
    <w:link w:val="Footer"/>
    <w:uiPriority w:val="99"/>
    <w:rsid w:val="0044554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ind w:left="720" w:hanging="720"/>
      <w:outlineLvl w:val="0"/>
    </w:pPr>
    <w:rPr>
      <w:b/>
      <w:kern w:val="28"/>
      <w:sz w:val="28"/>
    </w:rPr>
  </w:style>
  <w:style w:type="paragraph" w:styleId="Heading2">
    <w:name w:val="heading 2"/>
    <w:basedOn w:val="Normal"/>
    <w:next w:val="Normal"/>
    <w:qFormat/>
    <w:pPr>
      <w:keepNext/>
      <w:spacing w:before="240" w:after="60"/>
      <w:ind w:left="1440" w:hanging="720"/>
      <w:outlineLvl w:val="1"/>
    </w:pPr>
    <w:rPr>
      <w:b/>
      <w:i/>
    </w:rPr>
  </w:style>
  <w:style w:type="paragraph" w:styleId="Heading3">
    <w:name w:val="heading 3"/>
    <w:basedOn w:val="Normal"/>
    <w:next w:val="Normal"/>
    <w:qFormat/>
    <w:pPr>
      <w:keepNext/>
      <w:spacing w:before="240" w:after="60"/>
      <w:ind w:left="2160" w:hanging="720"/>
      <w:outlineLvl w:val="2"/>
    </w:pPr>
  </w:style>
  <w:style w:type="paragraph" w:styleId="Heading4">
    <w:name w:val="heading 4"/>
    <w:basedOn w:val="Normal"/>
    <w:next w:val="Normal"/>
    <w:qFormat/>
    <w:pPr>
      <w:keepNext/>
      <w:spacing w:before="240" w:after="60"/>
      <w:ind w:left="2880" w:hanging="720"/>
      <w:outlineLvl w:val="3"/>
    </w:pPr>
    <w:rPr>
      <w:b/>
    </w:rPr>
  </w:style>
  <w:style w:type="paragraph" w:styleId="Heading5">
    <w:name w:val="heading 5"/>
    <w:basedOn w:val="Normal"/>
    <w:next w:val="Normal"/>
    <w:qFormat/>
    <w:pPr>
      <w:spacing w:before="240" w:after="60"/>
      <w:ind w:left="3600" w:hanging="720"/>
      <w:outlineLvl w:val="4"/>
    </w:pPr>
    <w:rPr>
      <w:sz w:val="22"/>
    </w:rPr>
  </w:style>
  <w:style w:type="paragraph" w:styleId="Heading6">
    <w:name w:val="heading 6"/>
    <w:basedOn w:val="Normal"/>
    <w:next w:val="Normal"/>
    <w:qFormat/>
    <w:pPr>
      <w:spacing w:before="240" w:after="60"/>
      <w:ind w:left="4320" w:hanging="720"/>
      <w:outlineLvl w:val="5"/>
    </w:pPr>
    <w:rPr>
      <w:i/>
      <w:sz w:val="22"/>
    </w:rPr>
  </w:style>
  <w:style w:type="paragraph" w:styleId="Heading7">
    <w:name w:val="heading 7"/>
    <w:basedOn w:val="Normal"/>
    <w:next w:val="Normal"/>
    <w:qFormat/>
    <w:pPr>
      <w:spacing w:before="240" w:after="60"/>
      <w:ind w:left="5040" w:hanging="720"/>
      <w:outlineLvl w:val="6"/>
    </w:pPr>
    <w:rPr>
      <w:sz w:val="20"/>
    </w:rPr>
  </w:style>
  <w:style w:type="paragraph" w:styleId="Heading8">
    <w:name w:val="heading 8"/>
    <w:basedOn w:val="Normal"/>
    <w:next w:val="Normal"/>
    <w:qFormat/>
    <w:pPr>
      <w:spacing w:before="240" w:after="60"/>
      <w:ind w:left="5760" w:hanging="720"/>
      <w:outlineLvl w:val="7"/>
    </w:pPr>
    <w:rPr>
      <w:i/>
      <w:sz w:val="20"/>
    </w:rPr>
  </w:style>
  <w:style w:type="paragraph" w:styleId="Heading9">
    <w:name w:val="heading 9"/>
    <w:basedOn w:val="Normal"/>
    <w:next w:val="Normal"/>
    <w:qFormat/>
    <w:pPr>
      <w:spacing w:before="240" w:after="60"/>
      <w:ind w:left="6480"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Header">
    <w:name w:val="header"/>
    <w:basedOn w:val="Normal"/>
    <w:pPr>
      <w:tabs>
        <w:tab w:val="center" w:pos="4320"/>
        <w:tab w:val="right" w:pos="8640"/>
      </w:tabs>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5">
    <w:name w:val="List Continue 5"/>
    <w:basedOn w:val="Normal"/>
    <w:pPr>
      <w:spacing w:after="120"/>
      <w:ind w:left="1800"/>
    </w:pPr>
  </w:style>
  <w:style w:type="paragraph" w:styleId="Title">
    <w:name w:val="Title"/>
    <w:basedOn w:val="Normal"/>
    <w:qFormat/>
    <w:pPr>
      <w:spacing w:before="240" w:after="60"/>
      <w:jc w:val="center"/>
    </w:pPr>
    <w:rPr>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customStyle="1" w:styleId="BodyText4">
    <w:name w:val="Body Text 4"/>
    <w:basedOn w:val="BodyText2"/>
  </w:style>
  <w:style w:type="paragraph" w:customStyle="1" w:styleId="BodyText5">
    <w:name w:val="Body Text 5"/>
    <w:basedOn w:val="BodyText2"/>
  </w:style>
  <w:style w:type="paragraph" w:styleId="Subtitle">
    <w:name w:val="Subtitle"/>
    <w:basedOn w:val="Normal"/>
    <w:qFormat/>
    <w:pPr>
      <w:spacing w:after="60"/>
      <w:jc w:val="cente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2">
    <w:name w:val="Body Text Indent 2"/>
    <w:basedOn w:val="Normal"/>
    <w:pPr>
      <w:ind w:left="1440" w:hanging="720"/>
      <w:jc w:val="both"/>
    </w:pPr>
    <w:rPr>
      <w:sz w:val="22"/>
    </w:rPr>
  </w:style>
  <w:style w:type="paragraph" w:styleId="BodyTextIndent3">
    <w:name w:val="Body Text Indent 3"/>
    <w:basedOn w:val="Normal"/>
    <w:pPr>
      <w:ind w:left="1440" w:hanging="720"/>
    </w:pPr>
    <w:rPr>
      <w:sz w:val="22"/>
    </w:rPr>
  </w:style>
  <w:style w:type="paragraph" w:styleId="BalloonText">
    <w:name w:val="Balloon Text"/>
    <w:basedOn w:val="Normal"/>
    <w:semiHidden/>
    <w:rsid w:val="00E90BC3"/>
    <w:rPr>
      <w:rFonts w:ascii="Tahoma" w:hAnsi="Tahoma" w:cs="Tahoma"/>
      <w:sz w:val="16"/>
      <w:szCs w:val="16"/>
    </w:rPr>
  </w:style>
  <w:style w:type="paragraph" w:styleId="NormalWeb">
    <w:name w:val="Normal (Web)"/>
    <w:basedOn w:val="Normal"/>
    <w:rsid w:val="00F6338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2653C5"/>
    <w:pPr>
      <w:ind w:left="720"/>
    </w:pPr>
  </w:style>
  <w:style w:type="character" w:customStyle="1" w:styleId="FooterChar">
    <w:name w:val="Footer Char"/>
    <w:link w:val="Footer"/>
    <w:uiPriority w:val="99"/>
    <w:rsid w:val="0044554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91F9-7CE2-4A13-BBF9-985470EC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1749</Words>
  <Characters>9874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DIVISON OF MENTAL RETARDATION SERVICES</vt:lpstr>
    </vt:vector>
  </TitlesOfParts>
  <Company>DEPT. OF MENTAL HEALTH</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DIVISON OF MENTAL RETARDATION SERVICES</dc:title>
  <dc:creator>Danny Ricker</dc:creator>
  <cp:lastModifiedBy>Bill Feldhaus</cp:lastModifiedBy>
  <cp:revision>2</cp:revision>
  <cp:lastPrinted>2016-05-09T20:00:00Z</cp:lastPrinted>
  <dcterms:created xsi:type="dcterms:W3CDTF">2017-12-08T21:54:00Z</dcterms:created>
  <dcterms:modified xsi:type="dcterms:W3CDTF">2017-12-08T21:54:00Z</dcterms:modified>
</cp:coreProperties>
</file>