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15" w:rsidRPr="00BF0C3A" w:rsidRDefault="00B45E15" w:rsidP="00BF0C3A">
      <w:pPr>
        <w:spacing w:after="0" w:line="240" w:lineRule="auto"/>
        <w:jc w:val="center"/>
        <w:rPr>
          <w:b/>
          <w:sz w:val="24"/>
          <w:szCs w:val="24"/>
          <w:u w:val="single"/>
        </w:rPr>
      </w:pPr>
      <w:r w:rsidRPr="00BF0C3A">
        <w:rPr>
          <w:b/>
          <w:sz w:val="24"/>
          <w:szCs w:val="24"/>
          <w:u w:val="single"/>
        </w:rPr>
        <w:t>Employment First Task Force Meeting</w:t>
      </w:r>
    </w:p>
    <w:p w:rsidR="00B45E15" w:rsidRPr="00360EB1" w:rsidRDefault="005921BF" w:rsidP="00BF0C3A">
      <w:pPr>
        <w:spacing w:after="0" w:line="240" w:lineRule="auto"/>
        <w:jc w:val="center"/>
        <w:rPr>
          <w:sz w:val="24"/>
          <w:szCs w:val="24"/>
        </w:rPr>
      </w:pPr>
      <w:r w:rsidRPr="00360EB1">
        <w:rPr>
          <w:sz w:val="24"/>
          <w:szCs w:val="24"/>
        </w:rPr>
        <w:t>November 17</w:t>
      </w:r>
      <w:r w:rsidR="00B45E15" w:rsidRPr="00360EB1">
        <w:rPr>
          <w:sz w:val="24"/>
          <w:szCs w:val="24"/>
        </w:rPr>
        <w:t>, 2017</w:t>
      </w:r>
    </w:p>
    <w:p w:rsidR="00B93DCD" w:rsidRPr="00360EB1" w:rsidRDefault="00B93DCD" w:rsidP="00C0096F">
      <w:pPr>
        <w:spacing w:after="0" w:line="240" w:lineRule="auto"/>
        <w:rPr>
          <w:sz w:val="24"/>
          <w:szCs w:val="24"/>
        </w:rPr>
      </w:pPr>
    </w:p>
    <w:p w:rsidR="00987816" w:rsidRPr="00360EB1" w:rsidRDefault="001827F4" w:rsidP="00C0096F">
      <w:pPr>
        <w:spacing w:after="0" w:line="240" w:lineRule="auto"/>
        <w:rPr>
          <w:sz w:val="24"/>
          <w:szCs w:val="24"/>
        </w:rPr>
      </w:pPr>
      <w:r w:rsidRPr="00360EB1">
        <w:rPr>
          <w:b/>
          <w:sz w:val="24"/>
          <w:szCs w:val="24"/>
        </w:rPr>
        <w:t>Members present</w:t>
      </w:r>
      <w:r w:rsidRPr="00360EB1">
        <w:rPr>
          <w:sz w:val="24"/>
          <w:szCs w:val="24"/>
        </w:rPr>
        <w:t xml:space="preserve">: </w:t>
      </w:r>
      <w:r w:rsidR="005921BF" w:rsidRPr="00360EB1">
        <w:rPr>
          <w:sz w:val="24"/>
          <w:szCs w:val="24"/>
        </w:rPr>
        <w:t>Cassie Belter, Katie Lee, Erik Carter, Carrie Hobbs Guiden, Elise McMillan, Jeremy Norden-Paul, Blake Shearer</w:t>
      </w:r>
      <w:r w:rsidR="002E2234" w:rsidRPr="00360EB1">
        <w:rPr>
          <w:sz w:val="24"/>
          <w:szCs w:val="24"/>
        </w:rPr>
        <w:t>, Cara Kumari, Matthew Parriott, Dwayne Webb, Lauren Pearcy, Bob Nicholas, Stephanie Cowherd, Tina Jones, Rachael Jenkins, Mark Liverman, Tiffany Kelley, Rachel Hauber, Krystyne Brown, Nathan Walsh, Cristi Blalock (phone), Ellyn Wilbur (phone), Jeff Fladen</w:t>
      </w:r>
    </w:p>
    <w:p w:rsidR="005921BF" w:rsidRPr="00360EB1" w:rsidRDefault="005921BF" w:rsidP="00C0096F">
      <w:pPr>
        <w:spacing w:after="0" w:line="240" w:lineRule="auto"/>
        <w:rPr>
          <w:sz w:val="24"/>
          <w:szCs w:val="24"/>
        </w:rPr>
      </w:pPr>
    </w:p>
    <w:p w:rsidR="00987816" w:rsidRPr="00360EB1" w:rsidRDefault="002E2234" w:rsidP="00C0096F">
      <w:pPr>
        <w:spacing w:after="0" w:line="240" w:lineRule="auto"/>
        <w:rPr>
          <w:b/>
          <w:sz w:val="24"/>
          <w:szCs w:val="24"/>
        </w:rPr>
      </w:pPr>
      <w:r w:rsidRPr="00360EB1">
        <w:rPr>
          <w:b/>
          <w:sz w:val="24"/>
          <w:szCs w:val="24"/>
        </w:rPr>
        <w:t>Welcome and Introductions</w:t>
      </w:r>
    </w:p>
    <w:p w:rsidR="002E2234" w:rsidRPr="00360EB1" w:rsidRDefault="002E2234" w:rsidP="00C0096F">
      <w:pPr>
        <w:pStyle w:val="ListParagraph"/>
        <w:numPr>
          <w:ilvl w:val="0"/>
          <w:numId w:val="1"/>
        </w:numPr>
        <w:spacing w:after="0" w:line="240" w:lineRule="auto"/>
        <w:contextualSpacing w:val="0"/>
        <w:rPr>
          <w:sz w:val="24"/>
          <w:szCs w:val="24"/>
        </w:rPr>
      </w:pPr>
      <w:r w:rsidRPr="00360EB1">
        <w:rPr>
          <w:sz w:val="24"/>
          <w:szCs w:val="24"/>
        </w:rPr>
        <w:t>Members introduced themselves</w:t>
      </w:r>
    </w:p>
    <w:p w:rsidR="001827F4" w:rsidRPr="00360EB1" w:rsidRDefault="001827F4" w:rsidP="00C0096F">
      <w:pPr>
        <w:pStyle w:val="ListParagraph"/>
        <w:numPr>
          <w:ilvl w:val="0"/>
          <w:numId w:val="1"/>
        </w:numPr>
        <w:spacing w:after="0" w:line="240" w:lineRule="auto"/>
        <w:contextualSpacing w:val="0"/>
        <w:rPr>
          <w:sz w:val="24"/>
          <w:szCs w:val="24"/>
        </w:rPr>
      </w:pPr>
      <w:r w:rsidRPr="00360EB1">
        <w:rPr>
          <w:sz w:val="24"/>
          <w:szCs w:val="24"/>
        </w:rPr>
        <w:t>Thank you to DRT for lending space for the Task Force meetings</w:t>
      </w:r>
    </w:p>
    <w:p w:rsidR="00987816" w:rsidRPr="00360EB1" w:rsidRDefault="002E2234" w:rsidP="00C0096F">
      <w:pPr>
        <w:pStyle w:val="ListParagraph"/>
        <w:numPr>
          <w:ilvl w:val="0"/>
          <w:numId w:val="1"/>
        </w:numPr>
        <w:spacing w:after="0" w:line="240" w:lineRule="auto"/>
        <w:contextualSpacing w:val="0"/>
        <w:rPr>
          <w:sz w:val="24"/>
          <w:szCs w:val="24"/>
        </w:rPr>
      </w:pPr>
      <w:r w:rsidRPr="00360EB1">
        <w:rPr>
          <w:sz w:val="24"/>
          <w:szCs w:val="24"/>
        </w:rPr>
        <w:t>Katie Lee</w:t>
      </w:r>
      <w:r w:rsidR="00175B96" w:rsidRPr="00360EB1">
        <w:rPr>
          <w:sz w:val="24"/>
          <w:szCs w:val="24"/>
        </w:rPr>
        <w:t xml:space="preserve"> continued the storytelling tradition by </w:t>
      </w:r>
      <w:r w:rsidR="00987816" w:rsidRPr="00360EB1">
        <w:rPr>
          <w:sz w:val="24"/>
          <w:szCs w:val="24"/>
        </w:rPr>
        <w:t>sharing about her experiences and how she got into this field.</w:t>
      </w:r>
      <w:r w:rsidR="00175B96" w:rsidRPr="00360EB1">
        <w:rPr>
          <w:sz w:val="24"/>
          <w:szCs w:val="24"/>
        </w:rPr>
        <w:t xml:space="preserve"> </w:t>
      </w:r>
    </w:p>
    <w:p w:rsidR="002E2234" w:rsidRPr="00360EB1" w:rsidRDefault="002E2234" w:rsidP="00C0096F">
      <w:pPr>
        <w:pStyle w:val="ListParagraph"/>
        <w:numPr>
          <w:ilvl w:val="0"/>
          <w:numId w:val="1"/>
        </w:numPr>
        <w:spacing w:after="0" w:line="240" w:lineRule="auto"/>
        <w:contextualSpacing w:val="0"/>
        <w:rPr>
          <w:sz w:val="24"/>
          <w:szCs w:val="24"/>
        </w:rPr>
      </w:pPr>
      <w:r w:rsidRPr="00360EB1">
        <w:rPr>
          <w:sz w:val="24"/>
          <w:szCs w:val="24"/>
        </w:rPr>
        <w:t>Cara Kumari introduced Krystyne Brown, new public information officer for DIDD</w:t>
      </w:r>
    </w:p>
    <w:p w:rsidR="00C443AB" w:rsidRPr="00360EB1" w:rsidRDefault="00C443AB" w:rsidP="00C0096F">
      <w:pPr>
        <w:spacing w:after="0" w:line="240" w:lineRule="auto"/>
        <w:rPr>
          <w:b/>
          <w:sz w:val="24"/>
          <w:szCs w:val="24"/>
        </w:rPr>
      </w:pPr>
    </w:p>
    <w:p w:rsidR="007D48FE" w:rsidRPr="00360EB1" w:rsidRDefault="002B7752" w:rsidP="00C0096F">
      <w:pPr>
        <w:spacing w:after="0" w:line="240" w:lineRule="auto"/>
        <w:rPr>
          <w:b/>
          <w:sz w:val="24"/>
          <w:szCs w:val="24"/>
        </w:rPr>
      </w:pPr>
      <w:r w:rsidRPr="00A936D4">
        <w:rPr>
          <w:b/>
          <w:sz w:val="24"/>
          <w:szCs w:val="24"/>
        </w:rPr>
        <w:t>ECF CHOICES Update</w:t>
      </w:r>
      <w:r w:rsidR="00360EB1" w:rsidRPr="00A936D4">
        <w:rPr>
          <w:b/>
          <w:sz w:val="24"/>
          <w:szCs w:val="24"/>
        </w:rPr>
        <w:t xml:space="preserve"> (see attached update)</w:t>
      </w:r>
    </w:p>
    <w:p w:rsidR="00A936D4" w:rsidRDefault="003C2AEB" w:rsidP="00C0096F">
      <w:pPr>
        <w:pStyle w:val="ListParagraph"/>
        <w:numPr>
          <w:ilvl w:val="0"/>
          <w:numId w:val="4"/>
        </w:numPr>
        <w:spacing w:after="0" w:line="240" w:lineRule="auto"/>
        <w:rPr>
          <w:color w:val="000000"/>
          <w:sz w:val="24"/>
          <w:szCs w:val="24"/>
        </w:rPr>
      </w:pPr>
      <w:r w:rsidRPr="00A936D4">
        <w:rPr>
          <w:color w:val="000000"/>
          <w:sz w:val="24"/>
          <w:szCs w:val="24"/>
        </w:rPr>
        <w:t>Shannon Nehus</w:t>
      </w:r>
      <w:r w:rsidR="002E2234" w:rsidRPr="00A936D4">
        <w:rPr>
          <w:color w:val="000000"/>
          <w:sz w:val="24"/>
          <w:szCs w:val="24"/>
        </w:rPr>
        <w:t xml:space="preserve"> </w:t>
      </w:r>
      <w:r w:rsidR="00A936D4" w:rsidRPr="00A936D4">
        <w:rPr>
          <w:color w:val="000000"/>
          <w:sz w:val="24"/>
          <w:szCs w:val="24"/>
        </w:rPr>
        <w:t>recently joined</w:t>
      </w:r>
      <w:r w:rsidR="002E2234" w:rsidRPr="00A936D4">
        <w:rPr>
          <w:color w:val="000000"/>
          <w:sz w:val="24"/>
          <w:szCs w:val="24"/>
        </w:rPr>
        <w:t xml:space="preserve"> TennCare </w:t>
      </w:r>
    </w:p>
    <w:p w:rsidR="003C2AEB" w:rsidRPr="00A936D4" w:rsidRDefault="002E2234" w:rsidP="00C0096F">
      <w:pPr>
        <w:pStyle w:val="ListParagraph"/>
        <w:numPr>
          <w:ilvl w:val="0"/>
          <w:numId w:val="4"/>
        </w:numPr>
        <w:spacing w:after="0" w:line="240" w:lineRule="auto"/>
        <w:rPr>
          <w:color w:val="000000"/>
          <w:sz w:val="24"/>
          <w:szCs w:val="24"/>
        </w:rPr>
      </w:pPr>
      <w:bookmarkStart w:id="0" w:name="_GoBack"/>
      <w:bookmarkEnd w:id="0"/>
      <w:r w:rsidRPr="00A936D4">
        <w:rPr>
          <w:color w:val="000000"/>
          <w:sz w:val="24"/>
          <w:szCs w:val="24"/>
        </w:rPr>
        <w:t xml:space="preserve">TennCare is seeking </w:t>
      </w:r>
      <w:r w:rsidR="003C2AEB" w:rsidRPr="00A936D4">
        <w:rPr>
          <w:color w:val="000000"/>
          <w:sz w:val="24"/>
          <w:szCs w:val="24"/>
        </w:rPr>
        <w:t>an ECF CHOICES director</w:t>
      </w:r>
    </w:p>
    <w:p w:rsidR="002E2234" w:rsidRPr="00360EB1" w:rsidRDefault="002E2234" w:rsidP="00C0096F">
      <w:pPr>
        <w:pStyle w:val="ListParagraph"/>
        <w:numPr>
          <w:ilvl w:val="0"/>
          <w:numId w:val="4"/>
        </w:numPr>
        <w:spacing w:after="0" w:line="240" w:lineRule="auto"/>
        <w:rPr>
          <w:color w:val="000000"/>
          <w:sz w:val="24"/>
          <w:szCs w:val="24"/>
        </w:rPr>
      </w:pPr>
      <w:r w:rsidRPr="00360EB1">
        <w:rPr>
          <w:color w:val="000000"/>
          <w:sz w:val="24"/>
          <w:szCs w:val="24"/>
        </w:rPr>
        <w:t xml:space="preserve">For questions about ECF CHOICES, please contact </w:t>
      </w:r>
      <w:hyperlink r:id="rId9" w:history="1">
        <w:r w:rsidRPr="00360EB1">
          <w:rPr>
            <w:rStyle w:val="Hyperlink"/>
            <w:sz w:val="24"/>
            <w:szCs w:val="24"/>
          </w:rPr>
          <w:t>Shannon.nehus@tn.gov</w:t>
        </w:r>
      </w:hyperlink>
      <w:r w:rsidRPr="00360EB1">
        <w:rPr>
          <w:color w:val="000000"/>
          <w:sz w:val="24"/>
          <w:szCs w:val="24"/>
        </w:rPr>
        <w:t xml:space="preserve"> </w:t>
      </w:r>
    </w:p>
    <w:p w:rsidR="00CE1512" w:rsidRPr="00360EB1" w:rsidRDefault="00CE1512" w:rsidP="00C0096F">
      <w:pPr>
        <w:spacing w:after="0" w:line="240" w:lineRule="auto"/>
        <w:rPr>
          <w:b/>
          <w:sz w:val="24"/>
          <w:szCs w:val="24"/>
        </w:rPr>
      </w:pPr>
    </w:p>
    <w:p w:rsidR="00F55D89" w:rsidRPr="00360EB1" w:rsidRDefault="00F55D89" w:rsidP="00C0096F">
      <w:pPr>
        <w:spacing w:after="0" w:line="240" w:lineRule="auto"/>
        <w:rPr>
          <w:b/>
          <w:sz w:val="24"/>
          <w:szCs w:val="24"/>
        </w:rPr>
      </w:pPr>
      <w:r w:rsidRPr="00360EB1">
        <w:rPr>
          <w:b/>
          <w:sz w:val="24"/>
          <w:szCs w:val="24"/>
        </w:rPr>
        <w:t xml:space="preserve">Workgroup updates (see </w:t>
      </w:r>
      <w:r w:rsidR="008D440F" w:rsidRPr="00360EB1">
        <w:rPr>
          <w:b/>
          <w:sz w:val="24"/>
          <w:szCs w:val="24"/>
        </w:rPr>
        <w:t>attached workgroup report</w:t>
      </w:r>
      <w:r w:rsidRPr="00360EB1">
        <w:rPr>
          <w:b/>
          <w:sz w:val="24"/>
          <w:szCs w:val="24"/>
        </w:rPr>
        <w:t>)</w:t>
      </w:r>
    </w:p>
    <w:p w:rsidR="009D70B0" w:rsidRPr="00360EB1" w:rsidRDefault="009D70B0" w:rsidP="00C0096F">
      <w:pPr>
        <w:pStyle w:val="ListParagraph"/>
        <w:spacing w:after="0" w:line="240" w:lineRule="auto"/>
        <w:ind w:left="0"/>
        <w:contextualSpacing w:val="0"/>
        <w:rPr>
          <w:sz w:val="24"/>
          <w:szCs w:val="24"/>
        </w:rPr>
      </w:pPr>
    </w:p>
    <w:p w:rsidR="00360EB1" w:rsidRPr="00360EB1" w:rsidRDefault="00360EB1" w:rsidP="00C0096F">
      <w:pPr>
        <w:pStyle w:val="ListParagraph"/>
        <w:spacing w:after="0" w:line="240" w:lineRule="auto"/>
        <w:ind w:left="0"/>
        <w:contextualSpacing w:val="0"/>
        <w:rPr>
          <w:b/>
          <w:sz w:val="24"/>
          <w:szCs w:val="24"/>
        </w:rPr>
      </w:pPr>
      <w:r w:rsidRPr="00360EB1">
        <w:rPr>
          <w:b/>
          <w:sz w:val="24"/>
          <w:szCs w:val="24"/>
        </w:rPr>
        <w:t>TennesseeWorks Partnership</w:t>
      </w:r>
    </w:p>
    <w:p w:rsidR="00360EB1" w:rsidRPr="00360EB1" w:rsidRDefault="00360EB1" w:rsidP="00360EB1">
      <w:pPr>
        <w:pStyle w:val="ListParagraph"/>
        <w:numPr>
          <w:ilvl w:val="0"/>
          <w:numId w:val="11"/>
        </w:numPr>
        <w:spacing w:after="0" w:line="240" w:lineRule="auto"/>
        <w:contextualSpacing w:val="0"/>
        <w:rPr>
          <w:b/>
          <w:sz w:val="24"/>
          <w:szCs w:val="24"/>
        </w:rPr>
      </w:pPr>
      <w:r w:rsidRPr="00360EB1">
        <w:rPr>
          <w:sz w:val="24"/>
          <w:szCs w:val="24"/>
        </w:rPr>
        <w:t>Elise McMillan and Erik Carter gave an update on the TennesseeWorks Partnership and future opportunities for collaboration</w:t>
      </w:r>
    </w:p>
    <w:p w:rsidR="00360EB1" w:rsidRPr="00360EB1" w:rsidRDefault="00360EB1" w:rsidP="00360EB1">
      <w:pPr>
        <w:pStyle w:val="ListParagraph"/>
        <w:numPr>
          <w:ilvl w:val="0"/>
          <w:numId w:val="11"/>
        </w:numPr>
        <w:spacing w:after="0" w:line="240" w:lineRule="auto"/>
        <w:contextualSpacing w:val="0"/>
        <w:rPr>
          <w:b/>
          <w:sz w:val="24"/>
          <w:szCs w:val="24"/>
        </w:rPr>
      </w:pPr>
      <w:r w:rsidRPr="00360EB1">
        <w:rPr>
          <w:sz w:val="24"/>
          <w:szCs w:val="24"/>
        </w:rPr>
        <w:t>Although the grant that first started the TennesseeWorks Partnership has ended, the work will continue by staff of the Vanderbilt Kennedy Center</w:t>
      </w:r>
    </w:p>
    <w:p w:rsidR="00360EB1" w:rsidRPr="00360EB1" w:rsidRDefault="00360EB1" w:rsidP="00360EB1">
      <w:pPr>
        <w:pStyle w:val="ListParagraph"/>
        <w:numPr>
          <w:ilvl w:val="0"/>
          <w:numId w:val="11"/>
        </w:numPr>
        <w:spacing w:after="0" w:line="240" w:lineRule="auto"/>
        <w:contextualSpacing w:val="0"/>
        <w:rPr>
          <w:b/>
          <w:sz w:val="24"/>
          <w:szCs w:val="24"/>
        </w:rPr>
      </w:pPr>
      <w:r w:rsidRPr="00360EB1">
        <w:rPr>
          <w:sz w:val="24"/>
          <w:szCs w:val="24"/>
        </w:rPr>
        <w:t xml:space="preserve">For more information, please contact Elise McMillan: </w:t>
      </w:r>
      <w:hyperlink r:id="rId10" w:history="1">
        <w:r w:rsidRPr="00360EB1">
          <w:rPr>
            <w:rStyle w:val="Hyperlink"/>
            <w:sz w:val="24"/>
            <w:szCs w:val="24"/>
          </w:rPr>
          <w:t>elise.mcmillan@vanderbilt.edu</w:t>
        </w:r>
      </w:hyperlink>
      <w:r w:rsidRPr="00360EB1">
        <w:rPr>
          <w:sz w:val="24"/>
          <w:szCs w:val="24"/>
        </w:rPr>
        <w:t xml:space="preserve"> </w:t>
      </w:r>
    </w:p>
    <w:p w:rsidR="00360EB1" w:rsidRPr="00360EB1" w:rsidRDefault="00360EB1" w:rsidP="00C0096F">
      <w:pPr>
        <w:pStyle w:val="ListParagraph"/>
        <w:spacing w:after="0" w:line="240" w:lineRule="auto"/>
        <w:ind w:left="0"/>
        <w:contextualSpacing w:val="0"/>
        <w:rPr>
          <w:b/>
          <w:sz w:val="24"/>
          <w:szCs w:val="24"/>
        </w:rPr>
      </w:pPr>
    </w:p>
    <w:p w:rsidR="00FB76EB" w:rsidRPr="00360EB1" w:rsidRDefault="00987816" w:rsidP="00C0096F">
      <w:pPr>
        <w:pStyle w:val="ListParagraph"/>
        <w:spacing w:after="0" w:line="240" w:lineRule="auto"/>
        <w:ind w:left="0"/>
        <w:contextualSpacing w:val="0"/>
        <w:rPr>
          <w:b/>
          <w:sz w:val="24"/>
          <w:szCs w:val="24"/>
        </w:rPr>
      </w:pPr>
      <w:r w:rsidRPr="00360EB1">
        <w:rPr>
          <w:b/>
          <w:sz w:val="24"/>
          <w:szCs w:val="24"/>
        </w:rPr>
        <w:t>Expect Employment Report</w:t>
      </w:r>
    </w:p>
    <w:p w:rsidR="002E2234" w:rsidRPr="00360EB1" w:rsidRDefault="00A8409A" w:rsidP="002E2234">
      <w:pPr>
        <w:pStyle w:val="ListParagraph"/>
        <w:numPr>
          <w:ilvl w:val="0"/>
          <w:numId w:val="5"/>
        </w:numPr>
        <w:spacing w:after="0" w:line="240" w:lineRule="auto"/>
        <w:contextualSpacing w:val="0"/>
        <w:rPr>
          <w:b/>
          <w:sz w:val="24"/>
          <w:szCs w:val="24"/>
        </w:rPr>
      </w:pPr>
      <w:r w:rsidRPr="00360EB1">
        <w:rPr>
          <w:sz w:val="24"/>
          <w:szCs w:val="24"/>
        </w:rPr>
        <w:t xml:space="preserve">Cara Kumari presented </w:t>
      </w:r>
      <w:r w:rsidR="002E2234" w:rsidRPr="00360EB1">
        <w:rPr>
          <w:sz w:val="24"/>
          <w:szCs w:val="24"/>
        </w:rPr>
        <w:t>the final printed copies of the 2017 Expect Employment Report and shared about the r</w:t>
      </w:r>
      <w:r w:rsidR="00360EB1">
        <w:rPr>
          <w:sz w:val="24"/>
          <w:szCs w:val="24"/>
        </w:rPr>
        <w:t>eport presentation in Kingsport</w:t>
      </w:r>
    </w:p>
    <w:p w:rsidR="002E2234" w:rsidRPr="00360EB1" w:rsidRDefault="002E2234" w:rsidP="002E2234">
      <w:pPr>
        <w:pStyle w:val="ListParagraph"/>
        <w:numPr>
          <w:ilvl w:val="0"/>
          <w:numId w:val="5"/>
        </w:numPr>
        <w:spacing w:after="0" w:line="240" w:lineRule="auto"/>
        <w:contextualSpacing w:val="0"/>
        <w:rPr>
          <w:b/>
          <w:sz w:val="24"/>
          <w:szCs w:val="24"/>
        </w:rPr>
      </w:pPr>
      <w:r w:rsidRPr="00360EB1">
        <w:rPr>
          <w:sz w:val="24"/>
          <w:szCs w:val="24"/>
        </w:rPr>
        <w:t xml:space="preserve">An electronic version of the report can be found here: </w:t>
      </w:r>
      <w:hyperlink r:id="rId11" w:history="1">
        <w:r w:rsidRPr="00360EB1">
          <w:rPr>
            <w:rStyle w:val="Hyperlink"/>
            <w:sz w:val="24"/>
            <w:szCs w:val="24"/>
          </w:rPr>
          <w:t>https://www.dropbox.com/s/794q7hozc735c7g/2017_Expect_Employment_Report%20-%20Revised.pdf?dl=0</w:t>
        </w:r>
      </w:hyperlink>
    </w:p>
    <w:p w:rsidR="009D70B0" w:rsidRPr="00360EB1" w:rsidRDefault="009D70B0" w:rsidP="00C0096F">
      <w:pPr>
        <w:pStyle w:val="ListParagraph"/>
        <w:spacing w:after="0" w:line="240" w:lineRule="auto"/>
        <w:ind w:left="0"/>
        <w:contextualSpacing w:val="0"/>
        <w:rPr>
          <w:sz w:val="24"/>
          <w:szCs w:val="24"/>
        </w:rPr>
      </w:pPr>
    </w:p>
    <w:p w:rsidR="00987816" w:rsidRPr="00360EB1" w:rsidRDefault="002E2234" w:rsidP="00C0096F">
      <w:pPr>
        <w:pStyle w:val="ListParagraph"/>
        <w:spacing w:after="0" w:line="240" w:lineRule="auto"/>
        <w:ind w:left="0"/>
        <w:contextualSpacing w:val="0"/>
        <w:rPr>
          <w:b/>
          <w:bCs/>
          <w:sz w:val="24"/>
          <w:szCs w:val="24"/>
        </w:rPr>
      </w:pPr>
      <w:r w:rsidRPr="00360EB1">
        <w:rPr>
          <w:b/>
          <w:bCs/>
          <w:sz w:val="24"/>
          <w:szCs w:val="24"/>
        </w:rPr>
        <w:t>Mental Health and Employment</w:t>
      </w:r>
    </w:p>
    <w:p w:rsidR="002E2234" w:rsidRPr="00360EB1" w:rsidRDefault="002E2234" w:rsidP="002E2234">
      <w:pPr>
        <w:pStyle w:val="ListParagraph"/>
        <w:numPr>
          <w:ilvl w:val="0"/>
          <w:numId w:val="10"/>
        </w:numPr>
        <w:spacing w:after="0" w:line="240" w:lineRule="auto"/>
        <w:contextualSpacing w:val="0"/>
        <w:rPr>
          <w:b/>
          <w:bCs/>
          <w:sz w:val="24"/>
          <w:szCs w:val="24"/>
        </w:rPr>
      </w:pPr>
      <w:r w:rsidRPr="00360EB1">
        <w:rPr>
          <w:bCs/>
          <w:sz w:val="24"/>
          <w:szCs w:val="24"/>
        </w:rPr>
        <w:t>Katie Lee, Cassie Belter, and Ruth Brock gave a presentation about their work supporting Tennesseans with behavioral health diagnoses in acquiring employment</w:t>
      </w:r>
    </w:p>
    <w:p w:rsidR="00360EB1" w:rsidRPr="00360EB1" w:rsidRDefault="00360EB1" w:rsidP="002E2234">
      <w:pPr>
        <w:pStyle w:val="ListParagraph"/>
        <w:numPr>
          <w:ilvl w:val="0"/>
          <w:numId w:val="10"/>
        </w:numPr>
        <w:spacing w:after="0" w:line="240" w:lineRule="auto"/>
        <w:contextualSpacing w:val="0"/>
        <w:rPr>
          <w:b/>
          <w:bCs/>
          <w:sz w:val="24"/>
          <w:szCs w:val="24"/>
        </w:rPr>
      </w:pPr>
      <w:r w:rsidRPr="00360EB1">
        <w:rPr>
          <w:bCs/>
          <w:sz w:val="24"/>
          <w:szCs w:val="24"/>
        </w:rPr>
        <w:t>DMHSAS supports 290 providers and 4 hospitals across the state</w:t>
      </w:r>
    </w:p>
    <w:p w:rsidR="00360EB1" w:rsidRPr="00360EB1" w:rsidRDefault="00360EB1" w:rsidP="002E2234">
      <w:pPr>
        <w:pStyle w:val="ListParagraph"/>
        <w:numPr>
          <w:ilvl w:val="0"/>
          <w:numId w:val="10"/>
        </w:numPr>
        <w:spacing w:after="0" w:line="240" w:lineRule="auto"/>
        <w:contextualSpacing w:val="0"/>
        <w:rPr>
          <w:b/>
          <w:bCs/>
          <w:sz w:val="24"/>
          <w:szCs w:val="24"/>
        </w:rPr>
      </w:pPr>
      <w:r w:rsidRPr="00360EB1">
        <w:rPr>
          <w:bCs/>
          <w:sz w:val="24"/>
          <w:szCs w:val="24"/>
        </w:rPr>
        <w:t>1 in 5 Tennesseans will experience mental health challenges at some point</w:t>
      </w:r>
    </w:p>
    <w:p w:rsidR="00360EB1" w:rsidRPr="00360EB1" w:rsidRDefault="00360EB1" w:rsidP="00360EB1">
      <w:pPr>
        <w:pStyle w:val="ListParagraph"/>
        <w:numPr>
          <w:ilvl w:val="0"/>
          <w:numId w:val="10"/>
        </w:numPr>
        <w:spacing w:after="0" w:line="240" w:lineRule="auto"/>
        <w:contextualSpacing w:val="0"/>
        <w:rPr>
          <w:b/>
          <w:bCs/>
          <w:sz w:val="24"/>
          <w:szCs w:val="24"/>
        </w:rPr>
      </w:pPr>
      <w:r w:rsidRPr="00360EB1">
        <w:rPr>
          <w:bCs/>
          <w:sz w:val="24"/>
          <w:szCs w:val="24"/>
        </w:rPr>
        <w:lastRenderedPageBreak/>
        <w:t>The group spoke about a statewide initiative called Individualized Placement and Support (IPS), an evidence-based model of supported employment</w:t>
      </w:r>
    </w:p>
    <w:p w:rsidR="00360EB1" w:rsidRPr="00360EB1" w:rsidRDefault="00360EB1" w:rsidP="00360EB1">
      <w:pPr>
        <w:pStyle w:val="ListParagraph"/>
        <w:numPr>
          <w:ilvl w:val="0"/>
          <w:numId w:val="10"/>
        </w:numPr>
        <w:spacing w:after="0" w:line="240" w:lineRule="auto"/>
        <w:contextualSpacing w:val="0"/>
        <w:rPr>
          <w:b/>
          <w:bCs/>
          <w:sz w:val="24"/>
          <w:szCs w:val="24"/>
        </w:rPr>
      </w:pPr>
      <w:r w:rsidRPr="00360EB1">
        <w:rPr>
          <w:bCs/>
          <w:sz w:val="24"/>
          <w:szCs w:val="24"/>
        </w:rPr>
        <w:t>The main challenge at this point is figuring out ways to expand funding and penetration rate of IPS across the state</w:t>
      </w:r>
    </w:p>
    <w:p w:rsidR="00360EB1" w:rsidRPr="00360EB1" w:rsidRDefault="00360EB1" w:rsidP="00360EB1">
      <w:pPr>
        <w:pStyle w:val="ListParagraph"/>
        <w:numPr>
          <w:ilvl w:val="0"/>
          <w:numId w:val="10"/>
        </w:numPr>
        <w:spacing w:after="0" w:line="240" w:lineRule="auto"/>
        <w:contextualSpacing w:val="0"/>
        <w:rPr>
          <w:b/>
          <w:bCs/>
          <w:sz w:val="24"/>
          <w:szCs w:val="24"/>
        </w:rPr>
      </w:pPr>
      <w:r w:rsidRPr="00360EB1">
        <w:rPr>
          <w:bCs/>
          <w:sz w:val="24"/>
          <w:szCs w:val="24"/>
        </w:rPr>
        <w:t xml:space="preserve">The group invited Michael Robinson to share his experience with employment and being supported by Park Center.  </w:t>
      </w:r>
    </w:p>
    <w:p w:rsidR="002E2234" w:rsidRPr="00360EB1" w:rsidRDefault="002E2234" w:rsidP="00C0096F">
      <w:pPr>
        <w:pStyle w:val="ListParagraph"/>
        <w:spacing w:after="0" w:line="240" w:lineRule="auto"/>
        <w:ind w:left="0"/>
        <w:contextualSpacing w:val="0"/>
        <w:rPr>
          <w:sz w:val="24"/>
          <w:szCs w:val="24"/>
        </w:rPr>
      </w:pPr>
    </w:p>
    <w:p w:rsidR="004020FB" w:rsidRPr="00360EB1" w:rsidRDefault="002E2234" w:rsidP="00C0096F">
      <w:pPr>
        <w:pStyle w:val="ListParagraph"/>
        <w:spacing w:after="0" w:line="240" w:lineRule="auto"/>
        <w:ind w:left="0"/>
        <w:contextualSpacing w:val="0"/>
        <w:rPr>
          <w:b/>
          <w:sz w:val="24"/>
          <w:szCs w:val="24"/>
        </w:rPr>
      </w:pPr>
      <w:r w:rsidRPr="00360EB1">
        <w:rPr>
          <w:b/>
          <w:sz w:val="24"/>
          <w:szCs w:val="24"/>
        </w:rPr>
        <w:t>2018</w:t>
      </w:r>
      <w:r w:rsidR="003E5ECE" w:rsidRPr="00360EB1">
        <w:rPr>
          <w:b/>
          <w:sz w:val="24"/>
          <w:szCs w:val="24"/>
        </w:rPr>
        <w:t xml:space="preserve"> </w:t>
      </w:r>
      <w:r w:rsidR="00360EB1">
        <w:rPr>
          <w:b/>
          <w:sz w:val="24"/>
          <w:szCs w:val="24"/>
        </w:rPr>
        <w:t xml:space="preserve">Employment First </w:t>
      </w:r>
      <w:r w:rsidR="003E5ECE" w:rsidRPr="00360EB1">
        <w:rPr>
          <w:b/>
          <w:sz w:val="24"/>
          <w:szCs w:val="24"/>
        </w:rPr>
        <w:t xml:space="preserve">Task Force </w:t>
      </w:r>
      <w:r w:rsidRPr="00360EB1">
        <w:rPr>
          <w:b/>
          <w:sz w:val="24"/>
          <w:szCs w:val="24"/>
        </w:rPr>
        <w:t>meeting dates:</w:t>
      </w:r>
    </w:p>
    <w:p w:rsidR="00360EB1" w:rsidRPr="00360EB1" w:rsidRDefault="00360EB1" w:rsidP="00360EB1">
      <w:pPr>
        <w:pStyle w:val="ListParagraph"/>
        <w:ind w:hanging="360"/>
        <w:textAlignment w:val="center"/>
        <w:rPr>
          <w:sz w:val="24"/>
          <w:szCs w:val="24"/>
        </w:rPr>
      </w:pPr>
      <w:r w:rsidRPr="00360EB1">
        <w:rPr>
          <w:sz w:val="24"/>
          <w:szCs w:val="24"/>
        </w:rPr>
        <w:t>·         February 21</w:t>
      </w:r>
      <w:r w:rsidRPr="00360EB1">
        <w:rPr>
          <w:sz w:val="24"/>
          <w:szCs w:val="24"/>
          <w:vertAlign w:val="superscript"/>
        </w:rPr>
        <w:t>st</w:t>
      </w:r>
      <w:r w:rsidRPr="00360EB1">
        <w:rPr>
          <w:sz w:val="24"/>
          <w:szCs w:val="24"/>
        </w:rPr>
        <w:t>, 1:00-3:30pm</w:t>
      </w:r>
    </w:p>
    <w:p w:rsidR="00360EB1" w:rsidRPr="00360EB1" w:rsidRDefault="00360EB1" w:rsidP="00360EB1">
      <w:pPr>
        <w:pStyle w:val="ListParagraph"/>
        <w:ind w:hanging="360"/>
        <w:textAlignment w:val="center"/>
        <w:rPr>
          <w:sz w:val="24"/>
          <w:szCs w:val="24"/>
        </w:rPr>
      </w:pPr>
      <w:r w:rsidRPr="00360EB1">
        <w:rPr>
          <w:sz w:val="24"/>
          <w:szCs w:val="24"/>
        </w:rPr>
        <w:t>·         June 8</w:t>
      </w:r>
      <w:r w:rsidRPr="00360EB1">
        <w:rPr>
          <w:sz w:val="24"/>
          <w:szCs w:val="24"/>
          <w:vertAlign w:val="superscript"/>
        </w:rPr>
        <w:t>th</w:t>
      </w:r>
      <w:r w:rsidRPr="00360EB1">
        <w:rPr>
          <w:sz w:val="24"/>
          <w:szCs w:val="24"/>
        </w:rPr>
        <w:t>, 10:00am-12:30pm</w:t>
      </w:r>
    </w:p>
    <w:p w:rsidR="00360EB1" w:rsidRPr="00360EB1" w:rsidRDefault="00360EB1" w:rsidP="00360EB1">
      <w:pPr>
        <w:pStyle w:val="ListParagraph"/>
        <w:ind w:hanging="360"/>
        <w:rPr>
          <w:sz w:val="24"/>
          <w:szCs w:val="24"/>
        </w:rPr>
      </w:pPr>
      <w:r w:rsidRPr="00360EB1">
        <w:rPr>
          <w:sz w:val="24"/>
          <w:szCs w:val="24"/>
        </w:rPr>
        <w:t>·         September 28</w:t>
      </w:r>
      <w:r w:rsidRPr="00360EB1">
        <w:rPr>
          <w:sz w:val="24"/>
          <w:szCs w:val="24"/>
          <w:vertAlign w:val="superscript"/>
        </w:rPr>
        <w:t>th</w:t>
      </w:r>
      <w:r w:rsidRPr="00360EB1">
        <w:rPr>
          <w:sz w:val="24"/>
          <w:szCs w:val="24"/>
        </w:rPr>
        <w:t>, 10:00am-12:30pm</w:t>
      </w:r>
    </w:p>
    <w:p w:rsidR="00360EB1" w:rsidRPr="00360EB1" w:rsidRDefault="00360EB1" w:rsidP="00360EB1">
      <w:pPr>
        <w:pStyle w:val="ListParagraph"/>
        <w:ind w:hanging="360"/>
        <w:rPr>
          <w:color w:val="1F497D"/>
          <w:sz w:val="24"/>
          <w:szCs w:val="24"/>
        </w:rPr>
      </w:pPr>
      <w:r w:rsidRPr="00360EB1">
        <w:rPr>
          <w:color w:val="1F497D"/>
          <w:sz w:val="24"/>
          <w:szCs w:val="24"/>
        </w:rPr>
        <w:t xml:space="preserve">·         </w:t>
      </w:r>
      <w:r w:rsidRPr="00360EB1">
        <w:rPr>
          <w:sz w:val="24"/>
          <w:szCs w:val="24"/>
        </w:rPr>
        <w:t>December 5</w:t>
      </w:r>
      <w:r w:rsidRPr="00360EB1">
        <w:rPr>
          <w:sz w:val="24"/>
          <w:szCs w:val="24"/>
          <w:vertAlign w:val="superscript"/>
        </w:rPr>
        <w:t>th</w:t>
      </w:r>
      <w:r w:rsidRPr="00360EB1">
        <w:rPr>
          <w:sz w:val="24"/>
          <w:szCs w:val="24"/>
        </w:rPr>
        <w:t>, 1:00-3:30pm</w:t>
      </w:r>
    </w:p>
    <w:p w:rsidR="00360EB1" w:rsidRPr="00360EB1" w:rsidRDefault="00360EB1" w:rsidP="00C0096F">
      <w:pPr>
        <w:pStyle w:val="ListParagraph"/>
        <w:spacing w:after="0" w:line="240" w:lineRule="auto"/>
        <w:ind w:left="0"/>
        <w:contextualSpacing w:val="0"/>
        <w:rPr>
          <w:b/>
          <w:sz w:val="24"/>
          <w:szCs w:val="24"/>
        </w:rPr>
      </w:pPr>
    </w:p>
    <w:p w:rsidR="00360EB1" w:rsidRDefault="00360EB1" w:rsidP="00C0096F">
      <w:pPr>
        <w:pStyle w:val="ListParagraph"/>
        <w:spacing w:after="0" w:line="240" w:lineRule="auto"/>
        <w:ind w:left="0"/>
        <w:contextualSpacing w:val="0"/>
        <w:rPr>
          <w:b/>
          <w:sz w:val="24"/>
          <w:szCs w:val="24"/>
        </w:rPr>
      </w:pPr>
      <w:r>
        <w:rPr>
          <w:b/>
          <w:sz w:val="24"/>
          <w:szCs w:val="24"/>
        </w:rPr>
        <w:t xml:space="preserve">Meeting location: </w:t>
      </w:r>
    </w:p>
    <w:p w:rsidR="00360EB1" w:rsidRPr="00360EB1" w:rsidRDefault="00360EB1" w:rsidP="00C0096F">
      <w:pPr>
        <w:pStyle w:val="ListParagraph"/>
        <w:spacing w:after="0" w:line="240" w:lineRule="auto"/>
        <w:ind w:left="0"/>
        <w:contextualSpacing w:val="0"/>
        <w:rPr>
          <w:sz w:val="24"/>
          <w:szCs w:val="24"/>
        </w:rPr>
      </w:pPr>
      <w:r w:rsidRPr="00360EB1">
        <w:rPr>
          <w:sz w:val="24"/>
          <w:szCs w:val="24"/>
        </w:rPr>
        <w:t>Disability Rights Tennessee</w:t>
      </w:r>
    </w:p>
    <w:p w:rsidR="00360EB1" w:rsidRPr="00360EB1" w:rsidRDefault="00360EB1" w:rsidP="00C0096F">
      <w:pPr>
        <w:pStyle w:val="ListParagraph"/>
        <w:spacing w:after="0" w:line="240" w:lineRule="auto"/>
        <w:ind w:left="0"/>
        <w:contextualSpacing w:val="0"/>
        <w:rPr>
          <w:sz w:val="24"/>
          <w:szCs w:val="24"/>
        </w:rPr>
      </w:pPr>
      <w:r w:rsidRPr="00360EB1">
        <w:rPr>
          <w:sz w:val="24"/>
          <w:szCs w:val="24"/>
        </w:rPr>
        <w:t>2 International Plaza, Suite 825</w:t>
      </w:r>
    </w:p>
    <w:p w:rsidR="00360EB1" w:rsidRPr="00360EB1" w:rsidRDefault="00360EB1" w:rsidP="00C0096F">
      <w:pPr>
        <w:pStyle w:val="ListParagraph"/>
        <w:spacing w:after="0" w:line="240" w:lineRule="auto"/>
        <w:ind w:left="0"/>
        <w:contextualSpacing w:val="0"/>
        <w:rPr>
          <w:sz w:val="24"/>
          <w:szCs w:val="24"/>
        </w:rPr>
      </w:pPr>
      <w:r w:rsidRPr="00360EB1">
        <w:rPr>
          <w:sz w:val="24"/>
          <w:szCs w:val="24"/>
        </w:rPr>
        <w:t>Nashville, TN 37217</w:t>
      </w:r>
    </w:p>
    <w:p w:rsidR="00360EB1" w:rsidRDefault="00360EB1" w:rsidP="00C0096F">
      <w:pPr>
        <w:pStyle w:val="ListParagraph"/>
        <w:spacing w:after="0" w:line="240" w:lineRule="auto"/>
        <w:ind w:left="0"/>
        <w:contextualSpacing w:val="0"/>
        <w:rPr>
          <w:b/>
          <w:sz w:val="24"/>
          <w:szCs w:val="24"/>
        </w:rPr>
      </w:pPr>
    </w:p>
    <w:p w:rsidR="004020FB" w:rsidRPr="00360EB1" w:rsidRDefault="004020FB" w:rsidP="00C0096F">
      <w:pPr>
        <w:pStyle w:val="ListParagraph"/>
        <w:spacing w:after="0" w:line="240" w:lineRule="auto"/>
        <w:ind w:left="0"/>
        <w:contextualSpacing w:val="0"/>
        <w:rPr>
          <w:b/>
          <w:sz w:val="24"/>
          <w:szCs w:val="24"/>
        </w:rPr>
      </w:pPr>
      <w:r w:rsidRPr="00360EB1">
        <w:rPr>
          <w:b/>
          <w:sz w:val="24"/>
          <w:szCs w:val="24"/>
        </w:rPr>
        <w:t>To join remotely:</w:t>
      </w:r>
    </w:p>
    <w:p w:rsidR="004020FB" w:rsidRPr="00360EB1" w:rsidRDefault="004020FB" w:rsidP="00C0096F">
      <w:pPr>
        <w:pStyle w:val="NormalWeb"/>
        <w:spacing w:before="0" w:beforeAutospacing="0" w:after="0" w:afterAutospacing="0"/>
        <w:rPr>
          <w:rFonts w:asciiTheme="minorHAnsi" w:hAnsiTheme="minorHAnsi"/>
          <w:color w:val="000000"/>
        </w:rPr>
      </w:pPr>
      <w:r w:rsidRPr="00360EB1">
        <w:rPr>
          <w:rFonts w:asciiTheme="minorHAnsi" w:hAnsiTheme="minorHAnsi"/>
          <w:color w:val="000000"/>
        </w:rPr>
        <w:t>If you just want to connect via Web Browser: </w:t>
      </w:r>
    </w:p>
    <w:p w:rsidR="004020FB" w:rsidRPr="00360EB1" w:rsidRDefault="00A936D4" w:rsidP="00C0096F">
      <w:pPr>
        <w:pStyle w:val="NormalWeb"/>
        <w:spacing w:before="0" w:beforeAutospacing="0" w:after="0" w:afterAutospacing="0"/>
        <w:rPr>
          <w:rFonts w:asciiTheme="minorHAnsi" w:hAnsiTheme="minorHAnsi"/>
        </w:rPr>
      </w:pPr>
      <w:hyperlink r:id="rId12" w:history="1">
        <w:r w:rsidR="004020FB" w:rsidRPr="00360EB1">
          <w:rPr>
            <w:rStyle w:val="Hyperlink"/>
            <w:rFonts w:asciiTheme="minorHAnsi" w:hAnsiTheme="minorHAnsi"/>
          </w:rPr>
          <w:t>https://join.ubiety.me/invited.sf?secret=QkJEv2QwBV_5.9p_LX6yRg&amp;id=62142710</w:t>
        </w:r>
      </w:hyperlink>
    </w:p>
    <w:p w:rsidR="004020FB" w:rsidRPr="00360EB1" w:rsidRDefault="004020FB" w:rsidP="00C0096F">
      <w:pPr>
        <w:pStyle w:val="NormalWeb"/>
        <w:spacing w:before="0" w:beforeAutospacing="0" w:after="0" w:afterAutospacing="0"/>
        <w:rPr>
          <w:rFonts w:asciiTheme="minorHAnsi" w:hAnsiTheme="minorHAnsi"/>
        </w:rPr>
      </w:pPr>
      <w:r w:rsidRPr="00360EB1">
        <w:rPr>
          <w:rFonts w:asciiTheme="minorHAnsi" w:hAnsiTheme="minorHAnsi"/>
        </w:rPr>
        <w:t> </w:t>
      </w:r>
    </w:p>
    <w:p w:rsidR="004020FB" w:rsidRPr="00360EB1" w:rsidRDefault="004020FB" w:rsidP="00C0096F">
      <w:pPr>
        <w:pStyle w:val="NormalWeb"/>
        <w:spacing w:before="0" w:beforeAutospacing="0" w:after="0" w:afterAutospacing="0"/>
        <w:rPr>
          <w:rFonts w:asciiTheme="minorHAnsi" w:hAnsiTheme="minorHAnsi"/>
        </w:rPr>
      </w:pPr>
      <w:r w:rsidRPr="00360EB1">
        <w:rPr>
          <w:rFonts w:asciiTheme="minorHAnsi" w:hAnsiTheme="minorHAnsi"/>
          <w:b/>
          <w:u w:val="single"/>
        </w:rPr>
        <w:t>OR</w:t>
      </w:r>
      <w:r w:rsidR="00C0096F" w:rsidRPr="00360EB1">
        <w:rPr>
          <w:rFonts w:asciiTheme="minorHAnsi" w:hAnsiTheme="minorHAnsi"/>
        </w:rPr>
        <w:t xml:space="preserve"> t</w:t>
      </w:r>
      <w:r w:rsidRPr="00360EB1">
        <w:rPr>
          <w:rFonts w:asciiTheme="minorHAnsi" w:hAnsiTheme="minorHAnsi"/>
        </w:rPr>
        <w:t>o join Skype via phone:</w:t>
      </w:r>
      <w:r w:rsidR="00C0096F" w:rsidRPr="00360EB1">
        <w:rPr>
          <w:rFonts w:asciiTheme="minorHAnsi" w:hAnsiTheme="minorHAnsi"/>
        </w:rPr>
        <w:t xml:space="preserve"> </w:t>
      </w:r>
      <w:r w:rsidRPr="00360EB1">
        <w:rPr>
          <w:rFonts w:asciiTheme="minorHAnsi" w:hAnsiTheme="minorHAnsi"/>
        </w:rPr>
        <w:t>Dial 1–646–396–0444 and enter code 62142710#</w:t>
      </w:r>
    </w:p>
    <w:sectPr w:rsidR="004020FB" w:rsidRPr="00360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11" w:rsidRDefault="006B3711" w:rsidP="007D48FE">
      <w:pPr>
        <w:spacing w:after="0" w:line="240" w:lineRule="auto"/>
      </w:pPr>
      <w:r>
        <w:separator/>
      </w:r>
    </w:p>
  </w:endnote>
  <w:endnote w:type="continuationSeparator" w:id="0">
    <w:p w:rsidR="006B3711" w:rsidRDefault="006B3711" w:rsidP="007D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11" w:rsidRDefault="006B3711" w:rsidP="007D48FE">
      <w:pPr>
        <w:spacing w:after="0" w:line="240" w:lineRule="auto"/>
      </w:pPr>
      <w:r>
        <w:separator/>
      </w:r>
    </w:p>
  </w:footnote>
  <w:footnote w:type="continuationSeparator" w:id="0">
    <w:p w:rsidR="006B3711" w:rsidRDefault="006B3711" w:rsidP="007D4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F53"/>
    <w:multiLevelType w:val="multilevel"/>
    <w:tmpl w:val="3DFA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CE041F0"/>
    <w:multiLevelType w:val="hybridMultilevel"/>
    <w:tmpl w:val="D12642D2"/>
    <w:lvl w:ilvl="0" w:tplc="8138D57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C2757"/>
    <w:multiLevelType w:val="hybridMultilevel"/>
    <w:tmpl w:val="BA62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66F86"/>
    <w:multiLevelType w:val="hybridMultilevel"/>
    <w:tmpl w:val="67D6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50A9"/>
    <w:multiLevelType w:val="hybridMultilevel"/>
    <w:tmpl w:val="6456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E1B70"/>
    <w:multiLevelType w:val="hybridMultilevel"/>
    <w:tmpl w:val="A1B8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A754A"/>
    <w:multiLevelType w:val="hybridMultilevel"/>
    <w:tmpl w:val="D84E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20996"/>
    <w:multiLevelType w:val="hybridMultilevel"/>
    <w:tmpl w:val="E8FEEE1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6B8A5950"/>
    <w:multiLevelType w:val="hybridMultilevel"/>
    <w:tmpl w:val="17768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45B23E0"/>
    <w:multiLevelType w:val="hybridMultilevel"/>
    <w:tmpl w:val="1CBA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6"/>
  </w:num>
  <w:num w:numId="7">
    <w:abstractNumId w:val="4"/>
  </w:num>
  <w:num w:numId="8">
    <w:abstractNumId w:val="0"/>
  </w:num>
  <w:num w:numId="9">
    <w:abstractNumId w:val="8"/>
  </w:num>
  <w:num w:numId="10">
    <w:abstractNumId w:val="3"/>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EE"/>
    <w:rsid w:val="00002907"/>
    <w:rsid w:val="00014FE0"/>
    <w:rsid w:val="00017A8E"/>
    <w:rsid w:val="000A6C75"/>
    <w:rsid w:val="001520AD"/>
    <w:rsid w:val="00175B96"/>
    <w:rsid w:val="001827F4"/>
    <w:rsid w:val="001A668B"/>
    <w:rsid w:val="001B5BD7"/>
    <w:rsid w:val="001E0FB8"/>
    <w:rsid w:val="002B7752"/>
    <w:rsid w:val="002C1314"/>
    <w:rsid w:val="002E2234"/>
    <w:rsid w:val="002F6EA5"/>
    <w:rsid w:val="00325263"/>
    <w:rsid w:val="00346540"/>
    <w:rsid w:val="003516D3"/>
    <w:rsid w:val="00360EB1"/>
    <w:rsid w:val="003A6788"/>
    <w:rsid w:val="003A7B52"/>
    <w:rsid w:val="003C2AEB"/>
    <w:rsid w:val="003D772D"/>
    <w:rsid w:val="003E5ECE"/>
    <w:rsid w:val="004020FB"/>
    <w:rsid w:val="004168CB"/>
    <w:rsid w:val="00490E3D"/>
    <w:rsid w:val="00573E3A"/>
    <w:rsid w:val="005921BF"/>
    <w:rsid w:val="00596C9D"/>
    <w:rsid w:val="005F4C9E"/>
    <w:rsid w:val="00687BC2"/>
    <w:rsid w:val="006B3711"/>
    <w:rsid w:val="00715D4C"/>
    <w:rsid w:val="00751123"/>
    <w:rsid w:val="007D48FE"/>
    <w:rsid w:val="008C353F"/>
    <w:rsid w:val="008D440F"/>
    <w:rsid w:val="008F56B3"/>
    <w:rsid w:val="00924116"/>
    <w:rsid w:val="00987816"/>
    <w:rsid w:val="009D70B0"/>
    <w:rsid w:val="00A8409A"/>
    <w:rsid w:val="00A936D4"/>
    <w:rsid w:val="00B33D23"/>
    <w:rsid w:val="00B45E15"/>
    <w:rsid w:val="00B6394C"/>
    <w:rsid w:val="00B93DCD"/>
    <w:rsid w:val="00B97A8A"/>
    <w:rsid w:val="00BD273E"/>
    <w:rsid w:val="00BF0C3A"/>
    <w:rsid w:val="00C00038"/>
    <w:rsid w:val="00C0096F"/>
    <w:rsid w:val="00C16B09"/>
    <w:rsid w:val="00C443AB"/>
    <w:rsid w:val="00C87E46"/>
    <w:rsid w:val="00C96961"/>
    <w:rsid w:val="00CC427D"/>
    <w:rsid w:val="00CE1512"/>
    <w:rsid w:val="00D21F53"/>
    <w:rsid w:val="00D36208"/>
    <w:rsid w:val="00D60D34"/>
    <w:rsid w:val="00D86BEE"/>
    <w:rsid w:val="00DE32BF"/>
    <w:rsid w:val="00E10EB2"/>
    <w:rsid w:val="00E32395"/>
    <w:rsid w:val="00F55D89"/>
    <w:rsid w:val="00FB76EB"/>
    <w:rsid w:val="00FD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8FE"/>
  </w:style>
  <w:style w:type="paragraph" w:styleId="Footer">
    <w:name w:val="footer"/>
    <w:basedOn w:val="Normal"/>
    <w:link w:val="FooterChar"/>
    <w:uiPriority w:val="99"/>
    <w:unhideWhenUsed/>
    <w:rsid w:val="007D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8FE"/>
  </w:style>
  <w:style w:type="paragraph" w:styleId="ListParagraph">
    <w:name w:val="List Paragraph"/>
    <w:basedOn w:val="Normal"/>
    <w:uiPriority w:val="34"/>
    <w:qFormat/>
    <w:rsid w:val="007D48FE"/>
    <w:pPr>
      <w:ind w:left="720"/>
      <w:contextualSpacing/>
    </w:pPr>
  </w:style>
  <w:style w:type="character" w:styleId="Hyperlink">
    <w:name w:val="Hyperlink"/>
    <w:basedOn w:val="DefaultParagraphFont"/>
    <w:uiPriority w:val="99"/>
    <w:unhideWhenUsed/>
    <w:rsid w:val="004168CB"/>
    <w:rPr>
      <w:color w:val="0000FF" w:themeColor="hyperlink"/>
      <w:u w:val="single"/>
    </w:rPr>
  </w:style>
  <w:style w:type="paragraph" w:styleId="BalloonText">
    <w:name w:val="Balloon Text"/>
    <w:basedOn w:val="Normal"/>
    <w:link w:val="BalloonTextChar"/>
    <w:uiPriority w:val="99"/>
    <w:semiHidden/>
    <w:unhideWhenUsed/>
    <w:rsid w:val="003E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CE"/>
    <w:rPr>
      <w:rFonts w:ascii="Tahoma" w:hAnsi="Tahoma" w:cs="Tahoma"/>
      <w:sz w:val="16"/>
      <w:szCs w:val="16"/>
    </w:rPr>
  </w:style>
  <w:style w:type="paragraph" w:styleId="NormalWeb">
    <w:name w:val="Normal (Web)"/>
    <w:basedOn w:val="Normal"/>
    <w:uiPriority w:val="99"/>
    <w:semiHidden/>
    <w:unhideWhenUsed/>
    <w:rsid w:val="004020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8FE"/>
  </w:style>
  <w:style w:type="paragraph" w:styleId="Footer">
    <w:name w:val="footer"/>
    <w:basedOn w:val="Normal"/>
    <w:link w:val="FooterChar"/>
    <w:uiPriority w:val="99"/>
    <w:unhideWhenUsed/>
    <w:rsid w:val="007D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8FE"/>
  </w:style>
  <w:style w:type="paragraph" w:styleId="ListParagraph">
    <w:name w:val="List Paragraph"/>
    <w:basedOn w:val="Normal"/>
    <w:uiPriority w:val="34"/>
    <w:qFormat/>
    <w:rsid w:val="007D48FE"/>
    <w:pPr>
      <w:ind w:left="720"/>
      <w:contextualSpacing/>
    </w:pPr>
  </w:style>
  <w:style w:type="character" w:styleId="Hyperlink">
    <w:name w:val="Hyperlink"/>
    <w:basedOn w:val="DefaultParagraphFont"/>
    <w:uiPriority w:val="99"/>
    <w:unhideWhenUsed/>
    <w:rsid w:val="004168CB"/>
    <w:rPr>
      <w:color w:val="0000FF" w:themeColor="hyperlink"/>
      <w:u w:val="single"/>
    </w:rPr>
  </w:style>
  <w:style w:type="paragraph" w:styleId="BalloonText">
    <w:name w:val="Balloon Text"/>
    <w:basedOn w:val="Normal"/>
    <w:link w:val="BalloonTextChar"/>
    <w:uiPriority w:val="99"/>
    <w:semiHidden/>
    <w:unhideWhenUsed/>
    <w:rsid w:val="003E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CE"/>
    <w:rPr>
      <w:rFonts w:ascii="Tahoma" w:hAnsi="Tahoma" w:cs="Tahoma"/>
      <w:sz w:val="16"/>
      <w:szCs w:val="16"/>
    </w:rPr>
  </w:style>
  <w:style w:type="paragraph" w:styleId="NormalWeb">
    <w:name w:val="Normal (Web)"/>
    <w:basedOn w:val="Normal"/>
    <w:uiPriority w:val="99"/>
    <w:semiHidden/>
    <w:unhideWhenUsed/>
    <w:rsid w:val="004020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984">
      <w:bodyDiv w:val="1"/>
      <w:marLeft w:val="0"/>
      <w:marRight w:val="0"/>
      <w:marTop w:val="0"/>
      <w:marBottom w:val="0"/>
      <w:divBdr>
        <w:top w:val="none" w:sz="0" w:space="0" w:color="auto"/>
        <w:left w:val="none" w:sz="0" w:space="0" w:color="auto"/>
        <w:bottom w:val="none" w:sz="0" w:space="0" w:color="auto"/>
        <w:right w:val="none" w:sz="0" w:space="0" w:color="auto"/>
      </w:divBdr>
    </w:div>
    <w:div w:id="351876611">
      <w:bodyDiv w:val="1"/>
      <w:marLeft w:val="0"/>
      <w:marRight w:val="0"/>
      <w:marTop w:val="0"/>
      <w:marBottom w:val="0"/>
      <w:divBdr>
        <w:top w:val="none" w:sz="0" w:space="0" w:color="auto"/>
        <w:left w:val="none" w:sz="0" w:space="0" w:color="auto"/>
        <w:bottom w:val="none" w:sz="0" w:space="0" w:color="auto"/>
        <w:right w:val="none" w:sz="0" w:space="0" w:color="auto"/>
      </w:divBdr>
    </w:div>
    <w:div w:id="682976156">
      <w:bodyDiv w:val="1"/>
      <w:marLeft w:val="0"/>
      <w:marRight w:val="0"/>
      <w:marTop w:val="0"/>
      <w:marBottom w:val="0"/>
      <w:divBdr>
        <w:top w:val="none" w:sz="0" w:space="0" w:color="auto"/>
        <w:left w:val="none" w:sz="0" w:space="0" w:color="auto"/>
        <w:bottom w:val="none" w:sz="0" w:space="0" w:color="auto"/>
        <w:right w:val="none" w:sz="0" w:space="0" w:color="auto"/>
      </w:divBdr>
    </w:div>
    <w:div w:id="840050292">
      <w:bodyDiv w:val="1"/>
      <w:marLeft w:val="0"/>
      <w:marRight w:val="0"/>
      <w:marTop w:val="0"/>
      <w:marBottom w:val="0"/>
      <w:divBdr>
        <w:top w:val="none" w:sz="0" w:space="0" w:color="auto"/>
        <w:left w:val="none" w:sz="0" w:space="0" w:color="auto"/>
        <w:bottom w:val="none" w:sz="0" w:space="0" w:color="auto"/>
        <w:right w:val="none" w:sz="0" w:space="0" w:color="auto"/>
      </w:divBdr>
    </w:div>
    <w:div w:id="1052535150">
      <w:bodyDiv w:val="1"/>
      <w:marLeft w:val="0"/>
      <w:marRight w:val="0"/>
      <w:marTop w:val="0"/>
      <w:marBottom w:val="0"/>
      <w:divBdr>
        <w:top w:val="none" w:sz="0" w:space="0" w:color="auto"/>
        <w:left w:val="none" w:sz="0" w:space="0" w:color="auto"/>
        <w:bottom w:val="none" w:sz="0" w:space="0" w:color="auto"/>
        <w:right w:val="none" w:sz="0" w:space="0" w:color="auto"/>
      </w:divBdr>
    </w:div>
    <w:div w:id="1357542694">
      <w:bodyDiv w:val="1"/>
      <w:marLeft w:val="0"/>
      <w:marRight w:val="0"/>
      <w:marTop w:val="0"/>
      <w:marBottom w:val="0"/>
      <w:divBdr>
        <w:top w:val="none" w:sz="0" w:space="0" w:color="auto"/>
        <w:left w:val="none" w:sz="0" w:space="0" w:color="auto"/>
        <w:bottom w:val="none" w:sz="0" w:space="0" w:color="auto"/>
        <w:right w:val="none" w:sz="0" w:space="0" w:color="auto"/>
      </w:divBdr>
    </w:div>
    <w:div w:id="1382634724">
      <w:bodyDiv w:val="1"/>
      <w:marLeft w:val="0"/>
      <w:marRight w:val="0"/>
      <w:marTop w:val="0"/>
      <w:marBottom w:val="0"/>
      <w:divBdr>
        <w:top w:val="none" w:sz="0" w:space="0" w:color="auto"/>
        <w:left w:val="none" w:sz="0" w:space="0" w:color="auto"/>
        <w:bottom w:val="none" w:sz="0" w:space="0" w:color="auto"/>
        <w:right w:val="none" w:sz="0" w:space="0" w:color="auto"/>
      </w:divBdr>
    </w:div>
    <w:div w:id="1563978528">
      <w:bodyDiv w:val="1"/>
      <w:marLeft w:val="0"/>
      <w:marRight w:val="0"/>
      <w:marTop w:val="0"/>
      <w:marBottom w:val="0"/>
      <w:divBdr>
        <w:top w:val="none" w:sz="0" w:space="0" w:color="auto"/>
        <w:left w:val="none" w:sz="0" w:space="0" w:color="auto"/>
        <w:bottom w:val="none" w:sz="0" w:space="0" w:color="auto"/>
        <w:right w:val="none" w:sz="0" w:space="0" w:color="auto"/>
      </w:divBdr>
    </w:div>
    <w:div w:id="1689256049">
      <w:bodyDiv w:val="1"/>
      <w:marLeft w:val="0"/>
      <w:marRight w:val="0"/>
      <w:marTop w:val="0"/>
      <w:marBottom w:val="0"/>
      <w:divBdr>
        <w:top w:val="none" w:sz="0" w:space="0" w:color="auto"/>
        <w:left w:val="none" w:sz="0" w:space="0" w:color="auto"/>
        <w:bottom w:val="none" w:sz="0" w:space="0" w:color="auto"/>
        <w:right w:val="none" w:sz="0" w:space="0" w:color="auto"/>
      </w:divBdr>
    </w:div>
    <w:div w:id="1757244994">
      <w:bodyDiv w:val="1"/>
      <w:marLeft w:val="0"/>
      <w:marRight w:val="0"/>
      <w:marTop w:val="0"/>
      <w:marBottom w:val="0"/>
      <w:divBdr>
        <w:top w:val="none" w:sz="0" w:space="0" w:color="auto"/>
        <w:left w:val="none" w:sz="0" w:space="0" w:color="auto"/>
        <w:bottom w:val="none" w:sz="0" w:space="0" w:color="auto"/>
        <w:right w:val="none" w:sz="0" w:space="0" w:color="auto"/>
      </w:divBdr>
    </w:div>
    <w:div w:id="18503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in.ubiety.me/invited.sf?secret=QkJEv2QwBV_5.9p_LX6yRg&amp;id=621427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794q7hozc735c7g/2017_Expect_Employment_Report%20-%20Revised.pdf?dl=0" TargetMode="External"/><Relationship Id="rId5" Type="http://schemas.openxmlformats.org/officeDocument/2006/relationships/settings" Target="settings.xml"/><Relationship Id="rId10" Type="http://schemas.openxmlformats.org/officeDocument/2006/relationships/hyperlink" Target="mailto:elise.mcmillan@vanderbilt.edu" TargetMode="External"/><Relationship Id="rId4" Type="http://schemas.microsoft.com/office/2007/relationships/stylesWithEffects" Target="stylesWithEffects.xml"/><Relationship Id="rId9" Type="http://schemas.openxmlformats.org/officeDocument/2006/relationships/hyperlink" Target="mailto:Shannon.nehus@t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05B7-01C8-49EC-A958-0A4F2CBA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Norden-Paul</dc:creator>
  <cp:lastModifiedBy>Jeremy Norden-Paul</cp:lastModifiedBy>
  <cp:revision>5</cp:revision>
  <dcterms:created xsi:type="dcterms:W3CDTF">2017-12-20T19:42:00Z</dcterms:created>
  <dcterms:modified xsi:type="dcterms:W3CDTF">2017-12-21T14:41:00Z</dcterms:modified>
</cp:coreProperties>
</file>