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AD" w:rsidRDefault="003C08AD" w:rsidP="003C08AD">
      <w:pPr>
        <w:pStyle w:val="NoSpacing"/>
        <w:spacing w:line="276" w:lineRule="auto"/>
        <w:rPr>
          <w:rFonts w:ascii="PermianSlabSerifTypeface" w:hAnsi="PermianSlabSerifTypeface"/>
          <w:b/>
          <w:bCs/>
        </w:rPr>
      </w:pPr>
      <w:bookmarkStart w:id="0" w:name="_GoBack"/>
      <w:bookmarkEnd w:id="0"/>
    </w:p>
    <w:p w:rsidR="00E42FB9" w:rsidRDefault="007B4BA9" w:rsidP="003C08AD">
      <w:pPr>
        <w:pStyle w:val="NoSpacing"/>
        <w:spacing w:line="276" w:lineRule="auto"/>
        <w:rPr>
          <w:rFonts w:ascii="PermianSlabSerifTypeface" w:hAnsi="PermianSlabSerifTypeface"/>
          <w:b/>
          <w:bCs/>
        </w:rPr>
      </w:pPr>
      <w:r>
        <w:rPr>
          <w:rFonts w:ascii="PermianSlabSerifTypeface" w:hAnsi="PermianSlabSerifTypeface"/>
          <w:b/>
          <w:bCs/>
        </w:rPr>
        <w:t>FOR IMMEDIATE RELEASE                              </w:t>
      </w:r>
      <w:r w:rsidR="001A5D11">
        <w:rPr>
          <w:rFonts w:ascii="PermianSlabSerifTypeface" w:hAnsi="PermianSlabSerifTypeface"/>
          <w:b/>
          <w:bCs/>
        </w:rPr>
        <w:t>                             </w:t>
      </w:r>
      <w:r>
        <w:rPr>
          <w:rFonts w:ascii="PermianSlabSerifTypeface" w:hAnsi="PermianSlabSerifTypeface"/>
          <w:b/>
          <w:bCs/>
        </w:rPr>
        <w:t> </w:t>
      </w:r>
      <w:r w:rsidR="00E42FB9">
        <w:rPr>
          <w:rFonts w:ascii="PermianSlabSerifTypeface" w:hAnsi="PermianSlabSerifTypeface"/>
          <w:b/>
          <w:bCs/>
        </w:rPr>
        <w:t xml:space="preserve">CONTACT: </w:t>
      </w:r>
      <w:r w:rsidR="001A5D11">
        <w:rPr>
          <w:rFonts w:ascii="PermianSlabSerifTypeface" w:hAnsi="PermianSlabSerifTypeface"/>
          <w:b/>
          <w:bCs/>
        </w:rPr>
        <w:t>{First and Last Name}</w:t>
      </w:r>
    </w:p>
    <w:p w:rsidR="003C08AD" w:rsidRDefault="003F2344" w:rsidP="003C08AD">
      <w:pPr>
        <w:pStyle w:val="NoSpacing"/>
        <w:spacing w:line="276" w:lineRule="auto"/>
        <w:rPr>
          <w:rFonts w:ascii="PermianSlabSerifTypeface" w:hAnsi="PermianSlabSerifTypeface"/>
          <w:b/>
          <w:bCs/>
        </w:rPr>
      </w:pPr>
      <w:r>
        <w:rPr>
          <w:rFonts w:ascii="PermianSlabSerifTypeface" w:hAnsi="PermianSlabSerifTypeface"/>
          <w:b/>
          <w:bCs/>
        </w:rPr>
        <w:t>XXX</w:t>
      </w:r>
      <w:r w:rsidR="00183B71">
        <w:rPr>
          <w:rFonts w:ascii="PermianSlabSerifTypeface" w:hAnsi="PermianSlabSerifTypeface"/>
          <w:b/>
          <w:bCs/>
        </w:rPr>
        <w:t>d</w:t>
      </w:r>
      <w:r w:rsidR="00E42FB9">
        <w:rPr>
          <w:rFonts w:ascii="PermianSlabSerifTypeface" w:hAnsi="PermianSlabSerifTypeface"/>
          <w:b/>
          <w:bCs/>
        </w:rPr>
        <w:t xml:space="preserve">ay, </w:t>
      </w:r>
      <w:r w:rsidR="001A5D11">
        <w:rPr>
          <w:rFonts w:ascii="PermianSlabSerifTypeface" w:hAnsi="PermianSlabSerifTypeface"/>
          <w:b/>
          <w:bCs/>
        </w:rPr>
        <w:t>MONTH</w:t>
      </w:r>
      <w:r w:rsidR="0084776E">
        <w:rPr>
          <w:rFonts w:ascii="PermianSlabSerifTypeface" w:hAnsi="PermianSlabSerifTypeface"/>
          <w:b/>
          <w:bCs/>
        </w:rPr>
        <w:t xml:space="preserve"> </w:t>
      </w:r>
      <w:r>
        <w:rPr>
          <w:rFonts w:ascii="PermianSlabSerifTypeface" w:hAnsi="PermianSlabSerifTypeface"/>
          <w:b/>
          <w:bCs/>
        </w:rPr>
        <w:t>XXX</w:t>
      </w:r>
      <w:r w:rsidR="00E42FB9">
        <w:rPr>
          <w:rFonts w:ascii="PermianSlabSerifTypeface" w:hAnsi="PermianSlabSerifTypeface"/>
          <w:b/>
          <w:bCs/>
        </w:rPr>
        <w:t>, 201</w:t>
      </w:r>
      <w:r w:rsidR="00183B71">
        <w:rPr>
          <w:rFonts w:ascii="PermianSlabSerifTypeface" w:hAnsi="PermianSlabSerifTypeface"/>
          <w:b/>
          <w:bCs/>
        </w:rPr>
        <w:t>8</w:t>
      </w:r>
      <w:r w:rsidR="00E42FB9">
        <w:rPr>
          <w:rFonts w:ascii="PermianSlabSerifTypeface" w:hAnsi="PermianSlabSerifTypeface"/>
          <w:b/>
          <w:bCs/>
        </w:rPr>
        <w:t>                                     </w:t>
      </w:r>
      <w:r w:rsidR="001A5D11">
        <w:rPr>
          <w:rFonts w:ascii="PermianSlabSerifTypeface" w:hAnsi="PermianSlabSerifTypeface"/>
          <w:b/>
          <w:bCs/>
        </w:rPr>
        <w:t>                     </w:t>
      </w:r>
      <w:r w:rsidR="00E42FB9">
        <w:rPr>
          <w:rFonts w:ascii="PermianSlabSerifTypeface" w:hAnsi="PermianSlabSerifTypeface"/>
          <w:b/>
          <w:bCs/>
        </w:rPr>
        <w:t>OFFICE: (</w:t>
      </w:r>
      <w:r w:rsidR="001A5D11">
        <w:rPr>
          <w:rFonts w:ascii="PermianSlabSerifTypeface" w:hAnsi="PermianSlabSerifTypeface"/>
          <w:b/>
          <w:bCs/>
        </w:rPr>
        <w:t>XXX</w:t>
      </w:r>
      <w:r w:rsidR="00E42FB9">
        <w:rPr>
          <w:rFonts w:ascii="PermianSlabSerifTypeface" w:hAnsi="PermianSlabSerifTypeface"/>
          <w:b/>
          <w:bCs/>
        </w:rPr>
        <w:t xml:space="preserve">) </w:t>
      </w:r>
      <w:r w:rsidR="001A5D11">
        <w:rPr>
          <w:rFonts w:ascii="PermianSlabSerifTypeface" w:hAnsi="PermianSlabSerifTypeface"/>
          <w:b/>
          <w:bCs/>
        </w:rPr>
        <w:t>XXX</w:t>
      </w:r>
      <w:r w:rsidR="00E42FB9">
        <w:rPr>
          <w:rFonts w:ascii="PermianSlabSerifTypeface" w:hAnsi="PermianSlabSerifTypeface"/>
          <w:b/>
          <w:bCs/>
        </w:rPr>
        <w:t>-</w:t>
      </w:r>
      <w:r w:rsidR="001A5D11">
        <w:rPr>
          <w:rFonts w:ascii="PermianSlabSerifTypeface" w:hAnsi="PermianSlabSerifTypeface"/>
          <w:b/>
          <w:bCs/>
        </w:rPr>
        <w:t>XXXX</w:t>
      </w:r>
      <w:r w:rsidR="003C08AD">
        <w:rPr>
          <w:rFonts w:ascii="PermianSlabSerifTypeface" w:hAnsi="PermianSlabSerifTypeface"/>
          <w:b/>
          <w:bCs/>
        </w:rPr>
        <w:tab/>
      </w:r>
    </w:p>
    <w:p w:rsidR="003C08AD" w:rsidRPr="003C08AD" w:rsidRDefault="003C08AD" w:rsidP="003C08AD">
      <w:pPr>
        <w:pStyle w:val="NoSpacing"/>
        <w:spacing w:line="276" w:lineRule="auto"/>
        <w:rPr>
          <w:rFonts w:ascii="PermianSlabSerifTypeface" w:hAnsi="PermianSlabSerifTypeface"/>
          <w:b/>
          <w:bCs/>
        </w:rPr>
      </w:pPr>
    </w:p>
    <w:p w:rsidR="007B4BA9" w:rsidRDefault="001A5D11" w:rsidP="003C08AD">
      <w:pPr>
        <w:pStyle w:val="NoSpacing"/>
        <w:spacing w:line="276" w:lineRule="auto"/>
        <w:jc w:val="center"/>
        <w:rPr>
          <w:b/>
          <w:bCs/>
        </w:rPr>
      </w:pPr>
      <w:r>
        <w:rPr>
          <w:rFonts w:ascii="PermianSlabSerifTypeface" w:hAnsi="PermianSlabSerifTypeface"/>
          <w:b/>
          <w:bCs/>
          <w:sz w:val="24"/>
          <w:szCs w:val="24"/>
        </w:rPr>
        <w:t>{Your City/County</w:t>
      </w:r>
      <w:r w:rsidR="00657994">
        <w:rPr>
          <w:rFonts w:ascii="PermianSlabSerifTypeface" w:hAnsi="PermianSlabSerifTypeface"/>
          <w:b/>
          <w:bCs/>
          <w:sz w:val="24"/>
          <w:szCs w:val="24"/>
        </w:rPr>
        <w:t>/Volunteer</w:t>
      </w:r>
      <w:r>
        <w:rPr>
          <w:rFonts w:ascii="PermianSlabSerifTypeface" w:hAnsi="PermianSlabSerifTypeface"/>
          <w:b/>
          <w:bCs/>
          <w:sz w:val="24"/>
          <w:szCs w:val="24"/>
        </w:rPr>
        <w:t>} Fire Department Partners with State Fire Marshal’s Office to Promote Life-Saving Message</w:t>
      </w:r>
    </w:p>
    <w:p w:rsidR="00373DA2" w:rsidRDefault="001A5D11" w:rsidP="003C08AD">
      <w:pPr>
        <w:pStyle w:val="NoSpacing"/>
        <w:spacing w:line="276" w:lineRule="auto"/>
        <w:jc w:val="center"/>
        <w:rPr>
          <w:rFonts w:ascii="PermianSlabSerifTypeface" w:hAnsi="PermianSlabSerifTypeface"/>
        </w:rPr>
      </w:pPr>
      <w:r>
        <w:rPr>
          <w:rFonts w:ascii="PermianSlabSerifTypeface" w:hAnsi="PermianSlabSerifTypeface"/>
        </w:rPr>
        <w:t>SFMO, Knox Company Provide Materials</w:t>
      </w:r>
      <w:r w:rsidR="00657994">
        <w:rPr>
          <w:rFonts w:ascii="PermianSlabSerifTypeface" w:hAnsi="PermianSlabSerifTypeface"/>
        </w:rPr>
        <w:t xml:space="preserve"> to</w:t>
      </w:r>
      <w:r>
        <w:rPr>
          <w:rFonts w:ascii="PermianSlabSerifTypeface" w:hAnsi="PermianSlabSerifTypeface"/>
        </w:rPr>
        <w:t xml:space="preserve"> Further </w:t>
      </w:r>
      <w:r w:rsidR="00657994">
        <w:rPr>
          <w:rFonts w:ascii="PermianSlabSerifTypeface" w:hAnsi="PermianSlabSerifTypeface"/>
        </w:rPr>
        <w:t>“</w:t>
      </w:r>
      <w:r>
        <w:rPr>
          <w:rFonts w:ascii="PermianSlabSerifTypeface" w:hAnsi="PermianSlabSerifTypeface"/>
        </w:rPr>
        <w:t>Close the Door</w:t>
      </w:r>
      <w:r w:rsidR="00657994">
        <w:rPr>
          <w:rFonts w:ascii="PermianSlabSerifTypeface" w:hAnsi="PermianSlabSerifTypeface"/>
        </w:rPr>
        <w:t>”</w:t>
      </w:r>
      <w:r>
        <w:rPr>
          <w:rFonts w:ascii="PermianSlabSerifTypeface" w:hAnsi="PermianSlabSerifTypeface"/>
        </w:rPr>
        <w:t xml:space="preserve"> Message</w:t>
      </w:r>
    </w:p>
    <w:p w:rsidR="00373DA2" w:rsidRPr="00373DA2" w:rsidRDefault="00373DA2" w:rsidP="003C08AD">
      <w:pPr>
        <w:pStyle w:val="NoSpacing"/>
        <w:spacing w:line="276" w:lineRule="auto"/>
        <w:jc w:val="center"/>
        <w:rPr>
          <w:rFonts w:ascii="PermianSlabSerifTypeface" w:hAnsi="PermianSlabSerifTypeface"/>
        </w:rPr>
      </w:pPr>
    </w:p>
    <w:p w:rsidR="00DD538C" w:rsidRDefault="001A5D11" w:rsidP="003C08AD">
      <w:pPr>
        <w:rPr>
          <w:rFonts w:ascii="Open Sans" w:hAnsi="Open Sans" w:cs="Open Sans"/>
          <w:sz w:val="20"/>
          <w:szCs w:val="20"/>
        </w:rPr>
      </w:pPr>
      <w:r>
        <w:rPr>
          <w:rFonts w:ascii="Open Sans" w:hAnsi="Open Sans" w:cs="Open Sans"/>
          <w:sz w:val="20"/>
          <w:szCs w:val="20"/>
        </w:rPr>
        <w:t>{CITY NAME}</w:t>
      </w:r>
      <w:r w:rsidR="00E42FB9" w:rsidRPr="00E42FB9">
        <w:rPr>
          <w:rFonts w:ascii="Open Sans" w:hAnsi="Open Sans" w:cs="Open Sans"/>
          <w:sz w:val="20"/>
          <w:szCs w:val="20"/>
        </w:rPr>
        <w:t xml:space="preserve"> – </w:t>
      </w:r>
      <w:r w:rsidR="004B6165">
        <w:rPr>
          <w:rFonts w:ascii="Open Sans" w:hAnsi="Open Sans" w:cs="Open Sans"/>
          <w:sz w:val="20"/>
          <w:szCs w:val="20"/>
        </w:rPr>
        <w:t xml:space="preserve">Saving a life in a house fire could only require something as simple as closing a door. </w:t>
      </w:r>
      <w:r w:rsidR="00413A71">
        <w:rPr>
          <w:rFonts w:ascii="Open Sans" w:hAnsi="Open Sans" w:cs="Open Sans"/>
          <w:sz w:val="20"/>
          <w:szCs w:val="20"/>
        </w:rPr>
        <w:t xml:space="preserve">Experts say that sleeping with </w:t>
      </w:r>
      <w:r w:rsidR="00657994">
        <w:rPr>
          <w:rFonts w:ascii="Open Sans" w:hAnsi="Open Sans" w:cs="Open Sans"/>
          <w:sz w:val="20"/>
          <w:szCs w:val="20"/>
        </w:rPr>
        <w:t xml:space="preserve">a closed </w:t>
      </w:r>
      <w:r w:rsidR="00413A71">
        <w:rPr>
          <w:rFonts w:ascii="Open Sans" w:hAnsi="Open Sans" w:cs="Open Sans"/>
          <w:sz w:val="20"/>
          <w:szCs w:val="20"/>
        </w:rPr>
        <w:t xml:space="preserve">bedroom door </w:t>
      </w:r>
      <w:r w:rsidR="00055A7B">
        <w:rPr>
          <w:rFonts w:ascii="Open Sans" w:hAnsi="Open Sans" w:cs="Open Sans"/>
          <w:sz w:val="20"/>
          <w:szCs w:val="20"/>
        </w:rPr>
        <w:t>c</w:t>
      </w:r>
      <w:r w:rsidR="000731EC">
        <w:rPr>
          <w:rFonts w:ascii="Open Sans" w:hAnsi="Open Sans" w:cs="Open Sans"/>
          <w:sz w:val="20"/>
          <w:szCs w:val="20"/>
        </w:rPr>
        <w:t>ould</w:t>
      </w:r>
      <w:r w:rsidR="00055A7B">
        <w:rPr>
          <w:rFonts w:ascii="Open Sans" w:hAnsi="Open Sans" w:cs="Open Sans"/>
          <w:sz w:val="20"/>
          <w:szCs w:val="20"/>
        </w:rPr>
        <w:t xml:space="preserve"> hold back flames and smoke</w:t>
      </w:r>
      <w:r w:rsidR="004B6165">
        <w:rPr>
          <w:rFonts w:ascii="Open Sans" w:hAnsi="Open Sans" w:cs="Open Sans"/>
          <w:sz w:val="20"/>
          <w:szCs w:val="20"/>
        </w:rPr>
        <w:t xml:space="preserve"> </w:t>
      </w:r>
      <w:r w:rsidR="00055A7B">
        <w:rPr>
          <w:rFonts w:ascii="Open Sans" w:hAnsi="Open Sans" w:cs="Open Sans"/>
          <w:sz w:val="20"/>
          <w:szCs w:val="20"/>
        </w:rPr>
        <w:t xml:space="preserve">long enough </w:t>
      </w:r>
      <w:r w:rsidR="000731EC">
        <w:rPr>
          <w:rFonts w:ascii="Open Sans" w:hAnsi="Open Sans" w:cs="Open Sans"/>
          <w:sz w:val="20"/>
          <w:szCs w:val="20"/>
        </w:rPr>
        <w:t xml:space="preserve">for </w:t>
      </w:r>
      <w:r w:rsidR="004B6165">
        <w:rPr>
          <w:rFonts w:ascii="Open Sans" w:hAnsi="Open Sans" w:cs="Open Sans"/>
          <w:sz w:val="20"/>
          <w:szCs w:val="20"/>
        </w:rPr>
        <w:t>occupants</w:t>
      </w:r>
      <w:r w:rsidR="000731EC">
        <w:rPr>
          <w:rFonts w:ascii="Open Sans" w:hAnsi="Open Sans" w:cs="Open Sans"/>
          <w:sz w:val="20"/>
          <w:szCs w:val="20"/>
        </w:rPr>
        <w:t xml:space="preserve"> to wake up and attempt</w:t>
      </w:r>
      <w:r w:rsidR="00055A7B">
        <w:rPr>
          <w:rFonts w:ascii="Open Sans" w:hAnsi="Open Sans" w:cs="Open Sans"/>
          <w:sz w:val="20"/>
          <w:szCs w:val="20"/>
        </w:rPr>
        <w:t xml:space="preserve"> escape. </w:t>
      </w:r>
    </w:p>
    <w:p w:rsidR="00C86A26" w:rsidRDefault="00657994" w:rsidP="003C08AD">
      <w:pPr>
        <w:rPr>
          <w:rFonts w:ascii="Open Sans" w:hAnsi="Open Sans" w:cs="Open Sans"/>
          <w:sz w:val="20"/>
          <w:szCs w:val="20"/>
        </w:rPr>
      </w:pPr>
      <w:r>
        <w:rPr>
          <w:rFonts w:ascii="Open Sans" w:hAnsi="Open Sans" w:cs="Open Sans"/>
          <w:sz w:val="20"/>
          <w:szCs w:val="20"/>
        </w:rPr>
        <w:t xml:space="preserve">To help raise awareness of this simple but effect life-saving message, </w:t>
      </w:r>
      <w:r w:rsidR="00055A7B">
        <w:rPr>
          <w:rFonts w:ascii="Open Sans" w:hAnsi="Open Sans" w:cs="Open Sans"/>
          <w:sz w:val="20"/>
          <w:szCs w:val="20"/>
        </w:rPr>
        <w:t xml:space="preserve">{CITY NAME} Fire Department </w:t>
      </w:r>
      <w:r>
        <w:rPr>
          <w:rFonts w:ascii="Open Sans" w:hAnsi="Open Sans" w:cs="Open Sans"/>
          <w:sz w:val="20"/>
          <w:szCs w:val="20"/>
        </w:rPr>
        <w:t>partnered</w:t>
      </w:r>
      <w:r w:rsidR="001E4B82">
        <w:rPr>
          <w:rFonts w:ascii="Open Sans" w:hAnsi="Open Sans" w:cs="Open Sans"/>
          <w:sz w:val="20"/>
          <w:szCs w:val="20"/>
        </w:rPr>
        <w:t xml:space="preserve"> with </w:t>
      </w:r>
      <w:r w:rsidR="00055A7B">
        <w:rPr>
          <w:rFonts w:ascii="Open Sans" w:hAnsi="Open Sans" w:cs="Open Sans"/>
          <w:sz w:val="20"/>
          <w:szCs w:val="20"/>
        </w:rPr>
        <w:t xml:space="preserve">the Tennessee State Fire Marshal’s Office (SFMO) </w:t>
      </w:r>
      <w:r>
        <w:rPr>
          <w:rFonts w:ascii="Open Sans" w:hAnsi="Open Sans" w:cs="Open Sans"/>
          <w:sz w:val="20"/>
          <w:szCs w:val="20"/>
        </w:rPr>
        <w:t xml:space="preserve">in the hopes of saving more lives in Tennessee. </w:t>
      </w:r>
      <w:r w:rsidR="001D0F89">
        <w:rPr>
          <w:rFonts w:ascii="Open Sans" w:hAnsi="Open Sans" w:cs="Open Sans"/>
          <w:sz w:val="20"/>
          <w:szCs w:val="20"/>
        </w:rPr>
        <w:t>The</w:t>
      </w:r>
      <w:r>
        <w:rPr>
          <w:rFonts w:ascii="Open Sans" w:hAnsi="Open Sans" w:cs="Open Sans"/>
          <w:sz w:val="20"/>
          <w:szCs w:val="20"/>
        </w:rPr>
        <w:t xml:space="preserve"> Phoenix, Ariz.-based rapid access</w:t>
      </w:r>
      <w:r w:rsidR="004B6165">
        <w:rPr>
          <w:rFonts w:ascii="Open Sans" w:hAnsi="Open Sans" w:cs="Open Sans"/>
          <w:sz w:val="20"/>
          <w:szCs w:val="20"/>
        </w:rPr>
        <w:t xml:space="preserve"> </w:t>
      </w:r>
      <w:r>
        <w:rPr>
          <w:rFonts w:ascii="Open Sans" w:hAnsi="Open Sans" w:cs="Open Sans"/>
          <w:sz w:val="20"/>
          <w:szCs w:val="20"/>
        </w:rPr>
        <w:t>device</w:t>
      </w:r>
      <w:r w:rsidR="004B6165">
        <w:rPr>
          <w:rFonts w:ascii="Open Sans" w:hAnsi="Open Sans" w:cs="Open Sans"/>
          <w:sz w:val="20"/>
          <w:szCs w:val="20"/>
        </w:rPr>
        <w:t xml:space="preserve"> manufacturer</w:t>
      </w:r>
      <w:r w:rsidR="001D0F89">
        <w:rPr>
          <w:rFonts w:ascii="Open Sans" w:hAnsi="Open Sans" w:cs="Open Sans"/>
          <w:sz w:val="20"/>
          <w:szCs w:val="20"/>
        </w:rPr>
        <w:t xml:space="preserve"> Knox Company recently joined forces with the SFMO to </w:t>
      </w:r>
      <w:r w:rsidR="00DF64C6">
        <w:rPr>
          <w:rFonts w:ascii="Open Sans" w:hAnsi="Open Sans" w:cs="Open Sans"/>
          <w:sz w:val="20"/>
          <w:szCs w:val="20"/>
        </w:rPr>
        <w:t>provide “Close the Door” education materials</w:t>
      </w:r>
      <w:r w:rsidR="001D0F89">
        <w:rPr>
          <w:rFonts w:ascii="Open Sans" w:hAnsi="Open Sans" w:cs="Open Sans"/>
          <w:sz w:val="20"/>
          <w:szCs w:val="20"/>
        </w:rPr>
        <w:t xml:space="preserve"> to fire departments across the state. {CITY NAME} fire department is </w:t>
      </w:r>
      <w:r w:rsidR="00DF64C6">
        <w:rPr>
          <w:rFonts w:ascii="Open Sans" w:hAnsi="Open Sans" w:cs="Open Sans"/>
          <w:sz w:val="20"/>
          <w:szCs w:val="20"/>
        </w:rPr>
        <w:t xml:space="preserve">proud to partner with the SFMO to bring this campaign to {CITY/TOWN/COUNTY}. </w:t>
      </w:r>
    </w:p>
    <w:p w:rsidR="00DF64C6" w:rsidRPr="00DF64C6" w:rsidRDefault="00DF64C6" w:rsidP="003C08AD">
      <w:pPr>
        <w:rPr>
          <w:rFonts w:ascii="Open Sans" w:hAnsi="Open Sans" w:cs="Open Sans"/>
          <w:sz w:val="20"/>
          <w:szCs w:val="20"/>
        </w:rPr>
      </w:pPr>
      <w:r>
        <w:rPr>
          <w:rFonts w:ascii="Open Sans" w:hAnsi="Open Sans" w:cs="Open Sans"/>
          <w:sz w:val="20"/>
          <w:szCs w:val="20"/>
        </w:rPr>
        <w:t>“The ‘Close the Door’ message is</w:t>
      </w:r>
      <w:r w:rsidR="00657994">
        <w:rPr>
          <w:rFonts w:ascii="Open Sans" w:hAnsi="Open Sans" w:cs="Open Sans"/>
          <w:sz w:val="20"/>
          <w:szCs w:val="20"/>
        </w:rPr>
        <w:t xml:space="preserve"> simple, but it can have a life-</w:t>
      </w:r>
      <w:r>
        <w:rPr>
          <w:rFonts w:ascii="Open Sans" w:hAnsi="Open Sans" w:cs="Open Sans"/>
          <w:sz w:val="20"/>
          <w:szCs w:val="20"/>
        </w:rPr>
        <w:t>saving impact,” said Assistant Commissioner of Fire Prevention Gary Farley. “We are thrilled that fire departments</w:t>
      </w:r>
      <w:r w:rsidR="00657994">
        <w:rPr>
          <w:rFonts w:ascii="Open Sans" w:hAnsi="Open Sans" w:cs="Open Sans"/>
          <w:sz w:val="20"/>
          <w:szCs w:val="20"/>
        </w:rPr>
        <w:t xml:space="preserve"> like {CITY NAME}</w:t>
      </w:r>
      <w:r>
        <w:rPr>
          <w:rFonts w:ascii="Open Sans" w:hAnsi="Open Sans" w:cs="Open Sans"/>
          <w:sz w:val="20"/>
          <w:szCs w:val="20"/>
        </w:rPr>
        <w:t xml:space="preserve"> are partnering with us to </w:t>
      </w:r>
      <w:r w:rsidR="00657994">
        <w:rPr>
          <w:rFonts w:ascii="Open Sans" w:hAnsi="Open Sans" w:cs="Open Sans"/>
          <w:sz w:val="20"/>
          <w:szCs w:val="20"/>
        </w:rPr>
        <w:t>take</w:t>
      </w:r>
      <w:r>
        <w:rPr>
          <w:rFonts w:ascii="Open Sans" w:hAnsi="Open Sans" w:cs="Open Sans"/>
          <w:sz w:val="20"/>
          <w:szCs w:val="20"/>
        </w:rPr>
        <w:t xml:space="preserve"> this message into communities across Tennessee.</w:t>
      </w:r>
      <w:r w:rsidR="00657994">
        <w:rPr>
          <w:rFonts w:ascii="Open Sans" w:hAnsi="Open Sans" w:cs="Open Sans"/>
          <w:sz w:val="20"/>
          <w:szCs w:val="20"/>
        </w:rPr>
        <w:t xml:space="preserve"> I commend the {CITY NAME} Fire Department for their commitment to helping their community!”</w:t>
      </w:r>
      <w:r>
        <w:rPr>
          <w:rFonts w:ascii="Open Sans" w:hAnsi="Open Sans" w:cs="Open Sans"/>
          <w:sz w:val="20"/>
          <w:szCs w:val="20"/>
        </w:rPr>
        <w:t xml:space="preserve"> </w:t>
      </w:r>
    </w:p>
    <w:p w:rsidR="00DD538C" w:rsidRDefault="00DF64C6" w:rsidP="003C08AD">
      <w:pPr>
        <w:rPr>
          <w:rFonts w:ascii="Open Sans" w:hAnsi="Open Sans" w:cs="Open Sans"/>
          <w:sz w:val="20"/>
          <w:szCs w:val="20"/>
        </w:rPr>
      </w:pPr>
      <w:r w:rsidRPr="00DF64C6">
        <w:rPr>
          <w:rFonts w:ascii="Open Sans" w:hAnsi="Open Sans" w:cs="Open Sans"/>
          <w:sz w:val="20"/>
          <w:szCs w:val="20"/>
        </w:rPr>
        <w:t xml:space="preserve">Closing the door reduces fire growth and spread, limits damage to your home, and could possibly save </w:t>
      </w:r>
      <w:r w:rsidR="00657994">
        <w:rPr>
          <w:rFonts w:ascii="Open Sans" w:hAnsi="Open Sans" w:cs="Open Sans"/>
          <w:sz w:val="20"/>
          <w:szCs w:val="20"/>
        </w:rPr>
        <w:t>lives. A closed door can hinder</w:t>
      </w:r>
      <w:r w:rsidRPr="00DF64C6">
        <w:rPr>
          <w:rFonts w:ascii="Open Sans" w:hAnsi="Open Sans" w:cs="Open Sans"/>
          <w:sz w:val="20"/>
          <w:szCs w:val="20"/>
        </w:rPr>
        <w:t xml:space="preserve"> flames and smoke from sprea</w:t>
      </w:r>
      <w:r w:rsidR="00657994">
        <w:rPr>
          <w:rFonts w:ascii="Open Sans" w:hAnsi="Open Sans" w:cs="Open Sans"/>
          <w:sz w:val="20"/>
          <w:szCs w:val="20"/>
        </w:rPr>
        <w:t xml:space="preserve">ding to other rooms and can </w:t>
      </w:r>
      <w:r w:rsidRPr="00DF64C6">
        <w:rPr>
          <w:rFonts w:ascii="Open Sans" w:hAnsi="Open Sans" w:cs="Open Sans"/>
          <w:sz w:val="20"/>
          <w:szCs w:val="20"/>
        </w:rPr>
        <w:t xml:space="preserve"> deprive a fire of the oxygen it needs to grow.</w:t>
      </w:r>
    </w:p>
    <w:p w:rsidR="00DF64C6" w:rsidRDefault="00DF64C6" w:rsidP="003C08AD">
      <w:pPr>
        <w:rPr>
          <w:rFonts w:ascii="Open Sans" w:hAnsi="Open Sans" w:cs="Open Sans"/>
          <w:sz w:val="20"/>
          <w:szCs w:val="20"/>
        </w:rPr>
      </w:pPr>
      <w:r>
        <w:rPr>
          <w:rFonts w:ascii="Open Sans" w:hAnsi="Open Sans" w:cs="Open Sans"/>
          <w:sz w:val="20"/>
          <w:szCs w:val="20"/>
        </w:rPr>
        <w:t xml:space="preserve">“Fires burn faster than ever,” added {CITY/TOWN/COUNTY} Chief {CHIEF’S LAST NAME}. </w:t>
      </w:r>
      <w:r w:rsidR="00423267">
        <w:rPr>
          <w:rFonts w:ascii="Open Sans" w:hAnsi="Open Sans" w:cs="Open Sans"/>
          <w:sz w:val="20"/>
          <w:szCs w:val="20"/>
        </w:rPr>
        <w:t>“Closing your bedroom door</w:t>
      </w:r>
      <w:r w:rsidR="006725A6">
        <w:rPr>
          <w:rFonts w:ascii="Open Sans" w:hAnsi="Open Sans" w:cs="Open Sans"/>
          <w:sz w:val="20"/>
          <w:szCs w:val="20"/>
        </w:rPr>
        <w:t xml:space="preserve"> before going to sleep could</w:t>
      </w:r>
      <w:r w:rsidR="00423267">
        <w:rPr>
          <w:rFonts w:ascii="Open Sans" w:hAnsi="Open Sans" w:cs="Open Sans"/>
          <w:sz w:val="20"/>
          <w:szCs w:val="20"/>
        </w:rPr>
        <w:t xml:space="preserve"> </w:t>
      </w:r>
      <w:r w:rsidR="006725A6">
        <w:rPr>
          <w:rFonts w:ascii="Open Sans" w:hAnsi="Open Sans" w:cs="Open Sans"/>
          <w:sz w:val="20"/>
          <w:szCs w:val="20"/>
        </w:rPr>
        <w:t>buy you crucial seconds to escape in a house fire.”</w:t>
      </w:r>
    </w:p>
    <w:p w:rsidR="001745A9" w:rsidRPr="001745A9" w:rsidRDefault="001745A9" w:rsidP="003C08AD">
      <w:pPr>
        <w:rPr>
          <w:rFonts w:ascii="Open Sans" w:hAnsi="Open Sans" w:cs="Open Sans"/>
          <w:sz w:val="20"/>
          <w:szCs w:val="20"/>
        </w:rPr>
      </w:pPr>
      <w:r w:rsidRPr="001745A9">
        <w:rPr>
          <w:rFonts w:ascii="Open Sans" w:hAnsi="Open Sans" w:cs="Open Sans"/>
          <w:sz w:val="20"/>
          <w:szCs w:val="20"/>
        </w:rPr>
        <w:t>During a fire, remember:</w:t>
      </w:r>
    </w:p>
    <w:p w:rsidR="001745A9" w:rsidRPr="001745A9" w:rsidRDefault="001745A9" w:rsidP="003C08AD">
      <w:pPr>
        <w:pStyle w:val="ListParagraph"/>
        <w:numPr>
          <w:ilvl w:val="0"/>
          <w:numId w:val="27"/>
        </w:numPr>
        <w:rPr>
          <w:rFonts w:ascii="Open Sans" w:hAnsi="Open Sans" w:cs="Open Sans"/>
          <w:sz w:val="20"/>
          <w:szCs w:val="20"/>
        </w:rPr>
      </w:pPr>
      <w:r w:rsidRPr="001745A9">
        <w:rPr>
          <w:rFonts w:ascii="Open Sans" w:hAnsi="Open Sans" w:cs="Open Sans"/>
          <w:sz w:val="20"/>
          <w:szCs w:val="20"/>
        </w:rPr>
        <w:t>Close the bedroom door when sleeping, if possible.</w:t>
      </w:r>
    </w:p>
    <w:p w:rsidR="001745A9" w:rsidRDefault="001745A9" w:rsidP="003C08AD">
      <w:pPr>
        <w:pStyle w:val="ListParagraph"/>
        <w:numPr>
          <w:ilvl w:val="0"/>
          <w:numId w:val="27"/>
        </w:numPr>
        <w:rPr>
          <w:rFonts w:ascii="Open Sans" w:hAnsi="Open Sans" w:cs="Open Sans"/>
          <w:sz w:val="20"/>
          <w:szCs w:val="20"/>
        </w:rPr>
      </w:pPr>
      <w:r w:rsidRPr="001745A9">
        <w:rPr>
          <w:rFonts w:ascii="Open Sans" w:hAnsi="Open Sans" w:cs="Open Sans"/>
          <w:sz w:val="20"/>
          <w:szCs w:val="20"/>
        </w:rPr>
        <w:t>Close doors behind you when escaping a room/building that’s on fire.</w:t>
      </w:r>
    </w:p>
    <w:p w:rsidR="001745A9" w:rsidRDefault="001745A9" w:rsidP="003C08AD">
      <w:pPr>
        <w:pStyle w:val="ListParagraph"/>
        <w:numPr>
          <w:ilvl w:val="0"/>
          <w:numId w:val="27"/>
        </w:numPr>
        <w:rPr>
          <w:rFonts w:ascii="Open Sans" w:hAnsi="Open Sans" w:cs="Open Sans"/>
          <w:sz w:val="20"/>
          <w:szCs w:val="20"/>
        </w:rPr>
      </w:pPr>
      <w:r w:rsidRPr="001745A9">
        <w:rPr>
          <w:rFonts w:ascii="Open Sans" w:hAnsi="Open Sans" w:cs="Open Sans"/>
          <w:sz w:val="20"/>
          <w:szCs w:val="20"/>
        </w:rPr>
        <w:t>If you are unable to escape a building that is on fire, close all doors between you and the fire.  Use towels or sheets to seal the door cracks and cover air vents. Call the fire department to report your exact location.</w:t>
      </w:r>
    </w:p>
    <w:p w:rsidR="001745A9" w:rsidRDefault="001745A9" w:rsidP="003C08AD">
      <w:pPr>
        <w:pStyle w:val="ListParagraph"/>
        <w:numPr>
          <w:ilvl w:val="0"/>
          <w:numId w:val="27"/>
        </w:numPr>
        <w:rPr>
          <w:rFonts w:ascii="Open Sans" w:hAnsi="Open Sans" w:cs="Open Sans"/>
          <w:sz w:val="20"/>
          <w:szCs w:val="20"/>
        </w:rPr>
      </w:pPr>
      <w:r w:rsidRPr="001745A9">
        <w:rPr>
          <w:rFonts w:ascii="Open Sans" w:hAnsi="Open Sans" w:cs="Open Sans"/>
          <w:sz w:val="20"/>
          <w:szCs w:val="20"/>
        </w:rPr>
        <w:t>Keep fire doors closed. These specialized doors are used to compartmentalize a building and prevent the spread of smoke and flames. Never wedge, disable, or prop open fire doors in apartments or other buildings.</w:t>
      </w:r>
    </w:p>
    <w:p w:rsidR="003C08AD" w:rsidRPr="00657994" w:rsidRDefault="003C08AD" w:rsidP="00657994">
      <w:pPr>
        <w:jc w:val="center"/>
        <w:rPr>
          <w:rFonts w:ascii="Open Sans" w:hAnsi="Open Sans" w:cs="Open Sans"/>
          <w:b/>
          <w:sz w:val="20"/>
          <w:szCs w:val="20"/>
        </w:rPr>
      </w:pPr>
      <w:r w:rsidRPr="003C08AD">
        <w:rPr>
          <w:rFonts w:ascii="Open Sans" w:hAnsi="Open Sans" w:cs="Open Sans"/>
          <w:b/>
          <w:sz w:val="20"/>
          <w:szCs w:val="20"/>
        </w:rPr>
        <w:t>MORE</w:t>
      </w:r>
    </w:p>
    <w:p w:rsidR="00821BFB" w:rsidRPr="003C08AD" w:rsidRDefault="001745A9" w:rsidP="003C08AD">
      <w:pPr>
        <w:rPr>
          <w:rFonts w:ascii="Open Sans" w:hAnsi="Open Sans" w:cs="Open Sans"/>
          <w:sz w:val="20"/>
          <w:szCs w:val="20"/>
        </w:rPr>
      </w:pPr>
      <w:r w:rsidRPr="001745A9">
        <w:rPr>
          <w:rFonts w:ascii="Open Sans" w:hAnsi="Open Sans" w:cs="Open Sans"/>
          <w:sz w:val="20"/>
          <w:szCs w:val="20"/>
        </w:rPr>
        <w:lastRenderedPageBreak/>
        <w:t>The State Fire Marshal’s Office and the {</w:t>
      </w:r>
      <w:r>
        <w:rPr>
          <w:rFonts w:ascii="Open Sans" w:hAnsi="Open Sans" w:cs="Open Sans"/>
          <w:sz w:val="20"/>
          <w:szCs w:val="20"/>
        </w:rPr>
        <w:t>DEPARTMENT NAME</w:t>
      </w:r>
      <w:r w:rsidRPr="001745A9">
        <w:rPr>
          <w:rFonts w:ascii="Open Sans" w:hAnsi="Open Sans" w:cs="Open Sans"/>
          <w:sz w:val="20"/>
          <w:szCs w:val="20"/>
        </w:rPr>
        <w:t>} Fire Department urge Tennesseans to have working smoke alarms</w:t>
      </w:r>
      <w:r>
        <w:rPr>
          <w:rFonts w:ascii="Open Sans" w:hAnsi="Open Sans" w:cs="Open Sans"/>
          <w:sz w:val="20"/>
          <w:szCs w:val="20"/>
        </w:rPr>
        <w:t xml:space="preserve"> inside each sleeping area, outside each sleeping area, and on every level of the home. </w:t>
      </w:r>
      <w:r w:rsidR="003C08AD">
        <w:rPr>
          <w:rFonts w:ascii="Open Sans" w:hAnsi="Open Sans" w:cs="Open Sans"/>
          <w:sz w:val="20"/>
          <w:szCs w:val="20"/>
        </w:rPr>
        <w:t xml:space="preserve">For more tips on keeping your home fire safe, visit </w:t>
      </w:r>
      <w:hyperlink r:id="rId9" w:history="1">
        <w:r w:rsidR="003C08AD" w:rsidRPr="003C08AD">
          <w:rPr>
            <w:rStyle w:val="Hyperlink"/>
            <w:rFonts w:ascii="Open Sans" w:hAnsi="Open Sans" w:cs="Open Sans"/>
            <w:sz w:val="20"/>
            <w:szCs w:val="20"/>
          </w:rPr>
          <w:t>knoxhomebox.com/closethedoor</w:t>
        </w:r>
      </w:hyperlink>
      <w:r w:rsidR="003C08AD">
        <w:rPr>
          <w:rFonts w:ascii="Open Sans" w:hAnsi="Open Sans" w:cs="Open Sans"/>
          <w:sz w:val="20"/>
          <w:szCs w:val="20"/>
        </w:rPr>
        <w:t xml:space="preserve"> or </w:t>
      </w:r>
      <w:hyperlink r:id="rId10" w:history="1">
        <w:r w:rsidR="003C08AD" w:rsidRPr="003C08AD">
          <w:rPr>
            <w:rStyle w:val="Hyperlink"/>
            <w:rFonts w:ascii="Open Sans" w:hAnsi="Open Sans" w:cs="Open Sans"/>
            <w:sz w:val="20"/>
            <w:szCs w:val="20"/>
          </w:rPr>
          <w:t>tn.gov/fire</w:t>
        </w:r>
      </w:hyperlink>
      <w:r w:rsidR="003C08AD">
        <w:rPr>
          <w:rFonts w:ascii="Open Sans" w:hAnsi="Open Sans" w:cs="Open Sans"/>
          <w:sz w:val="20"/>
          <w:szCs w:val="20"/>
        </w:rPr>
        <w:t xml:space="preserve">. </w:t>
      </w:r>
    </w:p>
    <w:p w:rsidR="002B2C17" w:rsidRDefault="002B2C17" w:rsidP="003C08AD">
      <w:pPr>
        <w:pStyle w:val="NoSpacing"/>
        <w:spacing w:line="276" w:lineRule="auto"/>
        <w:jc w:val="center"/>
        <w:rPr>
          <w:rFonts w:ascii="Open Sans" w:hAnsi="Open Sans" w:cs="Open Sans"/>
          <w:sz w:val="20"/>
          <w:szCs w:val="20"/>
        </w:rPr>
      </w:pPr>
      <w:r>
        <w:rPr>
          <w:rFonts w:ascii="Open Sans" w:hAnsi="Open Sans" w:cs="Open Sans"/>
          <w:sz w:val="20"/>
          <w:szCs w:val="20"/>
        </w:rPr>
        <w:t>###</w:t>
      </w:r>
    </w:p>
    <w:p w:rsidR="002B2C17" w:rsidRPr="006E37A2" w:rsidRDefault="002B2C17" w:rsidP="002B2C17">
      <w:pPr>
        <w:pStyle w:val="NoSpacing"/>
        <w:rPr>
          <w:rFonts w:ascii="Open Sans" w:hAnsi="Open Sans" w:cs="Open Sans"/>
          <w:sz w:val="20"/>
          <w:szCs w:val="20"/>
        </w:rPr>
      </w:pPr>
    </w:p>
    <w:p w:rsidR="0070379A" w:rsidRPr="00D75245" w:rsidRDefault="003C08AD" w:rsidP="003C08AD">
      <w:pPr>
        <w:pStyle w:val="NoSpacing"/>
        <w:rPr>
          <w:color w:val="BFBFBF" w:themeColor="background1" w:themeShade="BF"/>
          <w:lang w:val="es-ES_tradnl"/>
        </w:rPr>
      </w:pP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r>
        <w:rPr>
          <w:color w:val="FF0D0D"/>
        </w:rPr>
        <w:softHyphen/>
      </w:r>
    </w:p>
    <w:p w:rsidR="0070379A" w:rsidRDefault="0070379A" w:rsidP="0070379A"/>
    <w:p w:rsidR="00A2267A" w:rsidRDefault="00A2267A"/>
    <w:sectPr w:rsidR="00A22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C0" w:rsidRDefault="000571C0" w:rsidP="00057E46">
      <w:pPr>
        <w:spacing w:after="0" w:line="240" w:lineRule="auto"/>
      </w:pPr>
      <w:r>
        <w:separator/>
      </w:r>
    </w:p>
  </w:endnote>
  <w:endnote w:type="continuationSeparator" w:id="0">
    <w:p w:rsidR="000571C0" w:rsidRDefault="000571C0" w:rsidP="0005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C0" w:rsidRDefault="000571C0" w:rsidP="00057E46">
      <w:pPr>
        <w:spacing w:after="0" w:line="240" w:lineRule="auto"/>
      </w:pPr>
      <w:r>
        <w:separator/>
      </w:r>
    </w:p>
  </w:footnote>
  <w:footnote w:type="continuationSeparator" w:id="0">
    <w:p w:rsidR="000571C0" w:rsidRDefault="000571C0" w:rsidP="00057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D78"/>
    <w:multiLevelType w:val="hybridMultilevel"/>
    <w:tmpl w:val="7FD0EE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5C1689A"/>
    <w:multiLevelType w:val="hybridMultilevel"/>
    <w:tmpl w:val="4C7E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4700"/>
    <w:multiLevelType w:val="hybridMultilevel"/>
    <w:tmpl w:val="14E4C578"/>
    <w:styleLink w:val="ImportedStyle2"/>
    <w:lvl w:ilvl="0" w:tplc="FEB864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63D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2CC6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5C60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E62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4C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E6E6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C66C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AE9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B957BC"/>
    <w:multiLevelType w:val="hybridMultilevel"/>
    <w:tmpl w:val="03C2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22DD2"/>
    <w:multiLevelType w:val="hybridMultilevel"/>
    <w:tmpl w:val="2296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93F83"/>
    <w:multiLevelType w:val="multilevel"/>
    <w:tmpl w:val="7F60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975AE"/>
    <w:multiLevelType w:val="hybridMultilevel"/>
    <w:tmpl w:val="CA6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F6894"/>
    <w:multiLevelType w:val="hybridMultilevel"/>
    <w:tmpl w:val="674EBA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245C1C5A"/>
    <w:multiLevelType w:val="multilevel"/>
    <w:tmpl w:val="BB58C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92E08A7"/>
    <w:multiLevelType w:val="multilevel"/>
    <w:tmpl w:val="3CD0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BB1E34"/>
    <w:multiLevelType w:val="hybridMultilevel"/>
    <w:tmpl w:val="F2B22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5E6E11"/>
    <w:multiLevelType w:val="hybridMultilevel"/>
    <w:tmpl w:val="8466A468"/>
    <w:styleLink w:val="ImportedStyle3"/>
    <w:lvl w:ilvl="0" w:tplc="9FE0FD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C66B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230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0484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E23E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9627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E7A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44C6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AAC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B7A7249"/>
    <w:multiLevelType w:val="hybridMultilevel"/>
    <w:tmpl w:val="8466A468"/>
    <w:numStyleLink w:val="ImportedStyle3"/>
  </w:abstractNum>
  <w:abstractNum w:abstractNumId="13">
    <w:nsid w:val="3E823E32"/>
    <w:multiLevelType w:val="multilevel"/>
    <w:tmpl w:val="97424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2905BDA"/>
    <w:multiLevelType w:val="multilevel"/>
    <w:tmpl w:val="F4588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84A71F1"/>
    <w:multiLevelType w:val="multilevel"/>
    <w:tmpl w:val="09E049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8940B66"/>
    <w:multiLevelType w:val="hybridMultilevel"/>
    <w:tmpl w:val="97B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405A3"/>
    <w:multiLevelType w:val="hybridMultilevel"/>
    <w:tmpl w:val="14E4C578"/>
    <w:numStyleLink w:val="ImportedStyle2"/>
  </w:abstractNum>
  <w:abstractNum w:abstractNumId="18">
    <w:nsid w:val="4DEB7766"/>
    <w:multiLevelType w:val="multilevel"/>
    <w:tmpl w:val="8856A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6182530"/>
    <w:multiLevelType w:val="multilevel"/>
    <w:tmpl w:val="B99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9A3B92"/>
    <w:multiLevelType w:val="multilevel"/>
    <w:tmpl w:val="180E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FB43916"/>
    <w:multiLevelType w:val="hybridMultilevel"/>
    <w:tmpl w:val="7790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66524"/>
    <w:multiLevelType w:val="multilevel"/>
    <w:tmpl w:val="DC121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15289"/>
    <w:multiLevelType w:val="hybridMultilevel"/>
    <w:tmpl w:val="9892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A0F56BA"/>
    <w:multiLevelType w:val="hybridMultilevel"/>
    <w:tmpl w:val="E4F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E51B8"/>
    <w:multiLevelType w:val="hybridMultilevel"/>
    <w:tmpl w:val="AF7A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8"/>
  </w:num>
  <w:num w:numId="4">
    <w:abstractNumId w:val="18"/>
  </w:num>
  <w:num w:numId="5">
    <w:abstractNumId w:val="13"/>
  </w:num>
  <w:num w:numId="6">
    <w:abstractNumId w:val="14"/>
  </w:num>
  <w:num w:numId="7">
    <w:abstractNumId w:val="4"/>
  </w:num>
  <w:num w:numId="8">
    <w:abstractNumId w:val="1"/>
  </w:num>
  <w:num w:numId="9">
    <w:abstractNumId w:val="22"/>
  </w:num>
  <w:num w:numId="10">
    <w:abstractNumId w:val="25"/>
  </w:num>
  <w:num w:numId="11">
    <w:abstractNumId w:val="10"/>
  </w:num>
  <w:num w:numId="12">
    <w:abstractNumId w:val="23"/>
  </w:num>
  <w:num w:numId="13">
    <w:abstractNumId w:val="23"/>
  </w:num>
  <w:num w:numId="14">
    <w:abstractNumId w:val="0"/>
  </w:num>
  <w:num w:numId="15">
    <w:abstractNumId w:val="6"/>
  </w:num>
  <w:num w:numId="16">
    <w:abstractNumId w:val="7"/>
  </w:num>
  <w:num w:numId="17">
    <w:abstractNumId w:val="21"/>
  </w:num>
  <w:num w:numId="18">
    <w:abstractNumId w:val="20"/>
  </w:num>
  <w:num w:numId="19">
    <w:abstractNumId w:val="9"/>
  </w:num>
  <w:num w:numId="20">
    <w:abstractNumId w:val="19"/>
  </w:num>
  <w:num w:numId="21">
    <w:abstractNumId w:val="5"/>
  </w:num>
  <w:num w:numId="22">
    <w:abstractNumId w:val="15"/>
  </w:num>
  <w:num w:numId="23">
    <w:abstractNumId w:val="12"/>
  </w:num>
  <w:num w:numId="24">
    <w:abstractNumId w:val="11"/>
  </w:num>
  <w:num w:numId="25">
    <w:abstractNumId w:val="17"/>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7B"/>
    <w:rsid w:val="000005FE"/>
    <w:rsid w:val="00002288"/>
    <w:rsid w:val="0000228B"/>
    <w:rsid w:val="00003A98"/>
    <w:rsid w:val="0001142C"/>
    <w:rsid w:val="000129D0"/>
    <w:rsid w:val="00015BB9"/>
    <w:rsid w:val="00017012"/>
    <w:rsid w:val="00017127"/>
    <w:rsid w:val="0001762B"/>
    <w:rsid w:val="00020E4C"/>
    <w:rsid w:val="00023441"/>
    <w:rsid w:val="0003068C"/>
    <w:rsid w:val="000311A3"/>
    <w:rsid w:val="0003407C"/>
    <w:rsid w:val="00034188"/>
    <w:rsid w:val="00035BAF"/>
    <w:rsid w:val="00037C58"/>
    <w:rsid w:val="00040224"/>
    <w:rsid w:val="00044F7D"/>
    <w:rsid w:val="00047EA4"/>
    <w:rsid w:val="00051BA7"/>
    <w:rsid w:val="00052DA4"/>
    <w:rsid w:val="00052FC7"/>
    <w:rsid w:val="000540B3"/>
    <w:rsid w:val="00055A7B"/>
    <w:rsid w:val="00055DF2"/>
    <w:rsid w:val="00056E9B"/>
    <w:rsid w:val="000571C0"/>
    <w:rsid w:val="00057E46"/>
    <w:rsid w:val="000609A9"/>
    <w:rsid w:val="00060BED"/>
    <w:rsid w:val="00063D92"/>
    <w:rsid w:val="00065068"/>
    <w:rsid w:val="0006512E"/>
    <w:rsid w:val="00066852"/>
    <w:rsid w:val="00066951"/>
    <w:rsid w:val="00072525"/>
    <w:rsid w:val="0007257C"/>
    <w:rsid w:val="00072807"/>
    <w:rsid w:val="000731EC"/>
    <w:rsid w:val="00074FD3"/>
    <w:rsid w:val="000751B4"/>
    <w:rsid w:val="00075305"/>
    <w:rsid w:val="00077DF2"/>
    <w:rsid w:val="00081648"/>
    <w:rsid w:val="00081BCB"/>
    <w:rsid w:val="00081DD4"/>
    <w:rsid w:val="000840A6"/>
    <w:rsid w:val="00084325"/>
    <w:rsid w:val="000845DE"/>
    <w:rsid w:val="000921E3"/>
    <w:rsid w:val="00092BB4"/>
    <w:rsid w:val="00093DA0"/>
    <w:rsid w:val="00094BFA"/>
    <w:rsid w:val="000955B3"/>
    <w:rsid w:val="000968A8"/>
    <w:rsid w:val="000A3BBA"/>
    <w:rsid w:val="000A4D67"/>
    <w:rsid w:val="000A506E"/>
    <w:rsid w:val="000A6ADE"/>
    <w:rsid w:val="000B16AF"/>
    <w:rsid w:val="000B1B71"/>
    <w:rsid w:val="000B1C53"/>
    <w:rsid w:val="000B263B"/>
    <w:rsid w:val="000C0586"/>
    <w:rsid w:val="000C079D"/>
    <w:rsid w:val="000C0ACE"/>
    <w:rsid w:val="000C33AA"/>
    <w:rsid w:val="000C4FFF"/>
    <w:rsid w:val="000C6008"/>
    <w:rsid w:val="000C6260"/>
    <w:rsid w:val="000C7C6A"/>
    <w:rsid w:val="000D2B43"/>
    <w:rsid w:val="000D36FE"/>
    <w:rsid w:val="000D390E"/>
    <w:rsid w:val="000E00B6"/>
    <w:rsid w:val="000E1599"/>
    <w:rsid w:val="000E1B6C"/>
    <w:rsid w:val="000E1C12"/>
    <w:rsid w:val="000E42C0"/>
    <w:rsid w:val="000E5CCE"/>
    <w:rsid w:val="000F064B"/>
    <w:rsid w:val="000F4047"/>
    <w:rsid w:val="001000AD"/>
    <w:rsid w:val="00100555"/>
    <w:rsid w:val="00100B68"/>
    <w:rsid w:val="0010331B"/>
    <w:rsid w:val="00104D2D"/>
    <w:rsid w:val="00107E99"/>
    <w:rsid w:val="00110196"/>
    <w:rsid w:val="00111AA2"/>
    <w:rsid w:val="001136DD"/>
    <w:rsid w:val="00113B0A"/>
    <w:rsid w:val="0011414E"/>
    <w:rsid w:val="00114838"/>
    <w:rsid w:val="001162DA"/>
    <w:rsid w:val="001254E0"/>
    <w:rsid w:val="00127178"/>
    <w:rsid w:val="001300D1"/>
    <w:rsid w:val="00135AFC"/>
    <w:rsid w:val="00135F56"/>
    <w:rsid w:val="00140A15"/>
    <w:rsid w:val="00142356"/>
    <w:rsid w:val="00142A3E"/>
    <w:rsid w:val="00143AC7"/>
    <w:rsid w:val="00143DE1"/>
    <w:rsid w:val="00144D63"/>
    <w:rsid w:val="001464EF"/>
    <w:rsid w:val="001478B2"/>
    <w:rsid w:val="00147BC2"/>
    <w:rsid w:val="00150776"/>
    <w:rsid w:val="00150A12"/>
    <w:rsid w:val="00152856"/>
    <w:rsid w:val="00152AD8"/>
    <w:rsid w:val="001538A7"/>
    <w:rsid w:val="00153C24"/>
    <w:rsid w:val="0015574D"/>
    <w:rsid w:val="001613EB"/>
    <w:rsid w:val="001633BE"/>
    <w:rsid w:val="001641C9"/>
    <w:rsid w:val="00164944"/>
    <w:rsid w:val="00167036"/>
    <w:rsid w:val="00167DAD"/>
    <w:rsid w:val="00171154"/>
    <w:rsid w:val="001745A9"/>
    <w:rsid w:val="00177872"/>
    <w:rsid w:val="001826CC"/>
    <w:rsid w:val="00183400"/>
    <w:rsid w:val="00183B71"/>
    <w:rsid w:val="00187554"/>
    <w:rsid w:val="00187A88"/>
    <w:rsid w:val="00190541"/>
    <w:rsid w:val="00191798"/>
    <w:rsid w:val="00192662"/>
    <w:rsid w:val="001949E3"/>
    <w:rsid w:val="001959FB"/>
    <w:rsid w:val="00195CDE"/>
    <w:rsid w:val="00197300"/>
    <w:rsid w:val="001976A0"/>
    <w:rsid w:val="001A073B"/>
    <w:rsid w:val="001A0B76"/>
    <w:rsid w:val="001A21B8"/>
    <w:rsid w:val="001A27F1"/>
    <w:rsid w:val="001A2F83"/>
    <w:rsid w:val="001A5D11"/>
    <w:rsid w:val="001A73D6"/>
    <w:rsid w:val="001B1572"/>
    <w:rsid w:val="001B1592"/>
    <w:rsid w:val="001B3D5E"/>
    <w:rsid w:val="001C0C21"/>
    <w:rsid w:val="001C2212"/>
    <w:rsid w:val="001C272C"/>
    <w:rsid w:val="001C415D"/>
    <w:rsid w:val="001C41C1"/>
    <w:rsid w:val="001C4649"/>
    <w:rsid w:val="001C4E26"/>
    <w:rsid w:val="001C5959"/>
    <w:rsid w:val="001D0087"/>
    <w:rsid w:val="001D0F89"/>
    <w:rsid w:val="001D2067"/>
    <w:rsid w:val="001D4246"/>
    <w:rsid w:val="001D6473"/>
    <w:rsid w:val="001D6B33"/>
    <w:rsid w:val="001D7DE4"/>
    <w:rsid w:val="001E35C6"/>
    <w:rsid w:val="001E4B82"/>
    <w:rsid w:val="001E4C81"/>
    <w:rsid w:val="001E5F23"/>
    <w:rsid w:val="001E77C5"/>
    <w:rsid w:val="001F0617"/>
    <w:rsid w:val="001F0D5B"/>
    <w:rsid w:val="001F524F"/>
    <w:rsid w:val="001F5B75"/>
    <w:rsid w:val="001F5D78"/>
    <w:rsid w:val="0020044F"/>
    <w:rsid w:val="0020058B"/>
    <w:rsid w:val="002018F6"/>
    <w:rsid w:val="00201FEC"/>
    <w:rsid w:val="0020242C"/>
    <w:rsid w:val="002035D3"/>
    <w:rsid w:val="00203CA8"/>
    <w:rsid w:val="00204A21"/>
    <w:rsid w:val="00205E83"/>
    <w:rsid w:val="00207FE6"/>
    <w:rsid w:val="002100C8"/>
    <w:rsid w:val="002102AE"/>
    <w:rsid w:val="002103A3"/>
    <w:rsid w:val="002143F2"/>
    <w:rsid w:val="00215BF9"/>
    <w:rsid w:val="00221EC2"/>
    <w:rsid w:val="00225467"/>
    <w:rsid w:val="002263F5"/>
    <w:rsid w:val="00226A66"/>
    <w:rsid w:val="00230262"/>
    <w:rsid w:val="00234509"/>
    <w:rsid w:val="00234FBB"/>
    <w:rsid w:val="00237586"/>
    <w:rsid w:val="0023765C"/>
    <w:rsid w:val="002404A1"/>
    <w:rsid w:val="00241B58"/>
    <w:rsid w:val="00242A9C"/>
    <w:rsid w:val="0024441B"/>
    <w:rsid w:val="00245194"/>
    <w:rsid w:val="00246E2A"/>
    <w:rsid w:val="00250142"/>
    <w:rsid w:val="00251C64"/>
    <w:rsid w:val="002532B8"/>
    <w:rsid w:val="00254748"/>
    <w:rsid w:val="0025610E"/>
    <w:rsid w:val="002572D2"/>
    <w:rsid w:val="00261ED6"/>
    <w:rsid w:val="00262852"/>
    <w:rsid w:val="00262E83"/>
    <w:rsid w:val="00263300"/>
    <w:rsid w:val="002635C1"/>
    <w:rsid w:val="00265E55"/>
    <w:rsid w:val="00266CB8"/>
    <w:rsid w:val="00267C2C"/>
    <w:rsid w:val="0027046F"/>
    <w:rsid w:val="00270983"/>
    <w:rsid w:val="00270DC1"/>
    <w:rsid w:val="00275829"/>
    <w:rsid w:val="00276605"/>
    <w:rsid w:val="002812DA"/>
    <w:rsid w:val="00281938"/>
    <w:rsid w:val="00284DA5"/>
    <w:rsid w:val="002865CF"/>
    <w:rsid w:val="00286D3D"/>
    <w:rsid w:val="00293097"/>
    <w:rsid w:val="0029493A"/>
    <w:rsid w:val="00295273"/>
    <w:rsid w:val="002A09E4"/>
    <w:rsid w:val="002A1B2C"/>
    <w:rsid w:val="002A1FA2"/>
    <w:rsid w:val="002A5158"/>
    <w:rsid w:val="002A77F7"/>
    <w:rsid w:val="002A7D44"/>
    <w:rsid w:val="002B2AB8"/>
    <w:rsid w:val="002B2C17"/>
    <w:rsid w:val="002B39AD"/>
    <w:rsid w:val="002B400B"/>
    <w:rsid w:val="002B46B5"/>
    <w:rsid w:val="002C1AC2"/>
    <w:rsid w:val="002C211C"/>
    <w:rsid w:val="002C27B7"/>
    <w:rsid w:val="002C2CC3"/>
    <w:rsid w:val="002C3E90"/>
    <w:rsid w:val="002C4A37"/>
    <w:rsid w:val="002C5888"/>
    <w:rsid w:val="002C6838"/>
    <w:rsid w:val="002D0515"/>
    <w:rsid w:val="002D0D0C"/>
    <w:rsid w:val="002D15BA"/>
    <w:rsid w:val="002D2026"/>
    <w:rsid w:val="002D400D"/>
    <w:rsid w:val="002E0199"/>
    <w:rsid w:val="002E0C1B"/>
    <w:rsid w:val="002E13EB"/>
    <w:rsid w:val="002E2E4C"/>
    <w:rsid w:val="002E3B4D"/>
    <w:rsid w:val="002E423A"/>
    <w:rsid w:val="002E6E06"/>
    <w:rsid w:val="002F22F3"/>
    <w:rsid w:val="002F2B5F"/>
    <w:rsid w:val="002F3AB4"/>
    <w:rsid w:val="002F417E"/>
    <w:rsid w:val="002F43B2"/>
    <w:rsid w:val="002F5475"/>
    <w:rsid w:val="0030006E"/>
    <w:rsid w:val="00300660"/>
    <w:rsid w:val="00302E2F"/>
    <w:rsid w:val="00304D6B"/>
    <w:rsid w:val="00306AB3"/>
    <w:rsid w:val="00306F2D"/>
    <w:rsid w:val="003144DA"/>
    <w:rsid w:val="003158CA"/>
    <w:rsid w:val="003169AF"/>
    <w:rsid w:val="0031728C"/>
    <w:rsid w:val="003179F3"/>
    <w:rsid w:val="00321580"/>
    <w:rsid w:val="0032261E"/>
    <w:rsid w:val="00324B75"/>
    <w:rsid w:val="003250B6"/>
    <w:rsid w:val="003335A2"/>
    <w:rsid w:val="00337AF4"/>
    <w:rsid w:val="00342630"/>
    <w:rsid w:val="0034309B"/>
    <w:rsid w:val="00345185"/>
    <w:rsid w:val="0034557B"/>
    <w:rsid w:val="003456DF"/>
    <w:rsid w:val="00352C94"/>
    <w:rsid w:val="00352FB0"/>
    <w:rsid w:val="00353981"/>
    <w:rsid w:val="00355983"/>
    <w:rsid w:val="00361098"/>
    <w:rsid w:val="00361327"/>
    <w:rsid w:val="00363993"/>
    <w:rsid w:val="00365CE6"/>
    <w:rsid w:val="00366EBB"/>
    <w:rsid w:val="00370C33"/>
    <w:rsid w:val="00370D28"/>
    <w:rsid w:val="003722D3"/>
    <w:rsid w:val="0037331A"/>
    <w:rsid w:val="00373DA2"/>
    <w:rsid w:val="00374F8E"/>
    <w:rsid w:val="00375ACB"/>
    <w:rsid w:val="00376A98"/>
    <w:rsid w:val="003779F9"/>
    <w:rsid w:val="003805C5"/>
    <w:rsid w:val="00381C53"/>
    <w:rsid w:val="00382E28"/>
    <w:rsid w:val="00386391"/>
    <w:rsid w:val="00386686"/>
    <w:rsid w:val="00386B9C"/>
    <w:rsid w:val="00387E17"/>
    <w:rsid w:val="00391154"/>
    <w:rsid w:val="0039394B"/>
    <w:rsid w:val="00393B39"/>
    <w:rsid w:val="00394607"/>
    <w:rsid w:val="003957D9"/>
    <w:rsid w:val="00395964"/>
    <w:rsid w:val="003968C9"/>
    <w:rsid w:val="0039791C"/>
    <w:rsid w:val="003A242E"/>
    <w:rsid w:val="003A270B"/>
    <w:rsid w:val="003A281C"/>
    <w:rsid w:val="003A46DD"/>
    <w:rsid w:val="003A64A8"/>
    <w:rsid w:val="003A6506"/>
    <w:rsid w:val="003B16D0"/>
    <w:rsid w:val="003B3433"/>
    <w:rsid w:val="003B58E8"/>
    <w:rsid w:val="003B7057"/>
    <w:rsid w:val="003B7DA2"/>
    <w:rsid w:val="003C08AD"/>
    <w:rsid w:val="003C2184"/>
    <w:rsid w:val="003C5A3C"/>
    <w:rsid w:val="003C7975"/>
    <w:rsid w:val="003D1E63"/>
    <w:rsid w:val="003D3188"/>
    <w:rsid w:val="003D371B"/>
    <w:rsid w:val="003D411D"/>
    <w:rsid w:val="003D4560"/>
    <w:rsid w:val="003D52F0"/>
    <w:rsid w:val="003D637F"/>
    <w:rsid w:val="003E1DF0"/>
    <w:rsid w:val="003E3ADC"/>
    <w:rsid w:val="003E412D"/>
    <w:rsid w:val="003E4FAD"/>
    <w:rsid w:val="003E7EEE"/>
    <w:rsid w:val="003F0BB0"/>
    <w:rsid w:val="003F21E1"/>
    <w:rsid w:val="003F2344"/>
    <w:rsid w:val="003F2F35"/>
    <w:rsid w:val="003F626F"/>
    <w:rsid w:val="00401A08"/>
    <w:rsid w:val="00402394"/>
    <w:rsid w:val="004061D3"/>
    <w:rsid w:val="004076B3"/>
    <w:rsid w:val="00410366"/>
    <w:rsid w:val="00410C75"/>
    <w:rsid w:val="00412CF1"/>
    <w:rsid w:val="00413A71"/>
    <w:rsid w:val="004167A6"/>
    <w:rsid w:val="00423267"/>
    <w:rsid w:val="00426FC2"/>
    <w:rsid w:val="004274B5"/>
    <w:rsid w:val="004274D9"/>
    <w:rsid w:val="00427724"/>
    <w:rsid w:val="00427FF0"/>
    <w:rsid w:val="004310AB"/>
    <w:rsid w:val="00432B09"/>
    <w:rsid w:val="00434579"/>
    <w:rsid w:val="004353E5"/>
    <w:rsid w:val="00435FC4"/>
    <w:rsid w:val="0044053A"/>
    <w:rsid w:val="0044129A"/>
    <w:rsid w:val="00443099"/>
    <w:rsid w:val="00443165"/>
    <w:rsid w:val="00447EAB"/>
    <w:rsid w:val="00451501"/>
    <w:rsid w:val="00453797"/>
    <w:rsid w:val="00454352"/>
    <w:rsid w:val="004547D5"/>
    <w:rsid w:val="0045581B"/>
    <w:rsid w:val="00461D48"/>
    <w:rsid w:val="004624F8"/>
    <w:rsid w:val="00465DF5"/>
    <w:rsid w:val="0047024B"/>
    <w:rsid w:val="004705B5"/>
    <w:rsid w:val="00470C37"/>
    <w:rsid w:val="004753EA"/>
    <w:rsid w:val="004765DF"/>
    <w:rsid w:val="004865CF"/>
    <w:rsid w:val="00486AA8"/>
    <w:rsid w:val="004909F5"/>
    <w:rsid w:val="00493F8A"/>
    <w:rsid w:val="00494570"/>
    <w:rsid w:val="004A0305"/>
    <w:rsid w:val="004A2085"/>
    <w:rsid w:val="004B1187"/>
    <w:rsid w:val="004B6165"/>
    <w:rsid w:val="004C1064"/>
    <w:rsid w:val="004C127B"/>
    <w:rsid w:val="004C249D"/>
    <w:rsid w:val="004C5376"/>
    <w:rsid w:val="004C6A25"/>
    <w:rsid w:val="004D50D1"/>
    <w:rsid w:val="004D59BE"/>
    <w:rsid w:val="004D63F7"/>
    <w:rsid w:val="004D6E22"/>
    <w:rsid w:val="004E1431"/>
    <w:rsid w:val="004E1B7A"/>
    <w:rsid w:val="004E2293"/>
    <w:rsid w:val="004F4366"/>
    <w:rsid w:val="00500879"/>
    <w:rsid w:val="00500DA3"/>
    <w:rsid w:val="005025F3"/>
    <w:rsid w:val="00504810"/>
    <w:rsid w:val="00505378"/>
    <w:rsid w:val="0050547B"/>
    <w:rsid w:val="005055F6"/>
    <w:rsid w:val="00506BBC"/>
    <w:rsid w:val="00510A89"/>
    <w:rsid w:val="00510B1F"/>
    <w:rsid w:val="00512457"/>
    <w:rsid w:val="00512F98"/>
    <w:rsid w:val="00514255"/>
    <w:rsid w:val="00514DA1"/>
    <w:rsid w:val="00515A27"/>
    <w:rsid w:val="00517477"/>
    <w:rsid w:val="0052046F"/>
    <w:rsid w:val="00522DF6"/>
    <w:rsid w:val="00524450"/>
    <w:rsid w:val="00524B9A"/>
    <w:rsid w:val="00524D2D"/>
    <w:rsid w:val="00525555"/>
    <w:rsid w:val="00532705"/>
    <w:rsid w:val="00535C15"/>
    <w:rsid w:val="00535EDB"/>
    <w:rsid w:val="0053607E"/>
    <w:rsid w:val="00536BE2"/>
    <w:rsid w:val="00541C3D"/>
    <w:rsid w:val="0054243C"/>
    <w:rsid w:val="00544C2A"/>
    <w:rsid w:val="00547365"/>
    <w:rsid w:val="005504A5"/>
    <w:rsid w:val="005513D7"/>
    <w:rsid w:val="005516AD"/>
    <w:rsid w:val="0055290F"/>
    <w:rsid w:val="00552A57"/>
    <w:rsid w:val="00553217"/>
    <w:rsid w:val="00553876"/>
    <w:rsid w:val="00555075"/>
    <w:rsid w:val="00555DDE"/>
    <w:rsid w:val="00556A2E"/>
    <w:rsid w:val="0056496E"/>
    <w:rsid w:val="005650EF"/>
    <w:rsid w:val="00566070"/>
    <w:rsid w:val="005731B1"/>
    <w:rsid w:val="00574055"/>
    <w:rsid w:val="00575ABF"/>
    <w:rsid w:val="00581256"/>
    <w:rsid w:val="0058390F"/>
    <w:rsid w:val="00583BF2"/>
    <w:rsid w:val="005842FC"/>
    <w:rsid w:val="00584759"/>
    <w:rsid w:val="005855D2"/>
    <w:rsid w:val="005925EF"/>
    <w:rsid w:val="005936C5"/>
    <w:rsid w:val="005956E0"/>
    <w:rsid w:val="0059570E"/>
    <w:rsid w:val="00597C43"/>
    <w:rsid w:val="005A042E"/>
    <w:rsid w:val="005A234C"/>
    <w:rsid w:val="005A3C30"/>
    <w:rsid w:val="005A46AE"/>
    <w:rsid w:val="005A4B62"/>
    <w:rsid w:val="005A52D8"/>
    <w:rsid w:val="005A7094"/>
    <w:rsid w:val="005B1434"/>
    <w:rsid w:val="005B2311"/>
    <w:rsid w:val="005B2ED5"/>
    <w:rsid w:val="005B34C9"/>
    <w:rsid w:val="005B59E0"/>
    <w:rsid w:val="005B61CC"/>
    <w:rsid w:val="005B78EA"/>
    <w:rsid w:val="005C1C04"/>
    <w:rsid w:val="005C2C00"/>
    <w:rsid w:val="005C786A"/>
    <w:rsid w:val="005D0879"/>
    <w:rsid w:val="005D1ACE"/>
    <w:rsid w:val="005D3386"/>
    <w:rsid w:val="005D39F6"/>
    <w:rsid w:val="005D63E2"/>
    <w:rsid w:val="005D726D"/>
    <w:rsid w:val="005E2ACE"/>
    <w:rsid w:val="005E2BD0"/>
    <w:rsid w:val="005E5482"/>
    <w:rsid w:val="005E7369"/>
    <w:rsid w:val="005F07D5"/>
    <w:rsid w:val="005F1BF0"/>
    <w:rsid w:val="005F3BAA"/>
    <w:rsid w:val="005F47D0"/>
    <w:rsid w:val="005F52A9"/>
    <w:rsid w:val="005F60AA"/>
    <w:rsid w:val="005F737B"/>
    <w:rsid w:val="005F7E81"/>
    <w:rsid w:val="006020C4"/>
    <w:rsid w:val="006032BF"/>
    <w:rsid w:val="006041A9"/>
    <w:rsid w:val="0060499E"/>
    <w:rsid w:val="00604FBA"/>
    <w:rsid w:val="006150BF"/>
    <w:rsid w:val="0061547B"/>
    <w:rsid w:val="0061630B"/>
    <w:rsid w:val="006179EF"/>
    <w:rsid w:val="00617A59"/>
    <w:rsid w:val="00620B88"/>
    <w:rsid w:val="00620EA3"/>
    <w:rsid w:val="006250BF"/>
    <w:rsid w:val="00627796"/>
    <w:rsid w:val="006279D6"/>
    <w:rsid w:val="00632EBE"/>
    <w:rsid w:val="00634488"/>
    <w:rsid w:val="00635209"/>
    <w:rsid w:val="006357B1"/>
    <w:rsid w:val="00650714"/>
    <w:rsid w:val="00651318"/>
    <w:rsid w:val="006518A7"/>
    <w:rsid w:val="00653E1A"/>
    <w:rsid w:val="00655196"/>
    <w:rsid w:val="006557AB"/>
    <w:rsid w:val="006570B8"/>
    <w:rsid w:val="00657994"/>
    <w:rsid w:val="00660EC5"/>
    <w:rsid w:val="00664751"/>
    <w:rsid w:val="00664972"/>
    <w:rsid w:val="00666C4B"/>
    <w:rsid w:val="0067030C"/>
    <w:rsid w:val="006712C5"/>
    <w:rsid w:val="006725A6"/>
    <w:rsid w:val="00673524"/>
    <w:rsid w:val="0067447B"/>
    <w:rsid w:val="0067779D"/>
    <w:rsid w:val="00677DCF"/>
    <w:rsid w:val="00680298"/>
    <w:rsid w:val="00683079"/>
    <w:rsid w:val="006843D2"/>
    <w:rsid w:val="0068783F"/>
    <w:rsid w:val="006908F5"/>
    <w:rsid w:val="00691548"/>
    <w:rsid w:val="00691B01"/>
    <w:rsid w:val="006A12BF"/>
    <w:rsid w:val="006A3357"/>
    <w:rsid w:val="006A5BEF"/>
    <w:rsid w:val="006A5FCA"/>
    <w:rsid w:val="006A641D"/>
    <w:rsid w:val="006B1E66"/>
    <w:rsid w:val="006B21C0"/>
    <w:rsid w:val="006B4FCD"/>
    <w:rsid w:val="006B51CC"/>
    <w:rsid w:val="006B531B"/>
    <w:rsid w:val="006B66AA"/>
    <w:rsid w:val="006B7AD4"/>
    <w:rsid w:val="006C07E7"/>
    <w:rsid w:val="006C09B1"/>
    <w:rsid w:val="006C0A19"/>
    <w:rsid w:val="006C517C"/>
    <w:rsid w:val="006C6496"/>
    <w:rsid w:val="006D100A"/>
    <w:rsid w:val="006D1D28"/>
    <w:rsid w:val="006D2DA0"/>
    <w:rsid w:val="006D343B"/>
    <w:rsid w:val="006D73D0"/>
    <w:rsid w:val="006E1315"/>
    <w:rsid w:val="006E37A2"/>
    <w:rsid w:val="006E3DF3"/>
    <w:rsid w:val="006E4E4A"/>
    <w:rsid w:val="006F0F74"/>
    <w:rsid w:val="006F12E3"/>
    <w:rsid w:val="006F1DB0"/>
    <w:rsid w:val="006F2844"/>
    <w:rsid w:val="006F5758"/>
    <w:rsid w:val="006F693D"/>
    <w:rsid w:val="006F6AD4"/>
    <w:rsid w:val="00701586"/>
    <w:rsid w:val="0070250E"/>
    <w:rsid w:val="0070379A"/>
    <w:rsid w:val="00704FCE"/>
    <w:rsid w:val="00705F10"/>
    <w:rsid w:val="00706D44"/>
    <w:rsid w:val="00713023"/>
    <w:rsid w:val="0071358E"/>
    <w:rsid w:val="00715FAF"/>
    <w:rsid w:val="00717EB2"/>
    <w:rsid w:val="0072459B"/>
    <w:rsid w:val="007255C8"/>
    <w:rsid w:val="00725B7F"/>
    <w:rsid w:val="00727F8F"/>
    <w:rsid w:val="00730C3A"/>
    <w:rsid w:val="00734DCE"/>
    <w:rsid w:val="007361F6"/>
    <w:rsid w:val="007368D2"/>
    <w:rsid w:val="0073706C"/>
    <w:rsid w:val="007371EE"/>
    <w:rsid w:val="00740195"/>
    <w:rsid w:val="00741A85"/>
    <w:rsid w:val="00742370"/>
    <w:rsid w:val="007423A1"/>
    <w:rsid w:val="0074434D"/>
    <w:rsid w:val="00747403"/>
    <w:rsid w:val="007505A8"/>
    <w:rsid w:val="0075216A"/>
    <w:rsid w:val="00752C53"/>
    <w:rsid w:val="0075608B"/>
    <w:rsid w:val="00760080"/>
    <w:rsid w:val="0076265C"/>
    <w:rsid w:val="007657A4"/>
    <w:rsid w:val="007712A9"/>
    <w:rsid w:val="007722C3"/>
    <w:rsid w:val="0077485D"/>
    <w:rsid w:val="00777140"/>
    <w:rsid w:val="007825E3"/>
    <w:rsid w:val="0078280A"/>
    <w:rsid w:val="00784CBE"/>
    <w:rsid w:val="007865B6"/>
    <w:rsid w:val="00786721"/>
    <w:rsid w:val="007919BB"/>
    <w:rsid w:val="0079237E"/>
    <w:rsid w:val="00795215"/>
    <w:rsid w:val="00795A68"/>
    <w:rsid w:val="00797AC1"/>
    <w:rsid w:val="00797F1C"/>
    <w:rsid w:val="007B0360"/>
    <w:rsid w:val="007B045C"/>
    <w:rsid w:val="007B0FC0"/>
    <w:rsid w:val="007B1691"/>
    <w:rsid w:val="007B24D9"/>
    <w:rsid w:val="007B2CFC"/>
    <w:rsid w:val="007B4517"/>
    <w:rsid w:val="007B4BA9"/>
    <w:rsid w:val="007B668B"/>
    <w:rsid w:val="007B7984"/>
    <w:rsid w:val="007C221D"/>
    <w:rsid w:val="007C2680"/>
    <w:rsid w:val="007C5479"/>
    <w:rsid w:val="007C6B42"/>
    <w:rsid w:val="007C7B73"/>
    <w:rsid w:val="007D1FD6"/>
    <w:rsid w:val="007D537C"/>
    <w:rsid w:val="007D73D9"/>
    <w:rsid w:val="007D7C21"/>
    <w:rsid w:val="007D7EB0"/>
    <w:rsid w:val="007E145B"/>
    <w:rsid w:val="007E2FB9"/>
    <w:rsid w:val="007E7301"/>
    <w:rsid w:val="007F28E2"/>
    <w:rsid w:val="007F613F"/>
    <w:rsid w:val="00800762"/>
    <w:rsid w:val="00805A4D"/>
    <w:rsid w:val="00806D35"/>
    <w:rsid w:val="008074FA"/>
    <w:rsid w:val="008107D1"/>
    <w:rsid w:val="008128FF"/>
    <w:rsid w:val="00814A8B"/>
    <w:rsid w:val="008151E6"/>
    <w:rsid w:val="00815A78"/>
    <w:rsid w:val="00815D78"/>
    <w:rsid w:val="00816ACB"/>
    <w:rsid w:val="00817BE7"/>
    <w:rsid w:val="00821BFB"/>
    <w:rsid w:val="008224C2"/>
    <w:rsid w:val="00822986"/>
    <w:rsid w:val="0082456C"/>
    <w:rsid w:val="00824DC9"/>
    <w:rsid w:val="008273E1"/>
    <w:rsid w:val="00827CB2"/>
    <w:rsid w:val="00827CC2"/>
    <w:rsid w:val="00832818"/>
    <w:rsid w:val="00833F38"/>
    <w:rsid w:val="00834085"/>
    <w:rsid w:val="00835CB7"/>
    <w:rsid w:val="008362FC"/>
    <w:rsid w:val="0083638F"/>
    <w:rsid w:val="00836501"/>
    <w:rsid w:val="008373D5"/>
    <w:rsid w:val="00837788"/>
    <w:rsid w:val="008378D5"/>
    <w:rsid w:val="00837EC0"/>
    <w:rsid w:val="00841ED1"/>
    <w:rsid w:val="00842509"/>
    <w:rsid w:val="008432BE"/>
    <w:rsid w:val="008436A5"/>
    <w:rsid w:val="00847514"/>
    <w:rsid w:val="0084776E"/>
    <w:rsid w:val="00847848"/>
    <w:rsid w:val="00851036"/>
    <w:rsid w:val="00854B1C"/>
    <w:rsid w:val="00855750"/>
    <w:rsid w:val="00855A87"/>
    <w:rsid w:val="00856EA3"/>
    <w:rsid w:val="00857988"/>
    <w:rsid w:val="008610E8"/>
    <w:rsid w:val="00862B16"/>
    <w:rsid w:val="00863EB8"/>
    <w:rsid w:val="00865377"/>
    <w:rsid w:val="00867382"/>
    <w:rsid w:val="00871ACA"/>
    <w:rsid w:val="00875C46"/>
    <w:rsid w:val="00876302"/>
    <w:rsid w:val="00877848"/>
    <w:rsid w:val="0088314E"/>
    <w:rsid w:val="00883BBE"/>
    <w:rsid w:val="00883BC8"/>
    <w:rsid w:val="00884525"/>
    <w:rsid w:val="008857F0"/>
    <w:rsid w:val="00890624"/>
    <w:rsid w:val="0089076F"/>
    <w:rsid w:val="00891AA4"/>
    <w:rsid w:val="0089351A"/>
    <w:rsid w:val="00895916"/>
    <w:rsid w:val="008A11D0"/>
    <w:rsid w:val="008A1238"/>
    <w:rsid w:val="008A20C0"/>
    <w:rsid w:val="008A225E"/>
    <w:rsid w:val="008A3561"/>
    <w:rsid w:val="008B0164"/>
    <w:rsid w:val="008B0ADD"/>
    <w:rsid w:val="008B35D1"/>
    <w:rsid w:val="008B5C25"/>
    <w:rsid w:val="008B5EA0"/>
    <w:rsid w:val="008C2303"/>
    <w:rsid w:val="008C31C8"/>
    <w:rsid w:val="008C4799"/>
    <w:rsid w:val="008D3DAC"/>
    <w:rsid w:val="008D47AE"/>
    <w:rsid w:val="008D4C51"/>
    <w:rsid w:val="008D56CD"/>
    <w:rsid w:val="008D627C"/>
    <w:rsid w:val="008D7FC3"/>
    <w:rsid w:val="008E041B"/>
    <w:rsid w:val="008E0431"/>
    <w:rsid w:val="008E475F"/>
    <w:rsid w:val="008E6B2F"/>
    <w:rsid w:val="008F0990"/>
    <w:rsid w:val="008F2BDB"/>
    <w:rsid w:val="008F6044"/>
    <w:rsid w:val="008F76BC"/>
    <w:rsid w:val="00900D25"/>
    <w:rsid w:val="009024AE"/>
    <w:rsid w:val="00902D96"/>
    <w:rsid w:val="00903E94"/>
    <w:rsid w:val="0090419F"/>
    <w:rsid w:val="00905283"/>
    <w:rsid w:val="00907580"/>
    <w:rsid w:val="00911781"/>
    <w:rsid w:val="00911868"/>
    <w:rsid w:val="009148F4"/>
    <w:rsid w:val="00915751"/>
    <w:rsid w:val="009200A4"/>
    <w:rsid w:val="009215E7"/>
    <w:rsid w:val="00922D32"/>
    <w:rsid w:val="00923522"/>
    <w:rsid w:val="009247BE"/>
    <w:rsid w:val="0092673B"/>
    <w:rsid w:val="0093007B"/>
    <w:rsid w:val="00930C14"/>
    <w:rsid w:val="0093405E"/>
    <w:rsid w:val="00934518"/>
    <w:rsid w:val="00940197"/>
    <w:rsid w:val="009404B0"/>
    <w:rsid w:val="00942B8F"/>
    <w:rsid w:val="009457B6"/>
    <w:rsid w:val="00952F4F"/>
    <w:rsid w:val="009556B5"/>
    <w:rsid w:val="0095618C"/>
    <w:rsid w:val="0096055B"/>
    <w:rsid w:val="00966817"/>
    <w:rsid w:val="009673F5"/>
    <w:rsid w:val="009711E5"/>
    <w:rsid w:val="009714A2"/>
    <w:rsid w:val="00973352"/>
    <w:rsid w:val="009735C3"/>
    <w:rsid w:val="009756D1"/>
    <w:rsid w:val="009761C5"/>
    <w:rsid w:val="0097761C"/>
    <w:rsid w:val="00981E78"/>
    <w:rsid w:val="00985F20"/>
    <w:rsid w:val="009871B7"/>
    <w:rsid w:val="009938A2"/>
    <w:rsid w:val="009A08BA"/>
    <w:rsid w:val="009A3414"/>
    <w:rsid w:val="009A3EB6"/>
    <w:rsid w:val="009A418E"/>
    <w:rsid w:val="009A4A8F"/>
    <w:rsid w:val="009A5136"/>
    <w:rsid w:val="009A7DFE"/>
    <w:rsid w:val="009A7F62"/>
    <w:rsid w:val="009B2AC3"/>
    <w:rsid w:val="009B6D41"/>
    <w:rsid w:val="009C59AB"/>
    <w:rsid w:val="009D08A3"/>
    <w:rsid w:val="009D0DEB"/>
    <w:rsid w:val="009D470B"/>
    <w:rsid w:val="009D48BD"/>
    <w:rsid w:val="009D6BD5"/>
    <w:rsid w:val="009D7DAE"/>
    <w:rsid w:val="009E27AC"/>
    <w:rsid w:val="009E42B0"/>
    <w:rsid w:val="009E6F01"/>
    <w:rsid w:val="009F128C"/>
    <w:rsid w:val="009F21E2"/>
    <w:rsid w:val="009F231E"/>
    <w:rsid w:val="009F2B99"/>
    <w:rsid w:val="009F4168"/>
    <w:rsid w:val="009F49F6"/>
    <w:rsid w:val="00A01434"/>
    <w:rsid w:val="00A016C4"/>
    <w:rsid w:val="00A047F8"/>
    <w:rsid w:val="00A06C34"/>
    <w:rsid w:val="00A07310"/>
    <w:rsid w:val="00A11558"/>
    <w:rsid w:val="00A12F24"/>
    <w:rsid w:val="00A13D1B"/>
    <w:rsid w:val="00A14A15"/>
    <w:rsid w:val="00A16626"/>
    <w:rsid w:val="00A16B66"/>
    <w:rsid w:val="00A17510"/>
    <w:rsid w:val="00A20B2B"/>
    <w:rsid w:val="00A22379"/>
    <w:rsid w:val="00A2267A"/>
    <w:rsid w:val="00A22B3C"/>
    <w:rsid w:val="00A2476E"/>
    <w:rsid w:val="00A26521"/>
    <w:rsid w:val="00A27BC2"/>
    <w:rsid w:val="00A30469"/>
    <w:rsid w:val="00A30556"/>
    <w:rsid w:val="00A30FB8"/>
    <w:rsid w:val="00A42D63"/>
    <w:rsid w:val="00A431FF"/>
    <w:rsid w:val="00A4454F"/>
    <w:rsid w:val="00A451A2"/>
    <w:rsid w:val="00A46BCB"/>
    <w:rsid w:val="00A474AB"/>
    <w:rsid w:val="00A540FA"/>
    <w:rsid w:val="00A6560B"/>
    <w:rsid w:val="00A70D83"/>
    <w:rsid w:val="00A70F67"/>
    <w:rsid w:val="00A807B5"/>
    <w:rsid w:val="00A80E62"/>
    <w:rsid w:val="00A826A6"/>
    <w:rsid w:val="00A82782"/>
    <w:rsid w:val="00A82AFA"/>
    <w:rsid w:val="00A82DF5"/>
    <w:rsid w:val="00A83B7B"/>
    <w:rsid w:val="00A83D00"/>
    <w:rsid w:val="00A8433A"/>
    <w:rsid w:val="00A848FD"/>
    <w:rsid w:val="00A85C2C"/>
    <w:rsid w:val="00A85C75"/>
    <w:rsid w:val="00A85D4F"/>
    <w:rsid w:val="00A85DBC"/>
    <w:rsid w:val="00A87981"/>
    <w:rsid w:val="00A9104A"/>
    <w:rsid w:val="00A9299D"/>
    <w:rsid w:val="00A92BD2"/>
    <w:rsid w:val="00AA0873"/>
    <w:rsid w:val="00AA0A54"/>
    <w:rsid w:val="00AA0F66"/>
    <w:rsid w:val="00AA15B5"/>
    <w:rsid w:val="00AA2369"/>
    <w:rsid w:val="00AA7341"/>
    <w:rsid w:val="00AB0882"/>
    <w:rsid w:val="00AB62F6"/>
    <w:rsid w:val="00AC057C"/>
    <w:rsid w:val="00AC2183"/>
    <w:rsid w:val="00AC3166"/>
    <w:rsid w:val="00AC4E35"/>
    <w:rsid w:val="00AC4FCB"/>
    <w:rsid w:val="00AC5A99"/>
    <w:rsid w:val="00AC6813"/>
    <w:rsid w:val="00AD0030"/>
    <w:rsid w:val="00AD3B34"/>
    <w:rsid w:val="00AD3EA9"/>
    <w:rsid w:val="00AD57C9"/>
    <w:rsid w:val="00AE1150"/>
    <w:rsid w:val="00AE1827"/>
    <w:rsid w:val="00AE1F3F"/>
    <w:rsid w:val="00AE34F6"/>
    <w:rsid w:val="00AE405F"/>
    <w:rsid w:val="00AE5BAD"/>
    <w:rsid w:val="00AE5E43"/>
    <w:rsid w:val="00AE6E86"/>
    <w:rsid w:val="00AE6EA5"/>
    <w:rsid w:val="00AE7FBD"/>
    <w:rsid w:val="00AF2590"/>
    <w:rsid w:val="00AF521A"/>
    <w:rsid w:val="00AF78A6"/>
    <w:rsid w:val="00B00272"/>
    <w:rsid w:val="00B00DD2"/>
    <w:rsid w:val="00B01842"/>
    <w:rsid w:val="00B06097"/>
    <w:rsid w:val="00B070E1"/>
    <w:rsid w:val="00B11E47"/>
    <w:rsid w:val="00B20799"/>
    <w:rsid w:val="00B209FA"/>
    <w:rsid w:val="00B2301B"/>
    <w:rsid w:val="00B25390"/>
    <w:rsid w:val="00B25C79"/>
    <w:rsid w:val="00B26913"/>
    <w:rsid w:val="00B27FE7"/>
    <w:rsid w:val="00B30A3B"/>
    <w:rsid w:val="00B3142C"/>
    <w:rsid w:val="00B34438"/>
    <w:rsid w:val="00B35100"/>
    <w:rsid w:val="00B35963"/>
    <w:rsid w:val="00B35B08"/>
    <w:rsid w:val="00B35B89"/>
    <w:rsid w:val="00B36A6F"/>
    <w:rsid w:val="00B36FE0"/>
    <w:rsid w:val="00B404F0"/>
    <w:rsid w:val="00B44024"/>
    <w:rsid w:val="00B444A1"/>
    <w:rsid w:val="00B45205"/>
    <w:rsid w:val="00B50328"/>
    <w:rsid w:val="00B535B0"/>
    <w:rsid w:val="00B53904"/>
    <w:rsid w:val="00B54468"/>
    <w:rsid w:val="00B550EE"/>
    <w:rsid w:val="00B579AA"/>
    <w:rsid w:val="00B60AF7"/>
    <w:rsid w:val="00B626DB"/>
    <w:rsid w:val="00B643A6"/>
    <w:rsid w:val="00B64681"/>
    <w:rsid w:val="00B651DC"/>
    <w:rsid w:val="00B65957"/>
    <w:rsid w:val="00B663B4"/>
    <w:rsid w:val="00B66FF3"/>
    <w:rsid w:val="00B6736B"/>
    <w:rsid w:val="00B70F82"/>
    <w:rsid w:val="00B71F3C"/>
    <w:rsid w:val="00B761F5"/>
    <w:rsid w:val="00B76364"/>
    <w:rsid w:val="00B76B31"/>
    <w:rsid w:val="00B77C48"/>
    <w:rsid w:val="00B84A8D"/>
    <w:rsid w:val="00B84AFE"/>
    <w:rsid w:val="00B861E7"/>
    <w:rsid w:val="00B8681E"/>
    <w:rsid w:val="00B906FA"/>
    <w:rsid w:val="00B969E2"/>
    <w:rsid w:val="00B973FE"/>
    <w:rsid w:val="00BA06A3"/>
    <w:rsid w:val="00BA0BD3"/>
    <w:rsid w:val="00BA1940"/>
    <w:rsid w:val="00BA22F6"/>
    <w:rsid w:val="00BA3D5E"/>
    <w:rsid w:val="00BA6FB0"/>
    <w:rsid w:val="00BB1774"/>
    <w:rsid w:val="00BB2023"/>
    <w:rsid w:val="00BB2BE7"/>
    <w:rsid w:val="00BB3EDD"/>
    <w:rsid w:val="00BB4E3E"/>
    <w:rsid w:val="00BB5C21"/>
    <w:rsid w:val="00BB7640"/>
    <w:rsid w:val="00BC14C4"/>
    <w:rsid w:val="00BC4ED7"/>
    <w:rsid w:val="00BC67A9"/>
    <w:rsid w:val="00BC697D"/>
    <w:rsid w:val="00BC7E07"/>
    <w:rsid w:val="00BD395D"/>
    <w:rsid w:val="00BD39FD"/>
    <w:rsid w:val="00BD4E0D"/>
    <w:rsid w:val="00BD66D0"/>
    <w:rsid w:val="00BD6B40"/>
    <w:rsid w:val="00BD78D3"/>
    <w:rsid w:val="00BE19EF"/>
    <w:rsid w:val="00BE38F8"/>
    <w:rsid w:val="00BE519A"/>
    <w:rsid w:val="00BE6925"/>
    <w:rsid w:val="00BE70E3"/>
    <w:rsid w:val="00C00DCC"/>
    <w:rsid w:val="00C01362"/>
    <w:rsid w:val="00C04451"/>
    <w:rsid w:val="00C05408"/>
    <w:rsid w:val="00C05F05"/>
    <w:rsid w:val="00C11442"/>
    <w:rsid w:val="00C123AD"/>
    <w:rsid w:val="00C13B0C"/>
    <w:rsid w:val="00C13E18"/>
    <w:rsid w:val="00C14512"/>
    <w:rsid w:val="00C154FA"/>
    <w:rsid w:val="00C1752C"/>
    <w:rsid w:val="00C17916"/>
    <w:rsid w:val="00C21A41"/>
    <w:rsid w:val="00C21A47"/>
    <w:rsid w:val="00C242E3"/>
    <w:rsid w:val="00C27C9E"/>
    <w:rsid w:val="00C3128E"/>
    <w:rsid w:val="00C31FCE"/>
    <w:rsid w:val="00C3491B"/>
    <w:rsid w:val="00C40948"/>
    <w:rsid w:val="00C4135F"/>
    <w:rsid w:val="00C46EFD"/>
    <w:rsid w:val="00C52E71"/>
    <w:rsid w:val="00C538A0"/>
    <w:rsid w:val="00C548F9"/>
    <w:rsid w:val="00C54A7C"/>
    <w:rsid w:val="00C54E43"/>
    <w:rsid w:val="00C55F03"/>
    <w:rsid w:val="00C600FD"/>
    <w:rsid w:val="00C620C4"/>
    <w:rsid w:val="00C63CB1"/>
    <w:rsid w:val="00C6425C"/>
    <w:rsid w:val="00C65855"/>
    <w:rsid w:val="00C6785B"/>
    <w:rsid w:val="00C7297A"/>
    <w:rsid w:val="00C74076"/>
    <w:rsid w:val="00C756BF"/>
    <w:rsid w:val="00C768A7"/>
    <w:rsid w:val="00C7711A"/>
    <w:rsid w:val="00C775F6"/>
    <w:rsid w:val="00C777C7"/>
    <w:rsid w:val="00C80F86"/>
    <w:rsid w:val="00C81D82"/>
    <w:rsid w:val="00C8602D"/>
    <w:rsid w:val="00C869A2"/>
    <w:rsid w:val="00C86A26"/>
    <w:rsid w:val="00C92E6D"/>
    <w:rsid w:val="00CA26BC"/>
    <w:rsid w:val="00CA366D"/>
    <w:rsid w:val="00CA377C"/>
    <w:rsid w:val="00CA45E7"/>
    <w:rsid w:val="00CA7322"/>
    <w:rsid w:val="00CB3996"/>
    <w:rsid w:val="00CB5B27"/>
    <w:rsid w:val="00CB61AB"/>
    <w:rsid w:val="00CC3127"/>
    <w:rsid w:val="00CC5126"/>
    <w:rsid w:val="00CC55FD"/>
    <w:rsid w:val="00CC63C4"/>
    <w:rsid w:val="00CD073A"/>
    <w:rsid w:val="00CD0FD0"/>
    <w:rsid w:val="00CD26A6"/>
    <w:rsid w:val="00CD65F5"/>
    <w:rsid w:val="00CE0E01"/>
    <w:rsid w:val="00CE0E9F"/>
    <w:rsid w:val="00CE30C7"/>
    <w:rsid w:val="00CE4554"/>
    <w:rsid w:val="00CE5796"/>
    <w:rsid w:val="00CE6364"/>
    <w:rsid w:val="00CF0EC7"/>
    <w:rsid w:val="00CF109A"/>
    <w:rsid w:val="00CF12F7"/>
    <w:rsid w:val="00CF24DB"/>
    <w:rsid w:val="00CF38E4"/>
    <w:rsid w:val="00CF5040"/>
    <w:rsid w:val="00CF6028"/>
    <w:rsid w:val="00CF64C6"/>
    <w:rsid w:val="00CF7065"/>
    <w:rsid w:val="00CF7B96"/>
    <w:rsid w:val="00D00914"/>
    <w:rsid w:val="00D03DEE"/>
    <w:rsid w:val="00D047EC"/>
    <w:rsid w:val="00D0489E"/>
    <w:rsid w:val="00D05685"/>
    <w:rsid w:val="00D1068C"/>
    <w:rsid w:val="00D1317F"/>
    <w:rsid w:val="00D14339"/>
    <w:rsid w:val="00D16F78"/>
    <w:rsid w:val="00D21772"/>
    <w:rsid w:val="00D225AA"/>
    <w:rsid w:val="00D22AB7"/>
    <w:rsid w:val="00D24811"/>
    <w:rsid w:val="00D24873"/>
    <w:rsid w:val="00D26676"/>
    <w:rsid w:val="00D27255"/>
    <w:rsid w:val="00D303DC"/>
    <w:rsid w:val="00D31641"/>
    <w:rsid w:val="00D31D21"/>
    <w:rsid w:val="00D339BF"/>
    <w:rsid w:val="00D33A9E"/>
    <w:rsid w:val="00D3473B"/>
    <w:rsid w:val="00D40EC1"/>
    <w:rsid w:val="00D45C5F"/>
    <w:rsid w:val="00D5104D"/>
    <w:rsid w:val="00D54A3A"/>
    <w:rsid w:val="00D6226F"/>
    <w:rsid w:val="00D62DED"/>
    <w:rsid w:val="00D63671"/>
    <w:rsid w:val="00D63A5A"/>
    <w:rsid w:val="00D65D2A"/>
    <w:rsid w:val="00D66166"/>
    <w:rsid w:val="00D6659F"/>
    <w:rsid w:val="00D778F3"/>
    <w:rsid w:val="00D83622"/>
    <w:rsid w:val="00D8564A"/>
    <w:rsid w:val="00D85EEA"/>
    <w:rsid w:val="00D861F5"/>
    <w:rsid w:val="00D90D31"/>
    <w:rsid w:val="00D9180C"/>
    <w:rsid w:val="00D92BDB"/>
    <w:rsid w:val="00D93706"/>
    <w:rsid w:val="00D95AD4"/>
    <w:rsid w:val="00DA0520"/>
    <w:rsid w:val="00DA0623"/>
    <w:rsid w:val="00DA0ECE"/>
    <w:rsid w:val="00DA584B"/>
    <w:rsid w:val="00DA5FA0"/>
    <w:rsid w:val="00DA7381"/>
    <w:rsid w:val="00DA7FED"/>
    <w:rsid w:val="00DB0083"/>
    <w:rsid w:val="00DB157A"/>
    <w:rsid w:val="00DB29E3"/>
    <w:rsid w:val="00DB3F44"/>
    <w:rsid w:val="00DB417C"/>
    <w:rsid w:val="00DB6B30"/>
    <w:rsid w:val="00DB7374"/>
    <w:rsid w:val="00DC20B5"/>
    <w:rsid w:val="00DC3536"/>
    <w:rsid w:val="00DC68F3"/>
    <w:rsid w:val="00DC7990"/>
    <w:rsid w:val="00DD1C09"/>
    <w:rsid w:val="00DD44EB"/>
    <w:rsid w:val="00DD538C"/>
    <w:rsid w:val="00DD7054"/>
    <w:rsid w:val="00DE0C87"/>
    <w:rsid w:val="00DE28CC"/>
    <w:rsid w:val="00DE2A10"/>
    <w:rsid w:val="00DE49F0"/>
    <w:rsid w:val="00DE5347"/>
    <w:rsid w:val="00DF0F92"/>
    <w:rsid w:val="00DF3541"/>
    <w:rsid w:val="00DF36D6"/>
    <w:rsid w:val="00DF49F4"/>
    <w:rsid w:val="00DF5D87"/>
    <w:rsid w:val="00DF64C6"/>
    <w:rsid w:val="00DF7CA6"/>
    <w:rsid w:val="00E0240C"/>
    <w:rsid w:val="00E030AB"/>
    <w:rsid w:val="00E04354"/>
    <w:rsid w:val="00E05EF9"/>
    <w:rsid w:val="00E062E1"/>
    <w:rsid w:val="00E065C6"/>
    <w:rsid w:val="00E072D8"/>
    <w:rsid w:val="00E07AA8"/>
    <w:rsid w:val="00E15167"/>
    <w:rsid w:val="00E16288"/>
    <w:rsid w:val="00E17272"/>
    <w:rsid w:val="00E22BD4"/>
    <w:rsid w:val="00E234A2"/>
    <w:rsid w:val="00E24153"/>
    <w:rsid w:val="00E27864"/>
    <w:rsid w:val="00E31384"/>
    <w:rsid w:val="00E34389"/>
    <w:rsid w:val="00E40193"/>
    <w:rsid w:val="00E40270"/>
    <w:rsid w:val="00E41073"/>
    <w:rsid w:val="00E41DAF"/>
    <w:rsid w:val="00E42FB9"/>
    <w:rsid w:val="00E46F14"/>
    <w:rsid w:val="00E526DC"/>
    <w:rsid w:val="00E52794"/>
    <w:rsid w:val="00E52A87"/>
    <w:rsid w:val="00E543B2"/>
    <w:rsid w:val="00E54E8C"/>
    <w:rsid w:val="00E5611C"/>
    <w:rsid w:val="00E561F0"/>
    <w:rsid w:val="00E619CA"/>
    <w:rsid w:val="00E62742"/>
    <w:rsid w:val="00E62D30"/>
    <w:rsid w:val="00E632C2"/>
    <w:rsid w:val="00E63630"/>
    <w:rsid w:val="00E65686"/>
    <w:rsid w:val="00E65AA6"/>
    <w:rsid w:val="00E666D3"/>
    <w:rsid w:val="00E66C8B"/>
    <w:rsid w:val="00E703C4"/>
    <w:rsid w:val="00E70A76"/>
    <w:rsid w:val="00E70BD6"/>
    <w:rsid w:val="00E75D26"/>
    <w:rsid w:val="00E779CF"/>
    <w:rsid w:val="00E80C5C"/>
    <w:rsid w:val="00E81F0A"/>
    <w:rsid w:val="00E8367F"/>
    <w:rsid w:val="00E8382E"/>
    <w:rsid w:val="00E83A9D"/>
    <w:rsid w:val="00E84ABB"/>
    <w:rsid w:val="00E86AB2"/>
    <w:rsid w:val="00E87EA2"/>
    <w:rsid w:val="00E91187"/>
    <w:rsid w:val="00E9167E"/>
    <w:rsid w:val="00E92644"/>
    <w:rsid w:val="00E93EAF"/>
    <w:rsid w:val="00E95F20"/>
    <w:rsid w:val="00E96CD9"/>
    <w:rsid w:val="00EA0A3C"/>
    <w:rsid w:val="00EA2233"/>
    <w:rsid w:val="00EA33F7"/>
    <w:rsid w:val="00EA6118"/>
    <w:rsid w:val="00EB110C"/>
    <w:rsid w:val="00EB346E"/>
    <w:rsid w:val="00EB37C5"/>
    <w:rsid w:val="00EB62BE"/>
    <w:rsid w:val="00EC19BE"/>
    <w:rsid w:val="00EC254C"/>
    <w:rsid w:val="00EC2A55"/>
    <w:rsid w:val="00EC3513"/>
    <w:rsid w:val="00EC351F"/>
    <w:rsid w:val="00EC41A3"/>
    <w:rsid w:val="00EC69E2"/>
    <w:rsid w:val="00EC6ECD"/>
    <w:rsid w:val="00ED01C8"/>
    <w:rsid w:val="00ED0F23"/>
    <w:rsid w:val="00ED2D14"/>
    <w:rsid w:val="00ED54B1"/>
    <w:rsid w:val="00EE06E0"/>
    <w:rsid w:val="00EE1E84"/>
    <w:rsid w:val="00EE3D55"/>
    <w:rsid w:val="00EE4BC1"/>
    <w:rsid w:val="00EE6932"/>
    <w:rsid w:val="00EE7CE0"/>
    <w:rsid w:val="00EF2F30"/>
    <w:rsid w:val="00EF30B9"/>
    <w:rsid w:val="00EF3F13"/>
    <w:rsid w:val="00EF453E"/>
    <w:rsid w:val="00EF4978"/>
    <w:rsid w:val="00EF568F"/>
    <w:rsid w:val="00F049FB"/>
    <w:rsid w:val="00F052B8"/>
    <w:rsid w:val="00F05A40"/>
    <w:rsid w:val="00F060FF"/>
    <w:rsid w:val="00F118BE"/>
    <w:rsid w:val="00F12BB3"/>
    <w:rsid w:val="00F149AC"/>
    <w:rsid w:val="00F17026"/>
    <w:rsid w:val="00F20544"/>
    <w:rsid w:val="00F207CA"/>
    <w:rsid w:val="00F246A6"/>
    <w:rsid w:val="00F2582C"/>
    <w:rsid w:val="00F25CB6"/>
    <w:rsid w:val="00F26722"/>
    <w:rsid w:val="00F27274"/>
    <w:rsid w:val="00F3078B"/>
    <w:rsid w:val="00F35411"/>
    <w:rsid w:val="00F37DEB"/>
    <w:rsid w:val="00F402F1"/>
    <w:rsid w:val="00F40E1C"/>
    <w:rsid w:val="00F40E56"/>
    <w:rsid w:val="00F40FF7"/>
    <w:rsid w:val="00F41A60"/>
    <w:rsid w:val="00F41F22"/>
    <w:rsid w:val="00F4247E"/>
    <w:rsid w:val="00F4629A"/>
    <w:rsid w:val="00F474AE"/>
    <w:rsid w:val="00F47DB4"/>
    <w:rsid w:val="00F5191B"/>
    <w:rsid w:val="00F52C12"/>
    <w:rsid w:val="00F564B8"/>
    <w:rsid w:val="00F57084"/>
    <w:rsid w:val="00F57316"/>
    <w:rsid w:val="00F57C55"/>
    <w:rsid w:val="00F57CE4"/>
    <w:rsid w:val="00F60C59"/>
    <w:rsid w:val="00F6145D"/>
    <w:rsid w:val="00F62829"/>
    <w:rsid w:val="00F64F63"/>
    <w:rsid w:val="00F64FB4"/>
    <w:rsid w:val="00F6532D"/>
    <w:rsid w:val="00F658C2"/>
    <w:rsid w:val="00F6596E"/>
    <w:rsid w:val="00F6601C"/>
    <w:rsid w:val="00F6741F"/>
    <w:rsid w:val="00F6798F"/>
    <w:rsid w:val="00F7114C"/>
    <w:rsid w:val="00F732A6"/>
    <w:rsid w:val="00F73527"/>
    <w:rsid w:val="00F743D9"/>
    <w:rsid w:val="00F756FD"/>
    <w:rsid w:val="00F85085"/>
    <w:rsid w:val="00F90A8C"/>
    <w:rsid w:val="00F92D6F"/>
    <w:rsid w:val="00F939ED"/>
    <w:rsid w:val="00F940D1"/>
    <w:rsid w:val="00F95084"/>
    <w:rsid w:val="00F96AD3"/>
    <w:rsid w:val="00FA0426"/>
    <w:rsid w:val="00FA4C66"/>
    <w:rsid w:val="00FA6C0B"/>
    <w:rsid w:val="00FA782E"/>
    <w:rsid w:val="00FB0806"/>
    <w:rsid w:val="00FB438B"/>
    <w:rsid w:val="00FB43BD"/>
    <w:rsid w:val="00FB68F4"/>
    <w:rsid w:val="00FC2872"/>
    <w:rsid w:val="00FC56BA"/>
    <w:rsid w:val="00FC7583"/>
    <w:rsid w:val="00FC7AE2"/>
    <w:rsid w:val="00FD4796"/>
    <w:rsid w:val="00FD62FF"/>
    <w:rsid w:val="00FD67FD"/>
    <w:rsid w:val="00FE5F70"/>
    <w:rsid w:val="00FE73E6"/>
    <w:rsid w:val="00FF0E71"/>
    <w:rsid w:val="00FF1554"/>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379A"/>
    <w:pPr>
      <w:spacing w:after="0" w:line="240" w:lineRule="auto"/>
    </w:pPr>
  </w:style>
  <w:style w:type="character" w:styleId="Hyperlink">
    <w:name w:val="Hyperlink"/>
    <w:basedOn w:val="DefaultParagraphFont"/>
    <w:uiPriority w:val="99"/>
    <w:unhideWhenUsed/>
    <w:rsid w:val="0070379A"/>
    <w:rPr>
      <w:color w:val="0000FF" w:themeColor="hyperlink"/>
      <w:u w:val="single"/>
    </w:rPr>
  </w:style>
  <w:style w:type="paragraph" w:styleId="Footer">
    <w:name w:val="footer"/>
    <w:basedOn w:val="Normal"/>
    <w:link w:val="FooterChar"/>
    <w:rsid w:val="0070379A"/>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70379A"/>
    <w:rPr>
      <w:rFonts w:ascii="Times" w:eastAsia="Times" w:hAnsi="Times" w:cs="Times New Roman"/>
      <w:sz w:val="24"/>
      <w:szCs w:val="20"/>
    </w:rPr>
  </w:style>
  <w:style w:type="paragraph" w:styleId="BalloonText">
    <w:name w:val="Balloon Text"/>
    <w:basedOn w:val="Normal"/>
    <w:link w:val="BalloonTextChar"/>
    <w:uiPriority w:val="99"/>
    <w:semiHidden/>
    <w:unhideWhenUsed/>
    <w:rsid w:val="0070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9A"/>
    <w:rPr>
      <w:rFonts w:ascii="Tahoma" w:eastAsiaTheme="minorEastAsia" w:hAnsi="Tahoma" w:cs="Tahoma"/>
      <w:sz w:val="16"/>
      <w:szCs w:val="16"/>
    </w:rPr>
  </w:style>
  <w:style w:type="paragraph" w:styleId="Header">
    <w:name w:val="header"/>
    <w:basedOn w:val="Normal"/>
    <w:link w:val="HeaderChar"/>
    <w:uiPriority w:val="99"/>
    <w:unhideWhenUsed/>
    <w:rsid w:val="0005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46"/>
    <w:rPr>
      <w:rFonts w:eastAsiaTheme="minorEastAsia"/>
    </w:rPr>
  </w:style>
  <w:style w:type="paragraph" w:customStyle="1" w:styleId="Default">
    <w:name w:val="Default"/>
    <w:rsid w:val="00057E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532D"/>
    <w:pPr>
      <w:ind w:left="720"/>
      <w:contextualSpacing/>
    </w:pPr>
  </w:style>
  <w:style w:type="character" w:styleId="Strong">
    <w:name w:val="Strong"/>
    <w:uiPriority w:val="22"/>
    <w:qFormat/>
    <w:rsid w:val="00D21772"/>
    <w:rPr>
      <w:b/>
      <w:bCs/>
    </w:rPr>
  </w:style>
  <w:style w:type="character" w:customStyle="1" w:styleId="NoSpacingChar">
    <w:name w:val="No Spacing Char"/>
    <w:basedOn w:val="DefaultParagraphFont"/>
    <w:link w:val="NoSpacing"/>
    <w:uiPriority w:val="1"/>
    <w:locked/>
    <w:rsid w:val="004C1064"/>
  </w:style>
  <w:style w:type="character" w:styleId="CommentReference">
    <w:name w:val="annotation reference"/>
    <w:basedOn w:val="DefaultParagraphFont"/>
    <w:uiPriority w:val="99"/>
    <w:semiHidden/>
    <w:unhideWhenUsed/>
    <w:rsid w:val="008273E1"/>
    <w:rPr>
      <w:sz w:val="16"/>
      <w:szCs w:val="16"/>
    </w:rPr>
  </w:style>
  <w:style w:type="paragraph" w:styleId="NormalWeb">
    <w:name w:val="Normal (Web)"/>
    <w:basedOn w:val="Normal"/>
    <w:uiPriority w:val="99"/>
    <w:unhideWhenUsed/>
    <w:rsid w:val="00AD0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E71"/>
  </w:style>
  <w:style w:type="paragraph" w:styleId="CommentText">
    <w:name w:val="annotation text"/>
    <w:basedOn w:val="Normal"/>
    <w:link w:val="CommentTextChar"/>
    <w:uiPriority w:val="99"/>
    <w:semiHidden/>
    <w:unhideWhenUsed/>
    <w:rsid w:val="00805A4D"/>
    <w:pPr>
      <w:spacing w:line="240" w:lineRule="auto"/>
    </w:pPr>
    <w:rPr>
      <w:sz w:val="20"/>
      <w:szCs w:val="20"/>
    </w:rPr>
  </w:style>
  <w:style w:type="character" w:customStyle="1" w:styleId="CommentTextChar">
    <w:name w:val="Comment Text Char"/>
    <w:basedOn w:val="DefaultParagraphFont"/>
    <w:link w:val="CommentText"/>
    <w:uiPriority w:val="99"/>
    <w:semiHidden/>
    <w:rsid w:val="00805A4D"/>
    <w:rPr>
      <w:rFonts w:eastAsiaTheme="minorEastAsia"/>
      <w:sz w:val="20"/>
      <w:szCs w:val="20"/>
    </w:rPr>
  </w:style>
  <w:style w:type="character" w:styleId="Emphasis">
    <w:name w:val="Emphasis"/>
    <w:basedOn w:val="DefaultParagraphFont"/>
    <w:uiPriority w:val="20"/>
    <w:qFormat/>
    <w:rsid w:val="00F64F63"/>
    <w:rPr>
      <w:i/>
      <w:iCs/>
    </w:rPr>
  </w:style>
  <w:style w:type="paragraph" w:customStyle="1" w:styleId="text-center">
    <w:name w:val="text-center"/>
    <w:basedOn w:val="Normal"/>
    <w:rsid w:val="004E229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3">
    <w:name w:val="Imported Style 3"/>
    <w:rsid w:val="00DD538C"/>
    <w:pPr>
      <w:numPr>
        <w:numId w:val="24"/>
      </w:numPr>
    </w:pPr>
  </w:style>
  <w:style w:type="numbering" w:customStyle="1" w:styleId="ImportedStyle2">
    <w:name w:val="Imported Style 2"/>
    <w:rsid w:val="00DD538C"/>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379A"/>
    <w:pPr>
      <w:spacing w:after="0" w:line="240" w:lineRule="auto"/>
    </w:pPr>
  </w:style>
  <w:style w:type="character" w:styleId="Hyperlink">
    <w:name w:val="Hyperlink"/>
    <w:basedOn w:val="DefaultParagraphFont"/>
    <w:uiPriority w:val="99"/>
    <w:unhideWhenUsed/>
    <w:rsid w:val="0070379A"/>
    <w:rPr>
      <w:color w:val="0000FF" w:themeColor="hyperlink"/>
      <w:u w:val="single"/>
    </w:rPr>
  </w:style>
  <w:style w:type="paragraph" w:styleId="Footer">
    <w:name w:val="footer"/>
    <w:basedOn w:val="Normal"/>
    <w:link w:val="FooterChar"/>
    <w:rsid w:val="0070379A"/>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70379A"/>
    <w:rPr>
      <w:rFonts w:ascii="Times" w:eastAsia="Times" w:hAnsi="Times" w:cs="Times New Roman"/>
      <w:sz w:val="24"/>
      <w:szCs w:val="20"/>
    </w:rPr>
  </w:style>
  <w:style w:type="paragraph" w:styleId="BalloonText">
    <w:name w:val="Balloon Text"/>
    <w:basedOn w:val="Normal"/>
    <w:link w:val="BalloonTextChar"/>
    <w:uiPriority w:val="99"/>
    <w:semiHidden/>
    <w:unhideWhenUsed/>
    <w:rsid w:val="0070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9A"/>
    <w:rPr>
      <w:rFonts w:ascii="Tahoma" w:eastAsiaTheme="minorEastAsia" w:hAnsi="Tahoma" w:cs="Tahoma"/>
      <w:sz w:val="16"/>
      <w:szCs w:val="16"/>
    </w:rPr>
  </w:style>
  <w:style w:type="paragraph" w:styleId="Header">
    <w:name w:val="header"/>
    <w:basedOn w:val="Normal"/>
    <w:link w:val="HeaderChar"/>
    <w:uiPriority w:val="99"/>
    <w:unhideWhenUsed/>
    <w:rsid w:val="0005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46"/>
    <w:rPr>
      <w:rFonts w:eastAsiaTheme="minorEastAsia"/>
    </w:rPr>
  </w:style>
  <w:style w:type="paragraph" w:customStyle="1" w:styleId="Default">
    <w:name w:val="Default"/>
    <w:rsid w:val="00057E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532D"/>
    <w:pPr>
      <w:ind w:left="720"/>
      <w:contextualSpacing/>
    </w:pPr>
  </w:style>
  <w:style w:type="character" w:styleId="Strong">
    <w:name w:val="Strong"/>
    <w:uiPriority w:val="22"/>
    <w:qFormat/>
    <w:rsid w:val="00D21772"/>
    <w:rPr>
      <w:b/>
      <w:bCs/>
    </w:rPr>
  </w:style>
  <w:style w:type="character" w:customStyle="1" w:styleId="NoSpacingChar">
    <w:name w:val="No Spacing Char"/>
    <w:basedOn w:val="DefaultParagraphFont"/>
    <w:link w:val="NoSpacing"/>
    <w:uiPriority w:val="1"/>
    <w:locked/>
    <w:rsid w:val="004C1064"/>
  </w:style>
  <w:style w:type="character" w:styleId="CommentReference">
    <w:name w:val="annotation reference"/>
    <w:basedOn w:val="DefaultParagraphFont"/>
    <w:uiPriority w:val="99"/>
    <w:semiHidden/>
    <w:unhideWhenUsed/>
    <w:rsid w:val="008273E1"/>
    <w:rPr>
      <w:sz w:val="16"/>
      <w:szCs w:val="16"/>
    </w:rPr>
  </w:style>
  <w:style w:type="paragraph" w:styleId="NormalWeb">
    <w:name w:val="Normal (Web)"/>
    <w:basedOn w:val="Normal"/>
    <w:uiPriority w:val="99"/>
    <w:unhideWhenUsed/>
    <w:rsid w:val="00AD0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E71"/>
  </w:style>
  <w:style w:type="paragraph" w:styleId="CommentText">
    <w:name w:val="annotation text"/>
    <w:basedOn w:val="Normal"/>
    <w:link w:val="CommentTextChar"/>
    <w:uiPriority w:val="99"/>
    <w:semiHidden/>
    <w:unhideWhenUsed/>
    <w:rsid w:val="00805A4D"/>
    <w:pPr>
      <w:spacing w:line="240" w:lineRule="auto"/>
    </w:pPr>
    <w:rPr>
      <w:sz w:val="20"/>
      <w:szCs w:val="20"/>
    </w:rPr>
  </w:style>
  <w:style w:type="character" w:customStyle="1" w:styleId="CommentTextChar">
    <w:name w:val="Comment Text Char"/>
    <w:basedOn w:val="DefaultParagraphFont"/>
    <w:link w:val="CommentText"/>
    <w:uiPriority w:val="99"/>
    <w:semiHidden/>
    <w:rsid w:val="00805A4D"/>
    <w:rPr>
      <w:rFonts w:eastAsiaTheme="minorEastAsia"/>
      <w:sz w:val="20"/>
      <w:szCs w:val="20"/>
    </w:rPr>
  </w:style>
  <w:style w:type="character" w:styleId="Emphasis">
    <w:name w:val="Emphasis"/>
    <w:basedOn w:val="DefaultParagraphFont"/>
    <w:uiPriority w:val="20"/>
    <w:qFormat/>
    <w:rsid w:val="00F64F63"/>
    <w:rPr>
      <w:i/>
      <w:iCs/>
    </w:rPr>
  </w:style>
  <w:style w:type="paragraph" w:customStyle="1" w:styleId="text-center">
    <w:name w:val="text-center"/>
    <w:basedOn w:val="Normal"/>
    <w:rsid w:val="004E229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3">
    <w:name w:val="Imported Style 3"/>
    <w:rsid w:val="00DD538C"/>
    <w:pPr>
      <w:numPr>
        <w:numId w:val="24"/>
      </w:numPr>
    </w:pPr>
  </w:style>
  <w:style w:type="numbering" w:customStyle="1" w:styleId="ImportedStyle2">
    <w:name w:val="Imported Style 2"/>
    <w:rsid w:val="00DD538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1382">
      <w:bodyDiv w:val="1"/>
      <w:marLeft w:val="0"/>
      <w:marRight w:val="0"/>
      <w:marTop w:val="0"/>
      <w:marBottom w:val="0"/>
      <w:divBdr>
        <w:top w:val="none" w:sz="0" w:space="0" w:color="auto"/>
        <w:left w:val="none" w:sz="0" w:space="0" w:color="auto"/>
        <w:bottom w:val="none" w:sz="0" w:space="0" w:color="auto"/>
        <w:right w:val="none" w:sz="0" w:space="0" w:color="auto"/>
      </w:divBdr>
    </w:div>
    <w:div w:id="219485676">
      <w:bodyDiv w:val="1"/>
      <w:marLeft w:val="0"/>
      <w:marRight w:val="0"/>
      <w:marTop w:val="0"/>
      <w:marBottom w:val="0"/>
      <w:divBdr>
        <w:top w:val="none" w:sz="0" w:space="0" w:color="auto"/>
        <w:left w:val="none" w:sz="0" w:space="0" w:color="auto"/>
        <w:bottom w:val="none" w:sz="0" w:space="0" w:color="auto"/>
        <w:right w:val="none" w:sz="0" w:space="0" w:color="auto"/>
      </w:divBdr>
    </w:div>
    <w:div w:id="306712909">
      <w:bodyDiv w:val="1"/>
      <w:marLeft w:val="0"/>
      <w:marRight w:val="0"/>
      <w:marTop w:val="0"/>
      <w:marBottom w:val="0"/>
      <w:divBdr>
        <w:top w:val="none" w:sz="0" w:space="0" w:color="auto"/>
        <w:left w:val="none" w:sz="0" w:space="0" w:color="auto"/>
        <w:bottom w:val="none" w:sz="0" w:space="0" w:color="auto"/>
        <w:right w:val="none" w:sz="0" w:space="0" w:color="auto"/>
      </w:divBdr>
    </w:div>
    <w:div w:id="408042328">
      <w:bodyDiv w:val="1"/>
      <w:marLeft w:val="0"/>
      <w:marRight w:val="0"/>
      <w:marTop w:val="0"/>
      <w:marBottom w:val="0"/>
      <w:divBdr>
        <w:top w:val="none" w:sz="0" w:space="0" w:color="auto"/>
        <w:left w:val="none" w:sz="0" w:space="0" w:color="auto"/>
        <w:bottom w:val="none" w:sz="0" w:space="0" w:color="auto"/>
        <w:right w:val="none" w:sz="0" w:space="0" w:color="auto"/>
      </w:divBdr>
    </w:div>
    <w:div w:id="414284426">
      <w:bodyDiv w:val="1"/>
      <w:marLeft w:val="0"/>
      <w:marRight w:val="0"/>
      <w:marTop w:val="0"/>
      <w:marBottom w:val="0"/>
      <w:divBdr>
        <w:top w:val="none" w:sz="0" w:space="0" w:color="auto"/>
        <w:left w:val="none" w:sz="0" w:space="0" w:color="auto"/>
        <w:bottom w:val="none" w:sz="0" w:space="0" w:color="auto"/>
        <w:right w:val="none" w:sz="0" w:space="0" w:color="auto"/>
      </w:divBdr>
    </w:div>
    <w:div w:id="484784395">
      <w:bodyDiv w:val="1"/>
      <w:marLeft w:val="0"/>
      <w:marRight w:val="0"/>
      <w:marTop w:val="0"/>
      <w:marBottom w:val="0"/>
      <w:divBdr>
        <w:top w:val="none" w:sz="0" w:space="0" w:color="auto"/>
        <w:left w:val="none" w:sz="0" w:space="0" w:color="auto"/>
        <w:bottom w:val="none" w:sz="0" w:space="0" w:color="auto"/>
        <w:right w:val="none" w:sz="0" w:space="0" w:color="auto"/>
      </w:divBdr>
    </w:div>
    <w:div w:id="491144113">
      <w:bodyDiv w:val="1"/>
      <w:marLeft w:val="0"/>
      <w:marRight w:val="0"/>
      <w:marTop w:val="0"/>
      <w:marBottom w:val="0"/>
      <w:divBdr>
        <w:top w:val="none" w:sz="0" w:space="0" w:color="auto"/>
        <w:left w:val="none" w:sz="0" w:space="0" w:color="auto"/>
        <w:bottom w:val="none" w:sz="0" w:space="0" w:color="auto"/>
        <w:right w:val="none" w:sz="0" w:space="0" w:color="auto"/>
      </w:divBdr>
    </w:div>
    <w:div w:id="496653921">
      <w:bodyDiv w:val="1"/>
      <w:marLeft w:val="0"/>
      <w:marRight w:val="0"/>
      <w:marTop w:val="0"/>
      <w:marBottom w:val="0"/>
      <w:divBdr>
        <w:top w:val="none" w:sz="0" w:space="0" w:color="auto"/>
        <w:left w:val="none" w:sz="0" w:space="0" w:color="auto"/>
        <w:bottom w:val="none" w:sz="0" w:space="0" w:color="auto"/>
        <w:right w:val="none" w:sz="0" w:space="0" w:color="auto"/>
      </w:divBdr>
    </w:div>
    <w:div w:id="565385234">
      <w:bodyDiv w:val="1"/>
      <w:marLeft w:val="0"/>
      <w:marRight w:val="0"/>
      <w:marTop w:val="0"/>
      <w:marBottom w:val="0"/>
      <w:divBdr>
        <w:top w:val="none" w:sz="0" w:space="0" w:color="auto"/>
        <w:left w:val="none" w:sz="0" w:space="0" w:color="auto"/>
        <w:bottom w:val="none" w:sz="0" w:space="0" w:color="auto"/>
        <w:right w:val="none" w:sz="0" w:space="0" w:color="auto"/>
      </w:divBdr>
    </w:div>
    <w:div w:id="663779034">
      <w:bodyDiv w:val="1"/>
      <w:marLeft w:val="0"/>
      <w:marRight w:val="0"/>
      <w:marTop w:val="0"/>
      <w:marBottom w:val="0"/>
      <w:divBdr>
        <w:top w:val="none" w:sz="0" w:space="0" w:color="auto"/>
        <w:left w:val="none" w:sz="0" w:space="0" w:color="auto"/>
        <w:bottom w:val="none" w:sz="0" w:space="0" w:color="auto"/>
        <w:right w:val="none" w:sz="0" w:space="0" w:color="auto"/>
      </w:divBdr>
    </w:div>
    <w:div w:id="789318895">
      <w:bodyDiv w:val="1"/>
      <w:marLeft w:val="0"/>
      <w:marRight w:val="0"/>
      <w:marTop w:val="0"/>
      <w:marBottom w:val="0"/>
      <w:divBdr>
        <w:top w:val="none" w:sz="0" w:space="0" w:color="auto"/>
        <w:left w:val="none" w:sz="0" w:space="0" w:color="auto"/>
        <w:bottom w:val="none" w:sz="0" w:space="0" w:color="auto"/>
        <w:right w:val="none" w:sz="0" w:space="0" w:color="auto"/>
      </w:divBdr>
    </w:div>
    <w:div w:id="866719726">
      <w:bodyDiv w:val="1"/>
      <w:marLeft w:val="0"/>
      <w:marRight w:val="0"/>
      <w:marTop w:val="0"/>
      <w:marBottom w:val="0"/>
      <w:divBdr>
        <w:top w:val="none" w:sz="0" w:space="0" w:color="auto"/>
        <w:left w:val="none" w:sz="0" w:space="0" w:color="auto"/>
        <w:bottom w:val="none" w:sz="0" w:space="0" w:color="auto"/>
        <w:right w:val="none" w:sz="0" w:space="0" w:color="auto"/>
      </w:divBdr>
    </w:div>
    <w:div w:id="902373859">
      <w:bodyDiv w:val="1"/>
      <w:marLeft w:val="0"/>
      <w:marRight w:val="0"/>
      <w:marTop w:val="0"/>
      <w:marBottom w:val="0"/>
      <w:divBdr>
        <w:top w:val="none" w:sz="0" w:space="0" w:color="auto"/>
        <w:left w:val="none" w:sz="0" w:space="0" w:color="auto"/>
        <w:bottom w:val="none" w:sz="0" w:space="0" w:color="auto"/>
        <w:right w:val="none" w:sz="0" w:space="0" w:color="auto"/>
      </w:divBdr>
    </w:div>
    <w:div w:id="936602572">
      <w:bodyDiv w:val="1"/>
      <w:marLeft w:val="0"/>
      <w:marRight w:val="0"/>
      <w:marTop w:val="0"/>
      <w:marBottom w:val="0"/>
      <w:divBdr>
        <w:top w:val="none" w:sz="0" w:space="0" w:color="auto"/>
        <w:left w:val="none" w:sz="0" w:space="0" w:color="auto"/>
        <w:bottom w:val="none" w:sz="0" w:space="0" w:color="auto"/>
        <w:right w:val="none" w:sz="0" w:space="0" w:color="auto"/>
      </w:divBdr>
    </w:div>
    <w:div w:id="1061516508">
      <w:bodyDiv w:val="1"/>
      <w:marLeft w:val="0"/>
      <w:marRight w:val="0"/>
      <w:marTop w:val="0"/>
      <w:marBottom w:val="0"/>
      <w:divBdr>
        <w:top w:val="none" w:sz="0" w:space="0" w:color="auto"/>
        <w:left w:val="none" w:sz="0" w:space="0" w:color="auto"/>
        <w:bottom w:val="none" w:sz="0" w:space="0" w:color="auto"/>
        <w:right w:val="none" w:sz="0" w:space="0" w:color="auto"/>
      </w:divBdr>
    </w:div>
    <w:div w:id="1075519091">
      <w:bodyDiv w:val="1"/>
      <w:marLeft w:val="0"/>
      <w:marRight w:val="0"/>
      <w:marTop w:val="0"/>
      <w:marBottom w:val="0"/>
      <w:divBdr>
        <w:top w:val="none" w:sz="0" w:space="0" w:color="auto"/>
        <w:left w:val="none" w:sz="0" w:space="0" w:color="auto"/>
        <w:bottom w:val="none" w:sz="0" w:space="0" w:color="auto"/>
        <w:right w:val="none" w:sz="0" w:space="0" w:color="auto"/>
      </w:divBdr>
    </w:div>
    <w:div w:id="1086070061">
      <w:bodyDiv w:val="1"/>
      <w:marLeft w:val="0"/>
      <w:marRight w:val="0"/>
      <w:marTop w:val="0"/>
      <w:marBottom w:val="0"/>
      <w:divBdr>
        <w:top w:val="none" w:sz="0" w:space="0" w:color="auto"/>
        <w:left w:val="none" w:sz="0" w:space="0" w:color="auto"/>
        <w:bottom w:val="none" w:sz="0" w:space="0" w:color="auto"/>
        <w:right w:val="none" w:sz="0" w:space="0" w:color="auto"/>
      </w:divBdr>
    </w:div>
    <w:div w:id="1158961792">
      <w:bodyDiv w:val="1"/>
      <w:marLeft w:val="0"/>
      <w:marRight w:val="0"/>
      <w:marTop w:val="0"/>
      <w:marBottom w:val="0"/>
      <w:divBdr>
        <w:top w:val="none" w:sz="0" w:space="0" w:color="auto"/>
        <w:left w:val="none" w:sz="0" w:space="0" w:color="auto"/>
        <w:bottom w:val="none" w:sz="0" w:space="0" w:color="auto"/>
        <w:right w:val="none" w:sz="0" w:space="0" w:color="auto"/>
      </w:divBdr>
    </w:div>
    <w:div w:id="1319532081">
      <w:bodyDiv w:val="1"/>
      <w:marLeft w:val="0"/>
      <w:marRight w:val="0"/>
      <w:marTop w:val="0"/>
      <w:marBottom w:val="0"/>
      <w:divBdr>
        <w:top w:val="none" w:sz="0" w:space="0" w:color="auto"/>
        <w:left w:val="none" w:sz="0" w:space="0" w:color="auto"/>
        <w:bottom w:val="none" w:sz="0" w:space="0" w:color="auto"/>
        <w:right w:val="none" w:sz="0" w:space="0" w:color="auto"/>
      </w:divBdr>
    </w:div>
    <w:div w:id="1346252339">
      <w:bodyDiv w:val="1"/>
      <w:marLeft w:val="0"/>
      <w:marRight w:val="0"/>
      <w:marTop w:val="0"/>
      <w:marBottom w:val="0"/>
      <w:divBdr>
        <w:top w:val="none" w:sz="0" w:space="0" w:color="auto"/>
        <w:left w:val="none" w:sz="0" w:space="0" w:color="auto"/>
        <w:bottom w:val="none" w:sz="0" w:space="0" w:color="auto"/>
        <w:right w:val="none" w:sz="0" w:space="0" w:color="auto"/>
      </w:divBdr>
    </w:div>
    <w:div w:id="1390885124">
      <w:bodyDiv w:val="1"/>
      <w:marLeft w:val="0"/>
      <w:marRight w:val="0"/>
      <w:marTop w:val="0"/>
      <w:marBottom w:val="0"/>
      <w:divBdr>
        <w:top w:val="none" w:sz="0" w:space="0" w:color="auto"/>
        <w:left w:val="none" w:sz="0" w:space="0" w:color="auto"/>
        <w:bottom w:val="none" w:sz="0" w:space="0" w:color="auto"/>
        <w:right w:val="none" w:sz="0" w:space="0" w:color="auto"/>
      </w:divBdr>
    </w:div>
    <w:div w:id="1493718841">
      <w:bodyDiv w:val="1"/>
      <w:marLeft w:val="0"/>
      <w:marRight w:val="0"/>
      <w:marTop w:val="0"/>
      <w:marBottom w:val="0"/>
      <w:divBdr>
        <w:top w:val="none" w:sz="0" w:space="0" w:color="auto"/>
        <w:left w:val="none" w:sz="0" w:space="0" w:color="auto"/>
        <w:bottom w:val="none" w:sz="0" w:space="0" w:color="auto"/>
        <w:right w:val="none" w:sz="0" w:space="0" w:color="auto"/>
      </w:divBdr>
    </w:div>
    <w:div w:id="1520895079">
      <w:bodyDiv w:val="1"/>
      <w:marLeft w:val="0"/>
      <w:marRight w:val="0"/>
      <w:marTop w:val="0"/>
      <w:marBottom w:val="0"/>
      <w:divBdr>
        <w:top w:val="none" w:sz="0" w:space="0" w:color="auto"/>
        <w:left w:val="none" w:sz="0" w:space="0" w:color="auto"/>
        <w:bottom w:val="none" w:sz="0" w:space="0" w:color="auto"/>
        <w:right w:val="none" w:sz="0" w:space="0" w:color="auto"/>
      </w:divBdr>
    </w:div>
    <w:div w:id="1562642778">
      <w:bodyDiv w:val="1"/>
      <w:marLeft w:val="0"/>
      <w:marRight w:val="0"/>
      <w:marTop w:val="0"/>
      <w:marBottom w:val="0"/>
      <w:divBdr>
        <w:top w:val="none" w:sz="0" w:space="0" w:color="auto"/>
        <w:left w:val="none" w:sz="0" w:space="0" w:color="auto"/>
        <w:bottom w:val="none" w:sz="0" w:space="0" w:color="auto"/>
        <w:right w:val="none" w:sz="0" w:space="0" w:color="auto"/>
      </w:divBdr>
    </w:div>
    <w:div w:id="1688218913">
      <w:bodyDiv w:val="1"/>
      <w:marLeft w:val="0"/>
      <w:marRight w:val="0"/>
      <w:marTop w:val="0"/>
      <w:marBottom w:val="0"/>
      <w:divBdr>
        <w:top w:val="none" w:sz="0" w:space="0" w:color="auto"/>
        <w:left w:val="none" w:sz="0" w:space="0" w:color="auto"/>
        <w:bottom w:val="none" w:sz="0" w:space="0" w:color="auto"/>
        <w:right w:val="none" w:sz="0" w:space="0" w:color="auto"/>
      </w:divBdr>
    </w:div>
    <w:div w:id="1757941658">
      <w:bodyDiv w:val="1"/>
      <w:marLeft w:val="0"/>
      <w:marRight w:val="0"/>
      <w:marTop w:val="0"/>
      <w:marBottom w:val="0"/>
      <w:divBdr>
        <w:top w:val="none" w:sz="0" w:space="0" w:color="auto"/>
        <w:left w:val="none" w:sz="0" w:space="0" w:color="auto"/>
        <w:bottom w:val="none" w:sz="0" w:space="0" w:color="auto"/>
        <w:right w:val="none" w:sz="0" w:space="0" w:color="auto"/>
      </w:divBdr>
    </w:div>
    <w:div w:id="1897007888">
      <w:bodyDiv w:val="1"/>
      <w:marLeft w:val="0"/>
      <w:marRight w:val="0"/>
      <w:marTop w:val="0"/>
      <w:marBottom w:val="0"/>
      <w:divBdr>
        <w:top w:val="none" w:sz="0" w:space="0" w:color="auto"/>
        <w:left w:val="none" w:sz="0" w:space="0" w:color="auto"/>
        <w:bottom w:val="none" w:sz="0" w:space="0" w:color="auto"/>
        <w:right w:val="none" w:sz="0" w:space="0" w:color="auto"/>
      </w:divBdr>
    </w:div>
    <w:div w:id="2082553779">
      <w:bodyDiv w:val="1"/>
      <w:marLeft w:val="0"/>
      <w:marRight w:val="0"/>
      <w:marTop w:val="0"/>
      <w:marBottom w:val="0"/>
      <w:divBdr>
        <w:top w:val="none" w:sz="0" w:space="0" w:color="auto"/>
        <w:left w:val="none" w:sz="0" w:space="0" w:color="auto"/>
        <w:bottom w:val="none" w:sz="0" w:space="0" w:color="auto"/>
        <w:right w:val="none" w:sz="0" w:space="0" w:color="auto"/>
      </w:divBdr>
    </w:div>
    <w:div w:id="21244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n.gov/commerce/fire-prevention" TargetMode="External"/><Relationship Id="rId4" Type="http://schemas.microsoft.com/office/2007/relationships/stylesWithEffects" Target="stylesWithEffects.xml"/><Relationship Id="rId9" Type="http://schemas.openxmlformats.org/officeDocument/2006/relationships/hyperlink" Target="https://www.knoxhomebox.com/closethe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5F75-017C-43D4-B294-BF1BD682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Walters</dc:creator>
  <cp:lastModifiedBy>Alex Daugherty</cp:lastModifiedBy>
  <cp:revision>2</cp:revision>
  <dcterms:created xsi:type="dcterms:W3CDTF">2018-09-10T20:35:00Z</dcterms:created>
  <dcterms:modified xsi:type="dcterms:W3CDTF">2018-09-10T20:35:00Z</dcterms:modified>
</cp:coreProperties>
</file>