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A80C" w14:textId="2DC0B4CA" w:rsidR="00D363B8" w:rsidRPr="00E94F14" w:rsidRDefault="0014210C">
      <w:pPr>
        <w:rPr>
          <w:b/>
        </w:rPr>
      </w:pPr>
      <w:r w:rsidRPr="00E94F14">
        <w:rPr>
          <w:b/>
        </w:rPr>
        <w:t>Sample Email Notification to Winning Vendor</w:t>
      </w:r>
      <w:r w:rsidR="00EA5F35">
        <w:rPr>
          <w:b/>
        </w:rPr>
        <w:t xml:space="preserve"> (FY2021 and beyond)</w:t>
      </w:r>
    </w:p>
    <w:p w14:paraId="7527C93F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12605D84" w14:textId="2772F8C2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</w:t>
      </w:r>
      <w:r w:rsidR="00015078">
        <w:t>TEBC</w:t>
      </w:r>
      <w:r w:rsidR="00D66006">
        <w:t xml:space="preserve"> E-rate m</w:t>
      </w:r>
      <w:r>
        <w:t xml:space="preserve">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14:paraId="15F04C86" w14:textId="77777777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</w:p>
    <w:p w14:paraId="3EB473A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2BC6296F" w14:textId="0B055C82" w:rsidR="0014210C" w:rsidRDefault="00015078" w:rsidP="00E94F14">
      <w:pPr>
        <w:pStyle w:val="ListParagraph"/>
        <w:numPr>
          <w:ilvl w:val="0"/>
          <w:numId w:val="1"/>
        </w:numPr>
      </w:pPr>
      <w:r>
        <w:t>TEBC</w:t>
      </w:r>
      <w:r w:rsidR="00D66006">
        <w:t xml:space="preserve"> m</w:t>
      </w:r>
      <w:r w:rsidR="0014210C">
        <w:t xml:space="preserve">ini-bid E-rate contract for the term </w:t>
      </w:r>
      <w:r w:rsidR="00117D28" w:rsidRPr="00117D28">
        <w:rPr>
          <w:highlight w:val="yellow"/>
        </w:rPr>
        <w:t>(use what’s in the spreadsheet, depending upon Category)</w:t>
      </w:r>
      <w:r w:rsidR="00E94F14" w:rsidRPr="00117D28">
        <w:rPr>
          <w:highlight w:val="yellow"/>
        </w:rPr>
        <w:t>.</w:t>
      </w:r>
      <w:r w:rsidR="00E94F14">
        <w:t xml:space="preserve">  </w:t>
      </w:r>
    </w:p>
    <w:p w14:paraId="6C3057A5" w14:textId="77777777" w:rsidR="00E94F14" w:rsidRDefault="0014210C" w:rsidP="00E54641">
      <w:pPr>
        <w:pStyle w:val="ListParagraph"/>
        <w:numPr>
          <w:ilvl w:val="0"/>
          <w:numId w:val="1"/>
        </w:numPr>
      </w:pPr>
      <w:r>
        <w:t>Contract is contingent upon receiving E-rate funding.  Customer may opt to proceed with purchase in the absence of E-rate funding but contract may be voided if E-rate funding is not received.</w:t>
      </w:r>
    </w:p>
    <w:p w14:paraId="159F4A5B" w14:textId="77777777" w:rsidR="00E94F14" w:rsidRDefault="00E54641" w:rsidP="00E54641">
      <w:pPr>
        <w:pStyle w:val="ListParagraph"/>
        <w:numPr>
          <w:ilvl w:val="0"/>
          <w:numId w:val="1"/>
        </w:numPr>
      </w:pPr>
      <w:r>
        <w:t>Please include a signature line and date line for a school official’s signature.</w:t>
      </w:r>
    </w:p>
    <w:p w14:paraId="1AF450D0" w14:textId="77777777" w:rsidR="00E94F14" w:rsidRDefault="00E94F14" w:rsidP="00E94F14">
      <w:pPr>
        <w:pStyle w:val="ListParagraph"/>
      </w:pPr>
    </w:p>
    <w:p w14:paraId="29CD078B" w14:textId="77777777" w:rsidR="00E54641" w:rsidRDefault="00E54641" w:rsidP="00E94F14">
      <w:pPr>
        <w:pStyle w:val="ListParagraph"/>
      </w:pPr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E94F14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 w:rsidSect="00D9734E"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A9A7" w14:textId="77777777" w:rsidR="00844FC2" w:rsidRDefault="00844FC2" w:rsidP="00D9734E">
      <w:pPr>
        <w:spacing w:after="0" w:line="240" w:lineRule="auto"/>
      </w:pPr>
      <w:r>
        <w:separator/>
      </w:r>
    </w:p>
  </w:endnote>
  <w:endnote w:type="continuationSeparator" w:id="0">
    <w:p w14:paraId="6F2CBB4B" w14:textId="77777777" w:rsidR="00844FC2" w:rsidRDefault="00844FC2" w:rsidP="00D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3991" w14:textId="6EFAFAD6" w:rsidR="00D9734E" w:rsidRDefault="00D9734E">
    <w:pPr>
      <w:pStyle w:val="Footer"/>
    </w:pPr>
    <w:r>
      <w:t xml:space="preserve">Last Updated: </w:t>
    </w:r>
    <w:r w:rsidR="00EA5F35">
      <w:t>12/14/2020</w:t>
    </w:r>
  </w:p>
  <w:p w14:paraId="42293D29" w14:textId="77777777" w:rsidR="00D9734E" w:rsidRDefault="00D9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25B5" w14:textId="77777777" w:rsidR="00844FC2" w:rsidRDefault="00844FC2" w:rsidP="00D9734E">
      <w:pPr>
        <w:spacing w:after="0" w:line="240" w:lineRule="auto"/>
      </w:pPr>
      <w:r>
        <w:separator/>
      </w:r>
    </w:p>
  </w:footnote>
  <w:footnote w:type="continuationSeparator" w:id="0">
    <w:p w14:paraId="5F9B4981" w14:textId="77777777" w:rsidR="00844FC2" w:rsidRDefault="00844FC2" w:rsidP="00D9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0C"/>
    <w:rsid w:val="00015078"/>
    <w:rsid w:val="00023EBB"/>
    <w:rsid w:val="00117D28"/>
    <w:rsid w:val="0014210C"/>
    <w:rsid w:val="00844FC2"/>
    <w:rsid w:val="009A639B"/>
    <w:rsid w:val="00B97ED7"/>
    <w:rsid w:val="00C27054"/>
    <w:rsid w:val="00D363B8"/>
    <w:rsid w:val="00D66006"/>
    <w:rsid w:val="00D8359B"/>
    <w:rsid w:val="00D9734E"/>
    <w:rsid w:val="00E54641"/>
    <w:rsid w:val="00E94F14"/>
    <w:rsid w:val="00E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2919"/>
  <w15:docId w15:val="{AC144A4A-6B47-454F-A29D-6660478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4E"/>
  </w:style>
  <w:style w:type="paragraph" w:styleId="Footer">
    <w:name w:val="footer"/>
    <w:basedOn w:val="Normal"/>
    <w:link w:val="FooterChar"/>
    <w:uiPriority w:val="99"/>
    <w:unhideWhenUsed/>
    <w:rsid w:val="00D9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4E"/>
  </w:style>
  <w:style w:type="paragraph" w:styleId="BalloonText">
    <w:name w:val="Balloon Text"/>
    <w:basedOn w:val="Normal"/>
    <w:link w:val="BalloonTextChar"/>
    <w:uiPriority w:val="99"/>
    <w:semiHidden/>
    <w:unhideWhenUsed/>
    <w:rsid w:val="00D9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A4A5F24874846B90B7B0C791591CC" ma:contentTypeVersion="2" ma:contentTypeDescription="Create a new document." ma:contentTypeScope="" ma:versionID="c31d6fdfcc4f90c12f57856c20e1b3da">
  <xsd:schema xmlns:xsd="http://www.w3.org/2001/XMLSchema" xmlns:xs="http://www.w3.org/2001/XMLSchema" xmlns:p="http://schemas.microsoft.com/office/2006/metadata/properties" xmlns:ns2="8a9e53d4-a258-41c6-98cb-af8ee2071310" targetNamespace="http://schemas.microsoft.com/office/2006/metadata/properties" ma:root="true" ma:fieldsID="39a2e5c9d7e2d67f05eece950766ba63" ns2:_="">
    <xsd:import namespace="8a9e53d4-a258-41c6-98cb-af8ee2071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53d4-a258-41c6-98cb-af8ee2071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C1A62-4FBA-4091-A977-9176783CB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6BBC9-0761-4FA9-A67C-D05980077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9842F-1142-4159-ABB0-65721574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53d4-a258-41c6-98cb-af8ee207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CSM Consulting</cp:lastModifiedBy>
  <cp:revision>2</cp:revision>
  <dcterms:created xsi:type="dcterms:W3CDTF">2022-01-05T17:13:00Z</dcterms:created>
  <dcterms:modified xsi:type="dcterms:W3CDTF">2022-01-05T17:13:00Z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0x010100FB0A4A5F24874846B90B7B0C791591CC</vt:lpwstr>
  </property>
</Properties>
</file>