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32769F" w:rsidRDefault="002C6596">
      <w:pPr>
        <w:pStyle w:val="Title"/>
        <w:rPr>
          <w:rFonts w:ascii="PermianSlabSerifTypeface" w:hAnsi="PermianSlabSerifTypeface"/>
          <w:color w:val="auto"/>
          <w:sz w:val="36"/>
          <w:szCs w:val="36"/>
        </w:rPr>
      </w:pPr>
      <w:r w:rsidRPr="0032769F">
        <w:rPr>
          <w:rFonts w:ascii="PermianSlabSerifTypeface" w:hAnsi="PermianSlabSerifTypeface"/>
          <w:color w:val="auto"/>
          <w:sz w:val="36"/>
          <w:szCs w:val="36"/>
        </w:rPr>
        <w:t>Welding</w:t>
      </w:r>
    </w:p>
    <w:p w:rsidR="0027549F" w:rsidRPr="0032769F" w:rsidRDefault="00724E98" w:rsidP="005324DC">
      <w:pPr>
        <w:pStyle w:val="Heading1"/>
        <w:pBdr>
          <w:top w:val="none" w:sz="0" w:space="0" w:color="auto"/>
          <w:left w:val="none" w:sz="0" w:space="0" w:color="auto"/>
          <w:bottom w:val="none" w:sz="0" w:space="0" w:color="auto"/>
          <w:right w:val="none" w:sz="0" w:space="0" w:color="auto"/>
        </w:pBdr>
        <w:shd w:val="clear" w:color="auto" w:fill="808080" w:themeFill="background1" w:themeFillShade="80"/>
        <w:rPr>
          <w:rFonts w:ascii="PermianSlabSerifTypeface" w:hAnsi="PermianSlabSerifTypeface"/>
          <w:caps w:val="0"/>
          <w:sz w:val="28"/>
          <w:szCs w:val="28"/>
        </w:rPr>
      </w:pPr>
      <w:r w:rsidRPr="0032769F">
        <w:rPr>
          <w:rFonts w:ascii="PermianSlabSerifTypeface" w:hAnsi="PermianSlabSerifTypeface"/>
          <w:caps w:val="0"/>
          <w:sz w:val="28"/>
          <w:szCs w:val="28"/>
        </w:rPr>
        <w:t>Advanced Manufacturing</w:t>
      </w:r>
    </w:p>
    <w:p w:rsidR="0032769F" w:rsidRDefault="00CB6636" w:rsidP="0032769F">
      <w:pPr>
        <w:rPr>
          <w:rFonts w:ascii="Open Sans" w:hAnsi="Open Sans" w:cs="Open Sans"/>
        </w:rPr>
      </w:pPr>
      <w:r w:rsidRPr="00CB6636">
        <w:rPr>
          <w:noProof/>
          <w:lang w:eastAsia="en-US"/>
        </w:rPr>
        <mc:AlternateContent>
          <mc:Choice Requires="wps">
            <w:drawing>
              <wp:anchor distT="45720" distB="45720" distL="114300" distR="114300" simplePos="0" relativeHeight="251703296" behindDoc="0" locked="0" layoutInCell="1" allowOverlap="1" wp14:anchorId="364D8C4C" wp14:editId="580C1135">
                <wp:simplePos x="0" y="0"/>
                <wp:positionH relativeFrom="column">
                  <wp:posOffset>5907786</wp:posOffset>
                </wp:positionH>
                <wp:positionV relativeFrom="paragraph">
                  <wp:posOffset>81584</wp:posOffset>
                </wp:positionV>
                <wp:extent cx="707390" cy="36576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365760"/>
                        </a:xfrm>
                        <a:prstGeom prst="rect">
                          <a:avLst/>
                        </a:prstGeom>
                        <a:noFill/>
                        <a:ln w="9525">
                          <a:noFill/>
                          <a:miter lim="800000"/>
                          <a:headEnd/>
                          <a:tailEnd/>
                        </a:ln>
                      </wps:spPr>
                      <wps:txb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D8C4C" id="_x0000_t202" coordsize="21600,21600" o:spt="202" path="m,l,21600r21600,l21600,xe">
                <v:stroke joinstyle="miter"/>
                <v:path gradientshapeok="t" o:connecttype="rect"/>
              </v:shapetype>
              <v:shape id="Text Box 2" o:spid="_x0000_s1026" type="#_x0000_t202" style="position:absolute;margin-left:465.2pt;margin-top:6.4pt;width:55.7pt;height:28.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" filled="f" stroked="f">
                <v:textbo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Four</w:t>
                      </w:r>
                    </w:p>
                  </w:txbxContent>
                </v:textbox>
                <w10:wrap type="square"/>
              </v:shape>
            </w:pict>
          </mc:Fallback>
        </mc:AlternateContent>
      </w:r>
      <w:r w:rsidRPr="00CB6636">
        <w:rPr>
          <w:noProof/>
          <w:lang w:eastAsia="en-US"/>
        </w:rPr>
        <mc:AlternateContent>
          <mc:Choice Requires="wps">
            <w:drawing>
              <wp:anchor distT="45720" distB="45720" distL="114300" distR="114300" simplePos="0" relativeHeight="251701248" behindDoc="0" locked="0" layoutInCell="1" allowOverlap="1" wp14:anchorId="3E611FDA" wp14:editId="2F0FC5DD">
                <wp:simplePos x="0" y="0"/>
                <wp:positionH relativeFrom="column">
                  <wp:posOffset>3969258</wp:posOffset>
                </wp:positionH>
                <wp:positionV relativeFrom="paragraph">
                  <wp:posOffset>52324</wp:posOffset>
                </wp:positionV>
                <wp:extent cx="757555" cy="3657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65760"/>
                        </a:xfrm>
                        <a:prstGeom prst="rect">
                          <a:avLst/>
                        </a:prstGeom>
                        <a:noFill/>
                        <a:ln w="9525">
                          <a:noFill/>
                          <a:miter lim="800000"/>
                          <a:headEnd/>
                          <a:tailEnd/>
                        </a:ln>
                      </wps:spPr>
                      <wps:txb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11FDA" id="_x0000_s1027" type="#_x0000_t202" style="position:absolute;margin-left:312.55pt;margin-top:4.1pt;width:59.65pt;height:28.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" filled="f" stroked="f">
                <v:textbo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Three</w:t>
                      </w:r>
                    </w:p>
                  </w:txbxContent>
                </v:textbox>
                <w10:wrap type="square"/>
              </v:shape>
            </w:pict>
          </mc:Fallback>
        </mc:AlternateContent>
      </w:r>
      <w:r w:rsidRPr="00CB6636">
        <w:rPr>
          <w:noProof/>
          <w:lang w:eastAsia="en-US"/>
        </w:rPr>
        <mc:AlternateContent>
          <mc:Choice Requires="wps">
            <w:drawing>
              <wp:anchor distT="45720" distB="45720" distL="114300" distR="114300" simplePos="0" relativeHeight="251699200" behindDoc="0" locked="0" layoutInCell="1" allowOverlap="1" wp14:anchorId="3518F447" wp14:editId="1960242F">
                <wp:simplePos x="0" y="0"/>
                <wp:positionH relativeFrom="column">
                  <wp:posOffset>2184349</wp:posOffset>
                </wp:positionH>
                <wp:positionV relativeFrom="paragraph">
                  <wp:posOffset>52324</wp:posOffset>
                </wp:positionV>
                <wp:extent cx="779145" cy="3657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65760"/>
                        </a:xfrm>
                        <a:prstGeom prst="rect">
                          <a:avLst/>
                        </a:prstGeom>
                        <a:noFill/>
                        <a:ln w="9525">
                          <a:noFill/>
                          <a:miter lim="800000"/>
                          <a:headEnd/>
                          <a:tailEnd/>
                        </a:ln>
                      </wps:spPr>
                      <wps:txb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8F447" id="_x0000_s1028" type="#_x0000_t202" style="position:absolute;margin-left:172pt;margin-top:4.1pt;width:61.35pt;height:28.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" filled="f" stroked="f">
                <v:textbo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Two</w:t>
                      </w:r>
                    </w:p>
                  </w:txbxContent>
                </v:textbox>
                <w10:wrap type="square"/>
              </v:shape>
            </w:pict>
          </mc:Fallback>
        </mc:AlternateContent>
      </w:r>
      <w:r w:rsidRPr="0049527E">
        <w:rPr>
          <w:noProof/>
          <w:lang w:eastAsia="en-US"/>
        </w:rPr>
        <mc:AlternateContent>
          <mc:Choice Requires="wps">
            <w:drawing>
              <wp:anchor distT="45720" distB="45720" distL="114300" distR="114300" simplePos="0" relativeHeight="251697152" behindDoc="0" locked="0" layoutInCell="1" allowOverlap="1" wp14:anchorId="3857AC14" wp14:editId="16713EC7">
                <wp:simplePos x="0" y="0"/>
                <wp:positionH relativeFrom="column">
                  <wp:posOffset>263347</wp:posOffset>
                </wp:positionH>
                <wp:positionV relativeFrom="paragraph">
                  <wp:posOffset>52324</wp:posOffset>
                </wp:positionV>
                <wp:extent cx="739140" cy="3657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65760"/>
                        </a:xfrm>
                        <a:prstGeom prst="rect">
                          <a:avLst/>
                        </a:prstGeom>
                        <a:noFill/>
                        <a:ln w="9525">
                          <a:noFill/>
                          <a:miter lim="800000"/>
                          <a:headEnd/>
                          <a:tailEnd/>
                        </a:ln>
                      </wps:spPr>
                      <wps:txb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7AC14" id="_x0000_s1029" type="#_x0000_t202" style="position:absolute;margin-left:20.75pt;margin-top:4.1pt;width:58.2pt;height:28.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" filled="f" stroked="f">
                <v:textbox>
                  <w:txbxContent>
                    <w:p w:rsidR="00CB6636" w:rsidRPr="0001232A" w:rsidRDefault="00CB6636" w:rsidP="00CB6636">
                      <w:pPr>
                        <w:rPr>
                          <w:rFonts w:ascii="Open Sans" w:hAnsi="Open Sans" w:cs="Open Sans"/>
                          <w:i/>
                          <w:sz w:val="18"/>
                        </w:rPr>
                      </w:pPr>
                      <w:r w:rsidRPr="0001232A">
                        <w:rPr>
                          <w:rFonts w:ascii="Open Sans" w:hAnsi="Open Sans" w:cs="Open Sans"/>
                          <w:i/>
                          <w:sz w:val="18"/>
                        </w:rPr>
                        <w:t>Leve</w:t>
                      </w:r>
                      <w:r>
                        <w:rPr>
                          <w:rFonts w:ascii="Open Sans" w:hAnsi="Open Sans" w:cs="Open Sans"/>
                          <w:i/>
                          <w:sz w:val="18"/>
                        </w:rPr>
                        <w:t>l One</w:t>
                      </w:r>
                    </w:p>
                  </w:txbxContent>
                </v:textbox>
                <w10:wrap type="square"/>
              </v:shape>
            </w:pict>
          </mc:Fallback>
        </mc:AlternateContent>
      </w:r>
      <w:r w:rsidR="0032769F" w:rsidRPr="00574A90">
        <w:rPr>
          <w:rFonts w:ascii="Calibri" w:eastAsia="Calibri" w:hAnsi="Calibri" w:cs="Times New Roman"/>
          <w:noProof/>
          <w:lang w:eastAsia="en-US"/>
        </w:rPr>
        <w:drawing>
          <wp:anchor distT="0" distB="0" distL="114300" distR="114300" simplePos="0" relativeHeight="251684864" behindDoc="1" locked="0" layoutInCell="1" allowOverlap="1" wp14:anchorId="0DD8E7C7" wp14:editId="55407C88">
            <wp:simplePos x="0" y="0"/>
            <wp:positionH relativeFrom="margin">
              <wp:posOffset>9525</wp:posOffset>
            </wp:positionH>
            <wp:positionV relativeFrom="paragraph">
              <wp:posOffset>327025</wp:posOffset>
            </wp:positionV>
            <wp:extent cx="6832600" cy="762000"/>
            <wp:effectExtent l="0" t="0" r="2540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32769F">
        <w:rPr>
          <w:rFonts w:ascii="Open Sans" w:hAnsi="Open Sans" w:cs="Open Sans"/>
          <w:noProof/>
          <w:lang w:eastAsia="en-US"/>
        </w:rPr>
        <w:t xml:space="preserve">                                                         </w:t>
      </w:r>
    </w:p>
    <w:p w:rsidR="0032769F" w:rsidRDefault="005324DC" w:rsidP="005324DC">
      <w:pPr>
        <w:tabs>
          <w:tab w:val="left" w:pos="1129"/>
        </w:tabs>
        <w:rPr>
          <w:rFonts w:ascii="Open Sans" w:hAnsi="Open Sans" w:cs="Open Sans"/>
        </w:rPr>
      </w:pPr>
      <w:r>
        <w:rPr>
          <w:rFonts w:ascii="Open Sans" w:hAnsi="Open Sans" w:cs="Open Sans"/>
        </w:rPr>
        <w:tab/>
      </w:r>
    </w:p>
    <w:p w:rsidR="001F708C" w:rsidRDefault="001F708C" w:rsidP="001F708C">
      <w:pPr>
        <w:pStyle w:val="NoSpacing"/>
        <w:rPr>
          <w:rFonts w:ascii="Open Sans" w:hAnsi="Open Sans" w:cs="Open Sans"/>
        </w:rPr>
      </w:pPr>
    </w:p>
    <w:tbl>
      <w:tblPr>
        <w:tblStyle w:val="TableGrid"/>
        <w:tblpPr w:leftFromText="180" w:rightFromText="180" w:vertAnchor="text" w:horzAnchor="margin" w:tblpXSpec="right" w:tblpY="737"/>
        <w:tblW w:w="0" w:type="auto"/>
        <w:tblLook w:val="04A0" w:firstRow="1" w:lastRow="0" w:firstColumn="1" w:lastColumn="0" w:noHBand="0" w:noVBand="1"/>
      </w:tblPr>
      <w:tblGrid>
        <w:gridCol w:w="3673"/>
      </w:tblGrid>
      <w:tr w:rsidR="001F708C" w:rsidRPr="00FC0EBF" w:rsidTr="00B56EB5">
        <w:trPr>
          <w:trHeight w:val="1792"/>
        </w:trPr>
        <w:tc>
          <w:tcPr>
            <w:tcW w:w="3673" w:type="dxa"/>
            <w:tcBorders>
              <w:top w:val="nil"/>
              <w:left w:val="nil"/>
              <w:bottom w:val="nil"/>
              <w:right w:val="nil"/>
            </w:tcBorders>
          </w:tcPr>
          <w:p w:rsidR="001F708C" w:rsidRPr="001F708C" w:rsidRDefault="00B56EB5" w:rsidP="00B56EB5">
            <w:pPr>
              <w:jc w:val="center"/>
              <w:rPr>
                <w:rFonts w:ascii="Open Sans" w:hAnsi="Open Sans" w:cs="Open Sans"/>
                <w:b/>
                <w:sz w:val="18"/>
                <w:szCs w:val="18"/>
              </w:rPr>
            </w:pPr>
            <w:r>
              <w:rPr>
                <w:rFonts w:ascii="Open Sans" w:hAnsi="Open Sans" w:cs="Open Sans"/>
                <w:noProof/>
                <w:lang w:eastAsia="en-US"/>
              </w:rPr>
              <mc:AlternateContent>
                <mc:Choice Requires="wps">
                  <w:drawing>
                    <wp:anchor distT="0" distB="0" distL="114300" distR="114300" simplePos="0" relativeHeight="251685888" behindDoc="0" locked="0" layoutInCell="1" allowOverlap="1" wp14:anchorId="45E75CA6" wp14:editId="57DA2492">
                      <wp:simplePos x="0" y="0"/>
                      <wp:positionH relativeFrom="column">
                        <wp:posOffset>-50800</wp:posOffset>
                      </wp:positionH>
                      <wp:positionV relativeFrom="paragraph">
                        <wp:posOffset>-1270</wp:posOffset>
                      </wp:positionV>
                      <wp:extent cx="9525" cy="18954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9525"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546B2" id="Straight Connector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pt" to="-3.2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" strokecolor="#ffc000 [3204]"/>
                  </w:pict>
                </mc:Fallback>
              </mc:AlternateContent>
            </w:r>
            <w:r w:rsidR="001F708C" w:rsidRPr="001F708C">
              <w:rPr>
                <w:rFonts w:ascii="Open Sans" w:hAnsi="Open Sans" w:cs="Open Sans"/>
                <w:b/>
                <w:sz w:val="18"/>
                <w:szCs w:val="18"/>
              </w:rPr>
              <w:t>Industry Certifications options include:</w:t>
            </w:r>
          </w:p>
          <w:p w:rsidR="001F708C" w:rsidRPr="00CB6636" w:rsidRDefault="001F708C" w:rsidP="00CB6636">
            <w:pPr>
              <w:rPr>
                <w:rFonts w:ascii="Open Sans" w:hAnsi="Open Sans" w:cs="Open Sans"/>
                <w:sz w:val="18"/>
                <w:szCs w:val="18"/>
              </w:rPr>
            </w:pPr>
            <w:r w:rsidRPr="00CB6636">
              <w:rPr>
                <w:rFonts w:ascii="Open Sans" w:hAnsi="Open Sans" w:cs="Open Sans"/>
                <w:sz w:val="18"/>
                <w:szCs w:val="18"/>
              </w:rPr>
              <w:t>Machining Level I- Measurement, Materials, and Safety Certification (NIMS)</w:t>
            </w:r>
          </w:p>
          <w:p w:rsidR="001F708C" w:rsidRPr="00CB6636" w:rsidRDefault="001F708C" w:rsidP="00CB6636">
            <w:pPr>
              <w:rPr>
                <w:rFonts w:ascii="Open Sans" w:hAnsi="Open Sans" w:cs="Open Sans"/>
                <w:sz w:val="18"/>
                <w:szCs w:val="18"/>
              </w:rPr>
            </w:pPr>
            <w:r w:rsidRPr="00CB6636">
              <w:rPr>
                <w:rFonts w:ascii="Open Sans" w:hAnsi="Open Sans" w:cs="Open Sans"/>
                <w:sz w:val="18"/>
                <w:szCs w:val="18"/>
              </w:rPr>
              <w:t>AWS SENSE Entry Level Welder</w:t>
            </w:r>
          </w:p>
          <w:p w:rsidR="001F708C" w:rsidRPr="00CB6636" w:rsidRDefault="001F708C" w:rsidP="00CB6636">
            <w:pPr>
              <w:rPr>
                <w:rFonts w:ascii="Open Sans" w:hAnsi="Open Sans" w:cs="Open Sans"/>
                <w:sz w:val="18"/>
                <w:szCs w:val="18"/>
              </w:rPr>
            </w:pPr>
            <w:r w:rsidRPr="00CB6636">
              <w:rPr>
                <w:rFonts w:ascii="Open Sans" w:hAnsi="Open Sans" w:cs="Open Sans"/>
                <w:sz w:val="18"/>
                <w:szCs w:val="18"/>
              </w:rPr>
              <w:t>AWS SENSE Advanced Level Welder</w:t>
            </w:r>
          </w:p>
          <w:p w:rsidR="001F708C" w:rsidRPr="00CB6636" w:rsidRDefault="001F708C" w:rsidP="00CB6636">
            <w:pPr>
              <w:rPr>
                <w:rFonts w:ascii="Open Sans" w:hAnsi="Open Sans" w:cs="Open Sans"/>
                <w:sz w:val="18"/>
                <w:szCs w:val="18"/>
              </w:rPr>
            </w:pPr>
            <w:r w:rsidRPr="00CB6636">
              <w:rPr>
                <w:rFonts w:ascii="Open Sans" w:hAnsi="Open Sans" w:cs="Open Sans"/>
                <w:sz w:val="18"/>
                <w:szCs w:val="18"/>
              </w:rPr>
              <w:t>American Welding Society Certified Welder</w:t>
            </w:r>
          </w:p>
          <w:p w:rsidR="005324DC" w:rsidRPr="00CB6636" w:rsidRDefault="005324DC" w:rsidP="00CB6636">
            <w:pPr>
              <w:rPr>
                <w:rFonts w:ascii="Open Sans" w:hAnsi="Open Sans" w:cs="Open Sans"/>
                <w:sz w:val="18"/>
                <w:szCs w:val="18"/>
              </w:rPr>
            </w:pPr>
            <w:r w:rsidRPr="00CB6636">
              <w:rPr>
                <w:rFonts w:ascii="Open Sans" w:hAnsi="Open Sans" w:cs="Open Sans"/>
                <w:sz w:val="18"/>
                <w:szCs w:val="18"/>
              </w:rPr>
              <w:t>Snap-On Precision Measurement</w:t>
            </w:r>
          </w:p>
          <w:p w:rsidR="001F708C" w:rsidRPr="00FC0EBF" w:rsidRDefault="001F708C" w:rsidP="00B56EB5">
            <w:pPr>
              <w:pStyle w:val="ListParagraph"/>
              <w:rPr>
                <w:rFonts w:ascii="Open Sans" w:hAnsi="Open Sans" w:cs="Open Sans"/>
              </w:rPr>
            </w:pPr>
          </w:p>
        </w:tc>
      </w:tr>
    </w:tbl>
    <w:p w:rsidR="001F708C" w:rsidRDefault="001F708C" w:rsidP="001F708C">
      <w:pPr>
        <w:pStyle w:val="NoSpacing"/>
        <w:rPr>
          <w:rFonts w:ascii="Open Sans" w:hAnsi="Open Sans" w:cs="Open Sans"/>
        </w:rPr>
      </w:pPr>
    </w:p>
    <w:p w:rsidR="00B56EB5" w:rsidRDefault="00B56EB5" w:rsidP="001F708C">
      <w:pPr>
        <w:pStyle w:val="NoSpacing"/>
        <w:rPr>
          <w:rFonts w:ascii="Open Sans" w:hAnsi="Open Sans" w:cs="Open Sans"/>
        </w:rPr>
      </w:pPr>
    </w:p>
    <w:p w:rsidR="00BF08A3" w:rsidRPr="005324DC" w:rsidRDefault="00BF08A3" w:rsidP="001F708C">
      <w:pPr>
        <w:pStyle w:val="NoSpacing"/>
        <w:rPr>
          <w:rFonts w:ascii="Open Sans" w:hAnsi="Open Sans" w:cs="Open Sans"/>
          <w:szCs w:val="18"/>
        </w:rPr>
      </w:pPr>
      <w:r w:rsidRPr="005324DC">
        <w:rPr>
          <w:rFonts w:ascii="Open Sans" w:eastAsia="Open Sans" w:hAnsi="Open Sans" w:cs="Times New Roman"/>
          <w:b/>
          <w:szCs w:val="18"/>
          <w:lang w:eastAsia="en-US"/>
        </w:rPr>
        <w:t>ABOUT THE PROGRAM OF STUDY</w:t>
      </w:r>
    </w:p>
    <w:p w:rsidR="001F708C" w:rsidRPr="001F708C" w:rsidRDefault="001F708C" w:rsidP="001F708C">
      <w:pPr>
        <w:pStyle w:val="NoSpacing"/>
        <w:rPr>
          <w:rFonts w:ascii="Open Sans" w:hAnsi="Open Sans" w:cs="Open Sans"/>
          <w:sz w:val="18"/>
          <w:szCs w:val="18"/>
          <w:lang w:val="en"/>
        </w:rPr>
      </w:pPr>
      <w:r w:rsidRPr="001F708C">
        <w:rPr>
          <w:rFonts w:ascii="Open Sans" w:hAnsi="Open Sans" w:cs="Open Sans"/>
          <w:sz w:val="18"/>
          <w:szCs w:val="18"/>
        </w:rPr>
        <w:t xml:space="preserve">The </w:t>
      </w:r>
      <w:r w:rsidRPr="00EB7319">
        <w:rPr>
          <w:rFonts w:ascii="Open Sans" w:hAnsi="Open Sans" w:cs="Open Sans"/>
          <w:i/>
          <w:sz w:val="18"/>
          <w:szCs w:val="18"/>
        </w:rPr>
        <w:t>Welding</w:t>
      </w:r>
      <w:r w:rsidRPr="00EB7319">
        <w:rPr>
          <w:rFonts w:ascii="Open Sans" w:hAnsi="Open Sans" w:cs="Open Sans"/>
          <w:sz w:val="18"/>
          <w:szCs w:val="18"/>
        </w:rPr>
        <w:t xml:space="preserve"> </w:t>
      </w:r>
      <w:r w:rsidRPr="001F708C">
        <w:rPr>
          <w:rFonts w:ascii="Open Sans" w:hAnsi="Open Sans" w:cs="Open Sans"/>
          <w:sz w:val="18"/>
          <w:szCs w:val="18"/>
        </w:rPr>
        <w:t>program of study is designed to prepare and certify students as entry-level welders.</w:t>
      </w:r>
      <w:r w:rsidRPr="001F708C">
        <w:rPr>
          <w:rFonts w:ascii="Open Sans" w:hAnsi="Open Sans" w:cs="Open Sans"/>
          <w:sz w:val="18"/>
          <w:szCs w:val="18"/>
          <w:lang w:val="en"/>
        </w:rPr>
        <w:t xml:space="preserve"> Students will learn safe practices, career exploration, leadership development, and basic arc welding and thermal cuttings skills. </w:t>
      </w:r>
      <w:r w:rsidRPr="001F708C">
        <w:rPr>
          <w:rFonts w:ascii="Open Sans" w:hAnsi="Open Sans" w:cs="Open Sans"/>
          <w:sz w:val="18"/>
          <w:szCs w:val="18"/>
        </w:rPr>
        <w:t>Basic arc welding and thermal cutting skills are developed over a series of two courses which will prepare students</w:t>
      </w:r>
      <w:r w:rsidRPr="001F708C">
        <w:rPr>
          <w:rFonts w:ascii="Open Sans" w:hAnsi="Open Sans" w:cs="Open Sans"/>
          <w:sz w:val="18"/>
          <w:szCs w:val="18"/>
          <w:lang w:val="en"/>
        </w:rPr>
        <w:t xml:space="preserve"> for </w:t>
      </w:r>
      <w:r w:rsidRPr="001F708C">
        <w:rPr>
          <w:rStyle w:val="Emphasis"/>
          <w:rFonts w:ascii="Open Sans" w:hAnsi="Open Sans" w:cs="Open Sans"/>
          <w:sz w:val="18"/>
          <w:szCs w:val="18"/>
          <w:lang w:val="en"/>
        </w:rPr>
        <w:t xml:space="preserve">Entry Level Welder </w:t>
      </w:r>
      <w:r w:rsidRPr="001F708C">
        <w:rPr>
          <w:rFonts w:ascii="Open Sans" w:hAnsi="Open Sans" w:cs="Open Sans"/>
          <w:sz w:val="18"/>
          <w:szCs w:val="18"/>
          <w:lang w:val="en"/>
        </w:rPr>
        <w:t>Certification, as defined by American Welding Society QC10.</w:t>
      </w:r>
    </w:p>
    <w:p w:rsidR="0027549F" w:rsidRDefault="0027549F"/>
    <w:p w:rsidR="0064240B" w:rsidRDefault="005324DC" w:rsidP="00F26648">
      <w:pPr>
        <w:ind w:left="6480" w:firstLine="720"/>
      </w:pPr>
      <w:r w:rsidRPr="002F565B">
        <w:rPr>
          <w:b/>
          <w:noProof/>
          <w:highlight w:val="yellow"/>
          <w:lang w:eastAsia="en-US"/>
        </w:rPr>
        <w:drawing>
          <wp:anchor distT="0" distB="0" distL="114300" distR="114300" simplePos="0" relativeHeight="251689984" behindDoc="0" locked="0" layoutInCell="1" allowOverlap="1" wp14:anchorId="69F37D1C" wp14:editId="3D139096">
            <wp:simplePos x="0" y="0"/>
            <wp:positionH relativeFrom="column">
              <wp:posOffset>5041557</wp:posOffset>
            </wp:positionH>
            <wp:positionV relativeFrom="paragraph">
              <wp:posOffset>635241</wp:posOffset>
            </wp:positionV>
            <wp:extent cx="1447800" cy="3284008"/>
            <wp:effectExtent l="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Pr="00B831C6">
        <w:rPr>
          <w:rFonts w:ascii="Open Sans" w:hAnsi="Open Sans" w:cs="Open Sans"/>
          <w:b/>
          <w:noProof/>
          <w:sz w:val="21"/>
          <w:szCs w:val="21"/>
          <w:lang w:eastAsia="en-US"/>
        </w:rPr>
        <w:drawing>
          <wp:anchor distT="0" distB="0" distL="114300" distR="114300" simplePos="0" relativeHeight="251687936" behindDoc="0" locked="0" layoutInCell="1" allowOverlap="1" wp14:anchorId="3C4CB40C" wp14:editId="65A40C38">
            <wp:simplePos x="0" y="0"/>
            <wp:positionH relativeFrom="margin">
              <wp:posOffset>-80319</wp:posOffset>
            </wp:positionH>
            <wp:positionV relativeFrom="paragraph">
              <wp:posOffset>585814</wp:posOffset>
            </wp:positionV>
            <wp:extent cx="4881880" cy="2887980"/>
            <wp:effectExtent l="0" t="0" r="13970" b="2667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2A6912" w:rsidRDefault="002A6912" w:rsidP="005324DC"/>
    <w:p w:rsidR="002A6912" w:rsidRDefault="002A6912" w:rsidP="00F26648">
      <w:pPr>
        <w:ind w:left="6480" w:firstLine="720"/>
      </w:pPr>
    </w:p>
    <w:p w:rsidR="002A6912" w:rsidRDefault="002A6912" w:rsidP="00F26648">
      <w:pPr>
        <w:ind w:left="6480" w:firstLine="720"/>
      </w:pPr>
    </w:p>
    <w:p w:rsidR="002A6912" w:rsidRDefault="002A6912" w:rsidP="00F26648">
      <w:pPr>
        <w:ind w:left="6480" w:firstLine="720"/>
      </w:pPr>
    </w:p>
    <w:p w:rsidR="002A6912" w:rsidRDefault="002A6912" w:rsidP="00F26648">
      <w:pPr>
        <w:ind w:left="6480" w:firstLine="720"/>
      </w:pPr>
    </w:p>
    <w:p w:rsidR="0064240B" w:rsidRDefault="00F26648" w:rsidP="00F26648">
      <w:pPr>
        <w:ind w:left="6480" w:firstLine="720"/>
      </w:pPr>
      <w:r>
        <w:t xml:space="preserve">                        </w:t>
      </w:r>
    </w:p>
    <w:p w:rsidR="0064240B" w:rsidRDefault="0064240B"/>
    <w:p w:rsidR="0064240B" w:rsidRDefault="0064240B"/>
    <w:p w:rsidR="0064240B" w:rsidRDefault="00F26648">
      <w:r>
        <w:tab/>
      </w:r>
      <w:r>
        <w:tab/>
      </w:r>
      <w:r>
        <w:tab/>
      </w:r>
      <w:r>
        <w:tab/>
      </w:r>
      <w:r>
        <w:tab/>
      </w:r>
      <w:r>
        <w:tab/>
      </w:r>
      <w:r>
        <w:tab/>
      </w:r>
      <w:r>
        <w:tab/>
      </w:r>
      <w:r>
        <w:tab/>
      </w:r>
      <w:r>
        <w:tab/>
      </w:r>
      <w:r>
        <w:tab/>
        <w:t xml:space="preserve">          </w:t>
      </w:r>
      <w:r>
        <w:tab/>
      </w:r>
    </w:p>
    <w:p w:rsidR="0064240B" w:rsidRDefault="0064240B"/>
    <w:p w:rsidR="0064240B" w:rsidRDefault="005324DC">
      <w:r>
        <w:rPr>
          <w:rFonts w:ascii="Open Sans" w:hAnsi="Open Sans" w:cs="Open Sans"/>
          <w:noProof/>
          <w:sz w:val="16"/>
          <w:lang w:eastAsia="en-US"/>
        </w:rPr>
        <mc:AlternateContent>
          <mc:Choice Requires="wps">
            <w:drawing>
              <wp:anchor distT="0" distB="0" distL="114300" distR="114300" simplePos="0" relativeHeight="251692032" behindDoc="0" locked="0" layoutInCell="1" allowOverlap="1" wp14:anchorId="305F9AB2" wp14:editId="5EBE676C">
                <wp:simplePos x="0" y="0"/>
                <wp:positionH relativeFrom="column">
                  <wp:posOffset>0</wp:posOffset>
                </wp:positionH>
                <wp:positionV relativeFrom="paragraph">
                  <wp:posOffset>-635</wp:posOffset>
                </wp:positionV>
                <wp:extent cx="2452816" cy="648729"/>
                <wp:effectExtent l="0" t="0" r="24130" b="18415"/>
                <wp:wrapNone/>
                <wp:docPr id="14" name="Text Box 14"/>
                <wp:cNvGraphicFramePr/>
                <a:graphic xmlns:a="http://schemas.openxmlformats.org/drawingml/2006/main">
                  <a:graphicData uri="http://schemas.microsoft.com/office/word/2010/wordprocessingShape">
                    <wps:wsp>
                      <wps:cNvSpPr txBox="1"/>
                      <wps:spPr>
                        <a:xfrm>
                          <a:off x="0" y="0"/>
                          <a:ext cx="2452816" cy="648729"/>
                        </a:xfrm>
                        <a:prstGeom prst="rect">
                          <a:avLst/>
                        </a:prstGeom>
                        <a:solidFill>
                          <a:srgbClr val="FFFFFF"/>
                        </a:solidFill>
                        <a:ln w="6350">
                          <a:solidFill>
                            <a:prstClr val="black"/>
                          </a:solidFill>
                        </a:ln>
                        <a:effectLst/>
                      </wps:spPr>
                      <wps:txbx>
                        <w:txbxContent>
                          <w:p w:rsidR="005324DC" w:rsidRPr="00126041" w:rsidRDefault="005324DC" w:rsidP="005324DC">
                            <w:pPr>
                              <w:rPr>
                                <w:rFonts w:ascii="Open Sans" w:hAnsi="Open Sans" w:cs="Open Sans"/>
                                <w:sz w:val="18"/>
                              </w:rPr>
                            </w:pPr>
                            <w:r>
                              <w:rPr>
                                <w:rFonts w:ascii="Open Sans" w:hAnsi="Open Sans" w:cs="Open Sans"/>
                                <w:sz w:val="18"/>
                              </w:rPr>
                              <w:t>This is not an exhaustive list of all of the opportunities available in Tennessee.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9AB2" id="Text Box 14" o:spid="_x0000_s1030" type="#_x0000_t202" style="position:absolute;margin-left:0;margin-top:-.05pt;width:193.15pt;height:5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" strokeweight=".5pt">
                <v:textbox>
                  <w:txbxContent>
                    <w:p w:rsidR="005324DC" w:rsidRPr="00126041" w:rsidRDefault="005324DC" w:rsidP="005324DC">
                      <w:pPr>
                        <w:rPr>
                          <w:rFonts w:ascii="Open Sans" w:hAnsi="Open Sans" w:cs="Open Sans"/>
                          <w:sz w:val="18"/>
                        </w:rPr>
                      </w:pPr>
                      <w:r>
                        <w:rPr>
                          <w:rFonts w:ascii="Open Sans" w:hAnsi="Open Sans" w:cs="Open Sans"/>
                          <w:sz w:val="18"/>
                        </w:rPr>
                        <w:t>This is not an exhaustive list of all of the opportunities available in Tennessee.</w:t>
                      </w:r>
                    </w:p>
                  </w:txbxContent>
                </v:textbox>
              </v:shape>
            </w:pict>
          </mc:Fallback>
        </mc:AlternateContent>
      </w:r>
    </w:p>
    <w:p w:rsidR="00863987" w:rsidRDefault="00863987"/>
    <w:p w:rsidR="00863987" w:rsidRPr="0005647B" w:rsidRDefault="00863987">
      <w:pPr>
        <w:rPr>
          <w:rFonts w:ascii="Open Sans" w:hAnsi="Open Sans" w:cs="Open Sans"/>
          <w:sz w:val="18"/>
          <w:szCs w:val="18"/>
        </w:rPr>
      </w:pPr>
    </w:p>
    <w:p w:rsidR="0032769F" w:rsidRDefault="0032769F">
      <w:pPr>
        <w:rPr>
          <w:b/>
        </w:rPr>
      </w:pPr>
    </w:p>
    <w:p w:rsidR="005324DC" w:rsidRDefault="005324DC">
      <w:pPr>
        <w:rPr>
          <w:b/>
        </w:rPr>
        <w:sectPr w:rsidR="005324DC" w:rsidSect="00FB26C8">
          <w:pgSz w:w="12240" w:h="15840"/>
          <w:pgMar w:top="720" w:right="720" w:bottom="720" w:left="720" w:header="720" w:footer="720" w:gutter="0"/>
          <w:cols w:space="720"/>
          <w:docGrid w:linePitch="299"/>
        </w:sectPr>
      </w:pPr>
    </w:p>
    <w:p w:rsidR="00CB6636" w:rsidRDefault="00CB6636" w:rsidP="005324DC">
      <w:pPr>
        <w:rPr>
          <w:rFonts w:ascii="Open Sans" w:hAnsi="Open Sans" w:cs="Open Sans"/>
          <w:b/>
          <w:sz w:val="18"/>
          <w:szCs w:val="18"/>
        </w:rPr>
      </w:pPr>
    </w:p>
    <w:p w:rsidR="00CB6636" w:rsidRDefault="00CB6636" w:rsidP="005324DC">
      <w:pPr>
        <w:rPr>
          <w:rFonts w:ascii="Open Sans" w:hAnsi="Open Sans" w:cs="Open Sans"/>
          <w:b/>
          <w:sz w:val="18"/>
          <w:szCs w:val="18"/>
        </w:rPr>
      </w:pPr>
    </w:p>
    <w:p w:rsidR="005324DC" w:rsidRPr="005324DC" w:rsidRDefault="005324DC" w:rsidP="005324DC">
      <w:pPr>
        <w:rPr>
          <w:rFonts w:ascii="Open Sans" w:hAnsi="Open Sans" w:cs="Open Sans"/>
          <w:b/>
          <w:sz w:val="18"/>
          <w:szCs w:val="18"/>
        </w:rPr>
      </w:pPr>
      <w:bookmarkStart w:id="0" w:name="_GoBack"/>
      <w:bookmarkEnd w:id="0"/>
      <w:r w:rsidRPr="005324DC">
        <w:rPr>
          <w:rFonts w:ascii="Open Sans" w:hAnsi="Open Sans" w:cs="Open Sans"/>
          <w:b/>
          <w:sz w:val="18"/>
          <w:szCs w:val="18"/>
        </w:rPr>
        <w:lastRenderedPageBreak/>
        <w:t>CAREER OPPORTUNITIES</w:t>
      </w:r>
    </w:p>
    <w:p w:rsidR="005324DC" w:rsidRDefault="005324DC" w:rsidP="005324DC">
      <w:pPr>
        <w:spacing w:after="0"/>
        <w:rPr>
          <w:rFonts w:ascii="Open Sans" w:eastAsia="Calibri" w:hAnsi="Open Sans" w:cs="Open Sans"/>
          <w:sz w:val="20"/>
          <w:szCs w:val="20"/>
        </w:rPr>
      </w:pPr>
      <w:r>
        <w:rPr>
          <w:rFonts w:ascii="Open Sans" w:eastAsia="Calibri" w:hAnsi="Open Sans" w:cs="Open Sans"/>
          <w:sz w:val="20"/>
          <w:szCs w:val="20"/>
        </w:rPr>
        <w:t xml:space="preserve">For </w:t>
      </w:r>
      <w:r w:rsidRPr="005324DC">
        <w:rPr>
          <w:rFonts w:ascii="Open Sans" w:eastAsia="Calibri" w:hAnsi="Open Sans" w:cs="Open Sans"/>
          <w:i/>
          <w:sz w:val="20"/>
          <w:szCs w:val="20"/>
        </w:rPr>
        <w:t>Welding</w:t>
      </w:r>
      <w:r>
        <w:rPr>
          <w:rFonts w:ascii="Open Sans" w:eastAsia="Calibri" w:hAnsi="Open Sans" w:cs="Open Sans"/>
          <w:sz w:val="20"/>
          <w:szCs w:val="20"/>
        </w:rPr>
        <w:t xml:space="preserve"> occupations,</w:t>
      </w:r>
      <w:r w:rsidRPr="000D6F1C">
        <w:rPr>
          <w:rFonts w:ascii="Open Sans" w:eastAsia="Calibri" w:hAnsi="Open Sans" w:cs="Open Sans"/>
          <w:sz w:val="20"/>
          <w:szCs w:val="20"/>
        </w:rPr>
        <w:t xml:space="preserve"> employment of welders, cutters, solders, and brazers is projected to gr</w:t>
      </w:r>
      <w:r>
        <w:rPr>
          <w:rFonts w:ascii="Open Sans" w:eastAsia="Calibri" w:hAnsi="Open Sans" w:cs="Open Sans"/>
          <w:sz w:val="20"/>
          <w:szCs w:val="20"/>
        </w:rPr>
        <w:t>ow seven percent</w:t>
      </w:r>
      <w:r w:rsidRPr="000D6F1C">
        <w:rPr>
          <w:rFonts w:ascii="Open Sans" w:eastAsia="Calibri" w:hAnsi="Open Sans" w:cs="Open Sans"/>
          <w:sz w:val="20"/>
          <w:szCs w:val="20"/>
        </w:rPr>
        <w:t xml:space="preserve">. Employment growth reflects the need for welders in manufacturing because of the importance and versatility of welding as a manufacturing process. The basic skills of welding are similar across industries, so welders can easily shift from one industry to another, depending on where they are needed most. Overall job prospects will vary with the worker’s skill level. Job prospects should be good for welders trained in the latest technologies. </w:t>
      </w:r>
    </w:p>
    <w:p w:rsidR="005324DC" w:rsidRPr="000D6F1C" w:rsidRDefault="005324DC" w:rsidP="005324DC">
      <w:pPr>
        <w:spacing w:after="0"/>
        <w:rPr>
          <w:rFonts w:ascii="Open Sans" w:eastAsia="Calibri" w:hAnsi="Open Sans" w:cs="Open Sans"/>
          <w:sz w:val="20"/>
          <w:szCs w:val="20"/>
        </w:rPr>
      </w:pPr>
    </w:p>
    <w:p w:rsidR="005324DC" w:rsidRDefault="005324DC" w:rsidP="005324DC">
      <w:pPr>
        <w:rPr>
          <w:rFonts w:ascii="Open Sans" w:hAnsi="Open Sans" w:cs="Open Sans"/>
          <w:b/>
          <w:sz w:val="18"/>
          <w:szCs w:val="18"/>
        </w:rPr>
      </w:pPr>
      <w:r w:rsidRPr="005324DC">
        <w:rPr>
          <w:rFonts w:ascii="Open Sans" w:hAnsi="Open Sans" w:cs="Open Sans"/>
          <w:b/>
          <w:sz w:val="18"/>
          <w:szCs w:val="18"/>
        </w:rPr>
        <w:t xml:space="preserve">Employment Projections for </w:t>
      </w:r>
      <w:r>
        <w:rPr>
          <w:rFonts w:ascii="Open Sans" w:hAnsi="Open Sans" w:cs="Open Sans"/>
          <w:b/>
          <w:i/>
          <w:sz w:val="18"/>
          <w:szCs w:val="18"/>
        </w:rPr>
        <w:t>Welding</w:t>
      </w:r>
      <w:r w:rsidRPr="005324DC">
        <w:rPr>
          <w:rFonts w:ascii="Open Sans" w:hAnsi="Open Sans" w:cs="Open Sans"/>
          <w:b/>
          <w:i/>
          <w:sz w:val="18"/>
          <w:szCs w:val="18"/>
        </w:rPr>
        <w:t xml:space="preserve"> </w:t>
      </w:r>
      <w:r w:rsidRPr="005324DC">
        <w:rPr>
          <w:rFonts w:ascii="Open Sans" w:hAnsi="Open Sans" w:cs="Open Sans"/>
          <w:b/>
          <w:sz w:val="18"/>
          <w:szCs w:val="18"/>
        </w:rPr>
        <w:t>careers in Tennessee</w:t>
      </w:r>
    </w:p>
    <w:p w:rsidR="005324DC" w:rsidRPr="005324DC" w:rsidRDefault="005324DC" w:rsidP="005324DC">
      <w:pPr>
        <w:rPr>
          <w:rFonts w:ascii="Open Sans" w:hAnsi="Open Sans" w:cs="Open Sans"/>
          <w:b/>
          <w:sz w:val="18"/>
          <w:szCs w:val="18"/>
        </w:rPr>
      </w:pPr>
      <w:r>
        <w:rPr>
          <w:b/>
          <w:noProof/>
          <w:sz w:val="21"/>
          <w:szCs w:val="21"/>
          <w:lang w:eastAsia="en-US"/>
        </w:rPr>
        <w:drawing>
          <wp:inline distT="0" distB="0" distL="0" distR="0" wp14:anchorId="69A4BD2B" wp14:editId="6FF9F8A7">
            <wp:extent cx="2581108" cy="6715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3704" cy="690439"/>
                    </a:xfrm>
                    <a:prstGeom prst="rect">
                      <a:avLst/>
                    </a:prstGeom>
                    <a:noFill/>
                    <a:ln>
                      <a:noFill/>
                    </a:ln>
                  </pic:spPr>
                </pic:pic>
              </a:graphicData>
            </a:graphic>
          </wp:inline>
        </w:drawing>
      </w:r>
    </w:p>
    <w:p w:rsidR="005324DC" w:rsidRPr="005324DC" w:rsidRDefault="005324DC" w:rsidP="005324DC">
      <w:pPr>
        <w:rPr>
          <w:rFonts w:ascii="Open Sans" w:hAnsi="Open Sans" w:cs="Open Sans"/>
          <w:sz w:val="18"/>
          <w:szCs w:val="18"/>
        </w:rPr>
      </w:pPr>
      <w:r>
        <w:rPr>
          <w:noProof/>
          <w:lang w:eastAsia="en-US"/>
        </w:rPr>
        <w:drawing>
          <wp:inline distT="0" distB="0" distL="0" distR="0" wp14:anchorId="7DF028E4" wp14:editId="015D9C7B">
            <wp:extent cx="3200400"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00400" cy="320040"/>
                    </a:xfrm>
                    <a:prstGeom prst="rect">
                      <a:avLst/>
                    </a:prstGeom>
                  </pic:spPr>
                </pic:pic>
              </a:graphicData>
            </a:graphic>
          </wp:inline>
        </w:drawing>
      </w: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b/>
          <w:sz w:val="18"/>
        </w:rPr>
      </w:pPr>
      <w:r w:rsidRPr="005324DC">
        <w:rPr>
          <w:rFonts w:ascii="Open Sans" w:hAnsi="Open Sans" w:cs="Open Sans"/>
          <w:b/>
          <w:sz w:val="18"/>
        </w:rPr>
        <w:t>POSTSECONDARY OPTIONS</w:t>
      </w:r>
    </w:p>
    <w:tbl>
      <w:tblPr>
        <w:tblStyle w:val="TableGrid1"/>
        <w:tblpPr w:leftFromText="180" w:rightFromText="180" w:vertAnchor="text" w:horzAnchor="margin" w:tblpY="267"/>
        <w:tblW w:w="0" w:type="auto"/>
        <w:tblLook w:val="04A0" w:firstRow="1" w:lastRow="0" w:firstColumn="1" w:lastColumn="0" w:noHBand="0" w:noVBand="1"/>
      </w:tblPr>
      <w:tblGrid>
        <w:gridCol w:w="2760"/>
        <w:gridCol w:w="2270"/>
      </w:tblGrid>
      <w:tr w:rsidR="005324DC" w:rsidRPr="005324DC" w:rsidTr="00320867">
        <w:trPr>
          <w:trHeight w:val="297"/>
        </w:trPr>
        <w:tc>
          <w:tcPr>
            <w:tcW w:w="2760" w:type="dxa"/>
            <w:shd w:val="clear" w:color="auto" w:fill="DADADA" w:themeFill="background2" w:themeFillShade="E6"/>
          </w:tcPr>
          <w:p w:rsidR="005324DC" w:rsidRPr="005324DC" w:rsidRDefault="005324DC" w:rsidP="005324DC">
            <w:pPr>
              <w:jc w:val="center"/>
              <w:rPr>
                <w:rFonts w:ascii="Open Sans" w:hAnsi="Open Sans" w:cs="Open Sans"/>
                <w:b/>
                <w:sz w:val="18"/>
                <w:szCs w:val="18"/>
              </w:rPr>
            </w:pPr>
            <w:r w:rsidRPr="005324DC">
              <w:rPr>
                <w:rFonts w:ascii="Open Sans" w:hAnsi="Open Sans" w:cs="Open Sans"/>
                <w:b/>
                <w:sz w:val="18"/>
                <w:szCs w:val="18"/>
              </w:rPr>
              <w:t>School</w:t>
            </w:r>
          </w:p>
        </w:tc>
        <w:tc>
          <w:tcPr>
            <w:tcW w:w="2270" w:type="dxa"/>
            <w:shd w:val="clear" w:color="auto" w:fill="DADADA" w:themeFill="background2" w:themeFillShade="E6"/>
          </w:tcPr>
          <w:p w:rsidR="005324DC" w:rsidRPr="005324DC" w:rsidRDefault="005324DC" w:rsidP="005324DC">
            <w:pPr>
              <w:jc w:val="center"/>
              <w:rPr>
                <w:rFonts w:ascii="Open Sans" w:hAnsi="Open Sans" w:cs="Open Sans"/>
                <w:b/>
                <w:sz w:val="18"/>
                <w:szCs w:val="18"/>
              </w:rPr>
            </w:pPr>
            <w:r w:rsidRPr="005324DC">
              <w:rPr>
                <w:rFonts w:ascii="Open Sans" w:hAnsi="Open Sans" w:cs="Open Sans"/>
                <w:b/>
                <w:sz w:val="18"/>
                <w:szCs w:val="18"/>
              </w:rPr>
              <w:t>Degree Program</w:t>
            </w:r>
          </w:p>
        </w:tc>
      </w:tr>
      <w:tr w:rsidR="005324DC" w:rsidRPr="005324DC" w:rsidTr="00320867">
        <w:trPr>
          <w:trHeight w:val="285"/>
        </w:trPr>
        <w:tc>
          <w:tcPr>
            <w:tcW w:w="2760" w:type="dxa"/>
          </w:tcPr>
          <w:p w:rsidR="005324DC" w:rsidRPr="005324DC" w:rsidRDefault="005324DC" w:rsidP="005324DC">
            <w:pPr>
              <w:jc w:val="center"/>
              <w:rPr>
                <w:rFonts w:ascii="Open Sans" w:hAnsi="Open Sans" w:cs="Open Sans"/>
                <w:sz w:val="18"/>
                <w:szCs w:val="18"/>
              </w:rPr>
            </w:pPr>
            <w:r>
              <w:rPr>
                <w:rFonts w:ascii="Open Sans" w:hAnsi="Open Sans" w:cs="Open Sans"/>
                <w:sz w:val="18"/>
                <w:szCs w:val="18"/>
              </w:rPr>
              <w:t>Chattanooga</w:t>
            </w:r>
            <w:r w:rsidRPr="005324DC">
              <w:rPr>
                <w:rFonts w:ascii="Open Sans" w:hAnsi="Open Sans" w:cs="Open Sans"/>
                <w:sz w:val="18"/>
                <w:szCs w:val="18"/>
              </w:rPr>
              <w:t xml:space="preserve"> State Community College</w:t>
            </w:r>
          </w:p>
        </w:tc>
        <w:tc>
          <w:tcPr>
            <w:tcW w:w="2270" w:type="dxa"/>
          </w:tcPr>
          <w:p w:rsidR="005324DC" w:rsidRPr="005324DC" w:rsidRDefault="005324DC" w:rsidP="005324DC">
            <w:pPr>
              <w:jc w:val="center"/>
              <w:rPr>
                <w:rFonts w:ascii="Open Sans" w:hAnsi="Open Sans" w:cs="Open Sans"/>
                <w:sz w:val="18"/>
                <w:szCs w:val="18"/>
              </w:rPr>
            </w:pPr>
            <w:r>
              <w:rPr>
                <w:rFonts w:ascii="Open Sans" w:hAnsi="Open Sans" w:cs="Open Sans"/>
                <w:sz w:val="18"/>
                <w:szCs w:val="18"/>
              </w:rPr>
              <w:t>Welding Supervisor</w:t>
            </w:r>
          </w:p>
        </w:tc>
      </w:tr>
      <w:tr w:rsidR="005324DC" w:rsidRPr="005324DC" w:rsidTr="00320867">
        <w:trPr>
          <w:trHeight w:val="273"/>
        </w:trPr>
        <w:tc>
          <w:tcPr>
            <w:tcW w:w="2760" w:type="dxa"/>
          </w:tcPr>
          <w:p w:rsidR="005324DC" w:rsidRPr="005324DC" w:rsidRDefault="005324DC" w:rsidP="005324DC">
            <w:pPr>
              <w:jc w:val="center"/>
              <w:rPr>
                <w:rFonts w:ascii="Open Sans" w:hAnsi="Open Sans" w:cs="Open Sans"/>
                <w:sz w:val="18"/>
                <w:szCs w:val="18"/>
              </w:rPr>
            </w:pPr>
            <w:r w:rsidRPr="005324DC">
              <w:rPr>
                <w:rFonts w:ascii="Open Sans" w:hAnsi="Open Sans" w:cs="Open Sans"/>
                <w:sz w:val="18"/>
                <w:szCs w:val="18"/>
              </w:rPr>
              <w:t>Tennessee State University</w:t>
            </w:r>
          </w:p>
        </w:tc>
        <w:tc>
          <w:tcPr>
            <w:tcW w:w="2270" w:type="dxa"/>
          </w:tcPr>
          <w:p w:rsidR="005324DC" w:rsidRPr="005324DC" w:rsidRDefault="005324DC" w:rsidP="005324DC">
            <w:pPr>
              <w:jc w:val="center"/>
              <w:rPr>
                <w:rFonts w:ascii="Open Sans" w:hAnsi="Open Sans" w:cs="Open Sans"/>
                <w:sz w:val="18"/>
                <w:szCs w:val="18"/>
              </w:rPr>
            </w:pPr>
            <w:r>
              <w:rPr>
                <w:rFonts w:ascii="Open Sans" w:hAnsi="Open Sans" w:cs="Open Sans"/>
                <w:sz w:val="18"/>
                <w:szCs w:val="18"/>
              </w:rPr>
              <w:t>Manufacturing</w:t>
            </w:r>
            <w:r w:rsidRPr="005324DC">
              <w:rPr>
                <w:rFonts w:ascii="Open Sans" w:hAnsi="Open Sans" w:cs="Open Sans"/>
                <w:sz w:val="18"/>
                <w:szCs w:val="18"/>
              </w:rPr>
              <w:t xml:space="preserve"> Engineer</w:t>
            </w:r>
          </w:p>
        </w:tc>
      </w:tr>
    </w:tbl>
    <w:p w:rsidR="005324DC" w:rsidRPr="005324DC" w:rsidRDefault="005324DC" w:rsidP="005324DC">
      <w:pPr>
        <w:rPr>
          <w:rFonts w:ascii="Open Sans" w:hAnsi="Open Sans" w:cs="Open Sans"/>
          <w:sz w:val="18"/>
          <w:szCs w:val="18"/>
        </w:rPr>
      </w:pPr>
      <w:r w:rsidRPr="005324DC">
        <w:rPr>
          <w:rFonts w:ascii="Open Sans" w:hAnsi="Open Sans" w:cs="Open Sans"/>
          <w:sz w:val="18"/>
          <w:szCs w:val="18"/>
        </w:rPr>
        <w:t xml:space="preserve">For more college and career planning resources, visit </w:t>
      </w:r>
      <w:hyperlink r:id="rId26" w:history="1">
        <w:r w:rsidRPr="005324DC">
          <w:rPr>
            <w:rFonts w:ascii="Open Sans" w:hAnsi="Open Sans" w:cs="Open Sans"/>
            <w:color w:val="005DBA" w:themeColor="hyperlink"/>
            <w:sz w:val="18"/>
            <w:szCs w:val="18"/>
            <w:u w:val="single"/>
          </w:rPr>
          <w:t>http://collegefortn.org</w:t>
        </w:r>
      </w:hyperlink>
      <w:r w:rsidRPr="005324DC">
        <w:rPr>
          <w:rFonts w:ascii="Open Sans" w:hAnsi="Open Sans" w:cs="Open Sans"/>
          <w:sz w:val="18"/>
          <w:szCs w:val="18"/>
        </w:rPr>
        <w:t>.</w:t>
      </w:r>
    </w:p>
    <w:p w:rsidR="005324DC" w:rsidRPr="005324DC" w:rsidRDefault="005324DC" w:rsidP="005324DC">
      <w:pPr>
        <w:rPr>
          <w:rFonts w:ascii="Open Sans" w:hAnsi="Open Sans" w:cs="Open Sans"/>
          <w:sz w:val="20"/>
          <w:szCs w:val="20"/>
          <w:vertAlign w:val="superscript"/>
        </w:rPr>
      </w:pPr>
    </w:p>
    <w:p w:rsidR="005324DC" w:rsidRPr="005324DC" w:rsidRDefault="005324DC" w:rsidP="005324DC">
      <w:pPr>
        <w:rPr>
          <w:rFonts w:ascii="Open Sans" w:hAnsi="Open Sans" w:cs="Open Sans"/>
          <w:sz w:val="18"/>
          <w:szCs w:val="18"/>
        </w:rPr>
      </w:pPr>
      <w:r w:rsidRPr="005324DC">
        <w:rPr>
          <w:rFonts w:ascii="Open Sans" w:hAnsi="Open Sans" w:cs="Open Sans"/>
          <w:b/>
          <w:noProof/>
          <w:sz w:val="18"/>
          <w:szCs w:val="18"/>
          <w:lang w:eastAsia="en-US"/>
        </w:rPr>
        <w:drawing>
          <wp:anchor distT="0" distB="0" distL="114300" distR="114300" simplePos="0" relativeHeight="251694080" behindDoc="1" locked="0" layoutInCell="1" allowOverlap="1" wp14:anchorId="483875FE" wp14:editId="3913669E">
            <wp:simplePos x="0" y="0"/>
            <wp:positionH relativeFrom="margin">
              <wp:posOffset>11268</wp:posOffset>
            </wp:positionH>
            <wp:positionV relativeFrom="paragraph">
              <wp:posOffset>63500</wp:posOffset>
            </wp:positionV>
            <wp:extent cx="1002030" cy="771525"/>
            <wp:effectExtent l="0" t="0" r="7620" b="9525"/>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promise-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2030" cy="771525"/>
                    </a:xfrm>
                    <a:prstGeom prst="rect">
                      <a:avLst/>
                    </a:prstGeom>
                  </pic:spPr>
                </pic:pic>
              </a:graphicData>
            </a:graphic>
            <wp14:sizeRelH relativeFrom="page">
              <wp14:pctWidth>0</wp14:pctWidth>
            </wp14:sizeRelH>
            <wp14:sizeRelV relativeFrom="page">
              <wp14:pctHeight>0</wp14:pctHeight>
            </wp14:sizeRelV>
          </wp:anchor>
        </w:drawing>
      </w:r>
      <w:r w:rsidRPr="005324DC">
        <w:rPr>
          <w:rFonts w:ascii="Open Sans" w:hAnsi="Open Sans" w:cs="Open Sans"/>
          <w:sz w:val="18"/>
          <w:szCs w:val="18"/>
        </w:rPr>
        <w:t xml:space="preserve">Have you registered for the Tennessee Promise?  Seniors enrolled in this program have the chance to attend a two-year program at a Tennessee College of Applied Technology (TCAT), community college, or some two-year university programs for free!  To learn more, please see your school counselor or visit </w:t>
      </w:r>
      <w:hyperlink r:id="rId28" w:history="1">
        <w:r w:rsidRPr="005324DC">
          <w:rPr>
            <w:rFonts w:ascii="Open Sans" w:hAnsi="Open Sans" w:cs="Open Sans"/>
            <w:color w:val="005DBA" w:themeColor="hyperlink"/>
            <w:sz w:val="18"/>
            <w:szCs w:val="18"/>
            <w:u w:val="single"/>
          </w:rPr>
          <w:t>http://www.tennesseepromise.gov</w:t>
        </w:r>
      </w:hyperlink>
      <w:r w:rsidRPr="005324DC">
        <w:rPr>
          <w:rFonts w:ascii="Open Sans" w:hAnsi="Open Sans" w:cs="Open Sans"/>
          <w:sz w:val="18"/>
          <w:szCs w:val="18"/>
        </w:rPr>
        <w:t xml:space="preserve"> . </w:t>
      </w: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b/>
          <w:sz w:val="18"/>
          <w:szCs w:val="18"/>
        </w:rPr>
      </w:pPr>
      <w:r>
        <w:rPr>
          <w:rFonts w:ascii="Open Sans" w:hAnsi="Open Sans" w:cs="Open Sans"/>
          <w:b/>
          <w:i/>
          <w:sz w:val="18"/>
          <w:szCs w:val="18"/>
        </w:rPr>
        <w:t>Welding</w:t>
      </w:r>
      <w:r w:rsidRPr="005324DC">
        <w:rPr>
          <w:rFonts w:ascii="Open Sans" w:hAnsi="Open Sans" w:cs="Open Sans"/>
          <w:b/>
          <w:i/>
          <w:sz w:val="18"/>
          <w:szCs w:val="18"/>
        </w:rPr>
        <w:t xml:space="preserve"> </w:t>
      </w:r>
      <w:r w:rsidRPr="005324DC">
        <w:rPr>
          <w:rFonts w:ascii="Open Sans" w:hAnsi="Open Sans" w:cs="Open Sans"/>
          <w:b/>
          <w:sz w:val="18"/>
          <w:szCs w:val="18"/>
        </w:rPr>
        <w:t>Related Occupations with the most Annual Average Openings in Tennessee (2014-2024)</w:t>
      </w:r>
    </w:p>
    <w:tbl>
      <w:tblPr>
        <w:tblStyle w:val="GridTable4-Accent5111"/>
        <w:tblW w:w="5542" w:type="pct"/>
        <w:tblBorders>
          <w:top w:val="single" w:sz="4" w:space="0" w:color="2DCCD3"/>
          <w:left w:val="single" w:sz="4" w:space="0" w:color="2DCCD3"/>
          <w:bottom w:val="single" w:sz="4" w:space="0" w:color="2DCCD3"/>
          <w:right w:val="single" w:sz="4" w:space="0" w:color="2DCCD3"/>
          <w:insideH w:val="single" w:sz="4" w:space="0" w:color="2DCCD3"/>
          <w:insideV w:val="single" w:sz="4" w:space="0" w:color="2DCCD3"/>
        </w:tblBorders>
        <w:tblLayout w:type="fixed"/>
        <w:tblLook w:val="04A0" w:firstRow="1" w:lastRow="0" w:firstColumn="1" w:lastColumn="0" w:noHBand="0" w:noVBand="1"/>
      </w:tblPr>
      <w:tblGrid>
        <w:gridCol w:w="1696"/>
        <w:gridCol w:w="1360"/>
        <w:gridCol w:w="1439"/>
        <w:gridCol w:w="1080"/>
      </w:tblGrid>
      <w:tr w:rsidR="005324DC" w:rsidRPr="005324DC" w:rsidTr="00532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pct"/>
            <w:shd w:val="clear" w:color="auto" w:fill="2DCCD3"/>
            <w:hideMark/>
          </w:tcPr>
          <w:p w:rsidR="005324DC" w:rsidRPr="005324DC" w:rsidRDefault="005324DC" w:rsidP="00320867">
            <w:pPr>
              <w:jc w:val="center"/>
              <w:rPr>
                <w:rFonts w:ascii="Open Sans" w:eastAsia="Times New Roman" w:hAnsi="Open Sans" w:cs="Open Sans"/>
                <w:b w:val="0"/>
                <w:bCs w:val="0"/>
                <w:sz w:val="18"/>
                <w:szCs w:val="20"/>
              </w:rPr>
            </w:pPr>
            <w:r w:rsidRPr="005324DC">
              <w:rPr>
                <w:rFonts w:ascii="Open Sans" w:eastAsia="Times New Roman" w:hAnsi="Open Sans" w:cs="Open Sans"/>
                <w:bCs w:val="0"/>
                <w:sz w:val="18"/>
                <w:szCs w:val="20"/>
              </w:rPr>
              <w:t>Occupation</w:t>
            </w:r>
          </w:p>
          <w:p w:rsidR="005324DC" w:rsidRPr="005324DC" w:rsidRDefault="005324DC" w:rsidP="00320867">
            <w:pPr>
              <w:jc w:val="right"/>
              <w:rPr>
                <w:rFonts w:ascii="Open Sans" w:eastAsia="Times New Roman" w:hAnsi="Open Sans" w:cs="Open Sans"/>
                <w:sz w:val="18"/>
                <w:szCs w:val="20"/>
              </w:rPr>
            </w:pPr>
          </w:p>
        </w:tc>
        <w:tc>
          <w:tcPr>
            <w:tcW w:w="1220" w:type="pct"/>
            <w:shd w:val="clear" w:color="auto" w:fill="2DCCD3"/>
            <w:hideMark/>
          </w:tcPr>
          <w:p w:rsidR="005324DC" w:rsidRPr="005324DC" w:rsidRDefault="005324DC"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5324DC">
              <w:rPr>
                <w:rFonts w:ascii="Open Sans" w:eastAsia="Times New Roman" w:hAnsi="Open Sans" w:cs="Open Sans"/>
                <w:bCs w:val="0"/>
                <w:sz w:val="18"/>
                <w:szCs w:val="20"/>
              </w:rPr>
              <w:t>2014 Estimated Employment</w:t>
            </w:r>
          </w:p>
        </w:tc>
        <w:tc>
          <w:tcPr>
            <w:tcW w:w="1291" w:type="pct"/>
            <w:shd w:val="clear" w:color="auto" w:fill="2DCCD3"/>
            <w:hideMark/>
          </w:tcPr>
          <w:p w:rsidR="005324DC" w:rsidRPr="005324DC" w:rsidRDefault="005324DC"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5324DC">
              <w:rPr>
                <w:rFonts w:ascii="Open Sans" w:eastAsia="Times New Roman" w:hAnsi="Open Sans" w:cs="Open Sans"/>
                <w:bCs w:val="0"/>
                <w:sz w:val="18"/>
                <w:szCs w:val="20"/>
              </w:rPr>
              <w:t>2024 Projected Employment</w:t>
            </w:r>
          </w:p>
        </w:tc>
        <w:tc>
          <w:tcPr>
            <w:tcW w:w="969" w:type="pct"/>
            <w:shd w:val="clear" w:color="auto" w:fill="2DCCD3"/>
            <w:hideMark/>
          </w:tcPr>
          <w:p w:rsidR="005324DC" w:rsidRPr="005324DC" w:rsidRDefault="005324DC" w:rsidP="00320867">
            <w:pPr>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bCs w:val="0"/>
                <w:sz w:val="18"/>
                <w:szCs w:val="20"/>
              </w:rPr>
            </w:pPr>
            <w:r w:rsidRPr="005324DC">
              <w:rPr>
                <w:rFonts w:ascii="Open Sans" w:eastAsia="Times New Roman" w:hAnsi="Open Sans" w:cs="Open Sans"/>
                <w:bCs w:val="0"/>
                <w:sz w:val="18"/>
                <w:szCs w:val="20"/>
              </w:rPr>
              <w:t>Total Percent Change</w:t>
            </w:r>
          </w:p>
        </w:tc>
      </w:tr>
      <w:tr w:rsidR="005324DC" w:rsidRPr="005324DC" w:rsidTr="005324D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20" w:type="pct"/>
            <w:shd w:val="clear" w:color="auto" w:fill="CCCCCC"/>
            <w:hideMark/>
          </w:tcPr>
          <w:p w:rsidR="005324DC" w:rsidRPr="005324DC" w:rsidRDefault="005324DC" w:rsidP="00320867">
            <w:pPr>
              <w:rPr>
                <w:rFonts w:ascii="Open Sans" w:eastAsia="Times New Roman" w:hAnsi="Open Sans" w:cs="Open Sans"/>
                <w:b w:val="0"/>
                <w:bCs w:val="0"/>
                <w:sz w:val="18"/>
                <w:szCs w:val="20"/>
              </w:rPr>
            </w:pPr>
            <w:r w:rsidRPr="005324DC">
              <w:rPr>
                <w:rFonts w:ascii="Open Sans" w:eastAsia="Calibri" w:hAnsi="Open Sans" w:cs="Open Sans"/>
                <w:sz w:val="18"/>
                <w:szCs w:val="20"/>
              </w:rPr>
              <w:t>Welders, Cutters, Solderers, and Brazers</w:t>
            </w:r>
          </w:p>
        </w:tc>
        <w:tc>
          <w:tcPr>
            <w:tcW w:w="1220" w:type="pct"/>
            <w:shd w:val="clear" w:color="auto" w:fill="CCCCCC"/>
            <w:hideMark/>
          </w:tcPr>
          <w:p w:rsidR="005324DC" w:rsidRPr="005324DC" w:rsidRDefault="005324DC"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5324DC">
              <w:rPr>
                <w:rFonts w:ascii="Open Sans" w:eastAsia="Times New Roman" w:hAnsi="Open Sans" w:cs="Open Sans"/>
                <w:sz w:val="18"/>
                <w:szCs w:val="18"/>
              </w:rPr>
              <w:t>8,630</w:t>
            </w:r>
          </w:p>
        </w:tc>
        <w:tc>
          <w:tcPr>
            <w:tcW w:w="1291" w:type="pct"/>
            <w:shd w:val="clear" w:color="auto" w:fill="CCCCCC"/>
            <w:hideMark/>
          </w:tcPr>
          <w:p w:rsidR="005324DC" w:rsidRPr="005324DC" w:rsidRDefault="005324DC"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5324DC">
              <w:rPr>
                <w:rFonts w:ascii="Open Sans" w:eastAsia="Times New Roman" w:hAnsi="Open Sans" w:cs="Open Sans"/>
                <w:sz w:val="18"/>
                <w:szCs w:val="18"/>
              </w:rPr>
              <w:t>9,210</w:t>
            </w:r>
          </w:p>
        </w:tc>
        <w:tc>
          <w:tcPr>
            <w:tcW w:w="969" w:type="pct"/>
            <w:shd w:val="clear" w:color="auto" w:fill="CCCCCC"/>
            <w:hideMark/>
          </w:tcPr>
          <w:p w:rsidR="005324DC" w:rsidRPr="005324DC" w:rsidRDefault="005324DC" w:rsidP="00320867">
            <w:pPr>
              <w:jc w:val="right"/>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20"/>
              </w:rPr>
            </w:pPr>
            <w:r w:rsidRPr="005324DC">
              <w:rPr>
                <w:rFonts w:ascii="Open Sans" w:eastAsia="Times New Roman" w:hAnsi="Open Sans" w:cs="Open Sans"/>
                <w:sz w:val="18"/>
                <w:szCs w:val="18"/>
              </w:rPr>
              <w:t>6.60%</w:t>
            </w:r>
          </w:p>
        </w:tc>
      </w:tr>
      <w:tr w:rsidR="005324DC" w:rsidRPr="005324DC" w:rsidTr="005324DC">
        <w:trPr>
          <w:trHeight w:val="989"/>
        </w:trPr>
        <w:tc>
          <w:tcPr>
            <w:cnfStyle w:val="001000000000" w:firstRow="0" w:lastRow="0" w:firstColumn="1" w:lastColumn="0" w:oddVBand="0" w:evenVBand="0" w:oddHBand="0" w:evenHBand="0" w:firstRowFirstColumn="0" w:firstRowLastColumn="0" w:lastRowFirstColumn="0" w:lastRowLastColumn="0"/>
            <w:tcW w:w="1520" w:type="pct"/>
            <w:hideMark/>
          </w:tcPr>
          <w:p w:rsidR="005324DC" w:rsidRPr="005324DC" w:rsidRDefault="005324DC" w:rsidP="00320867">
            <w:pPr>
              <w:rPr>
                <w:rFonts w:ascii="Open Sans" w:hAnsi="Open Sans" w:cs="Open Sans"/>
                <w:sz w:val="18"/>
              </w:rPr>
            </w:pPr>
            <w:r w:rsidRPr="005324DC">
              <w:rPr>
                <w:rFonts w:ascii="Open Sans" w:hAnsi="Open Sans" w:cs="Open Sans"/>
                <w:sz w:val="18"/>
                <w:lang w:val="en"/>
              </w:rPr>
              <w:t>Welding, Soldering, and Brazing Machine Setters, Operators, and Tenders</w:t>
            </w:r>
          </w:p>
        </w:tc>
        <w:tc>
          <w:tcPr>
            <w:tcW w:w="1220" w:type="pct"/>
            <w:hideMark/>
          </w:tcPr>
          <w:p w:rsidR="005324DC" w:rsidRPr="005324DC" w:rsidRDefault="005324DC"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5324DC">
              <w:rPr>
                <w:rFonts w:ascii="Open Sans" w:hAnsi="Open Sans" w:cs="Open Sans"/>
                <w:sz w:val="18"/>
              </w:rPr>
              <w:t>1,850</w:t>
            </w:r>
          </w:p>
        </w:tc>
        <w:tc>
          <w:tcPr>
            <w:tcW w:w="1291" w:type="pct"/>
            <w:hideMark/>
          </w:tcPr>
          <w:p w:rsidR="005324DC" w:rsidRPr="005324DC" w:rsidRDefault="005324DC"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5324DC">
              <w:rPr>
                <w:rFonts w:ascii="Open Sans" w:hAnsi="Open Sans" w:cs="Open Sans"/>
                <w:sz w:val="18"/>
              </w:rPr>
              <w:t>2,530</w:t>
            </w:r>
          </w:p>
        </w:tc>
        <w:tc>
          <w:tcPr>
            <w:tcW w:w="969" w:type="pct"/>
            <w:hideMark/>
          </w:tcPr>
          <w:p w:rsidR="005324DC" w:rsidRPr="005324DC" w:rsidRDefault="005324DC" w:rsidP="00320867">
            <w:pPr>
              <w:jc w:val="right"/>
              <w:cnfStyle w:val="000000000000" w:firstRow="0" w:lastRow="0" w:firstColumn="0" w:lastColumn="0" w:oddVBand="0" w:evenVBand="0" w:oddHBand="0" w:evenHBand="0" w:firstRowFirstColumn="0" w:firstRowLastColumn="0" w:lastRowFirstColumn="0" w:lastRowLastColumn="0"/>
              <w:rPr>
                <w:rFonts w:ascii="Open Sans" w:hAnsi="Open Sans" w:cs="Open Sans"/>
                <w:sz w:val="18"/>
              </w:rPr>
            </w:pPr>
            <w:r w:rsidRPr="005324DC">
              <w:rPr>
                <w:rFonts w:ascii="Open Sans" w:hAnsi="Open Sans" w:cs="Open Sans"/>
                <w:sz w:val="18"/>
              </w:rPr>
              <w:t>36.50%</w:t>
            </w:r>
          </w:p>
        </w:tc>
      </w:tr>
    </w:tbl>
    <w:p w:rsidR="005324DC" w:rsidRPr="005324DC" w:rsidRDefault="005324DC" w:rsidP="005324DC">
      <w:pPr>
        <w:spacing w:after="0"/>
        <w:rPr>
          <w:rFonts w:eastAsia="Calibri" w:cstheme="minorHAnsi"/>
          <w:i/>
          <w:sz w:val="16"/>
          <w:szCs w:val="16"/>
        </w:rPr>
      </w:pPr>
      <w:r w:rsidRPr="005324DC">
        <w:rPr>
          <w:rFonts w:eastAsia="Calibri" w:cstheme="minorHAnsi"/>
          <w:sz w:val="16"/>
          <w:szCs w:val="16"/>
        </w:rPr>
        <w:t xml:space="preserve">Tennessee Department of Labor and Workforce Development, Job4TN Online. (2017). </w:t>
      </w:r>
      <w:r w:rsidRPr="005324DC">
        <w:rPr>
          <w:rFonts w:eastAsia="Calibri" w:cstheme="minorHAnsi"/>
          <w:i/>
          <w:sz w:val="16"/>
          <w:szCs w:val="16"/>
        </w:rPr>
        <w:t>Occupational Projections (Long-term)</w:t>
      </w:r>
      <w:r w:rsidRPr="005324DC">
        <w:rPr>
          <w:rFonts w:eastAsia="Calibri" w:cstheme="minorHAnsi"/>
          <w:sz w:val="16"/>
          <w:szCs w:val="16"/>
        </w:rPr>
        <w:t xml:space="preserve">. Retrieved from </w:t>
      </w:r>
      <w:hyperlink r:id="rId29" w:history="1">
        <w:r w:rsidRPr="005324DC">
          <w:rPr>
            <w:rFonts w:eastAsia="Calibri" w:cstheme="minorHAnsi"/>
            <w:color w:val="0000FF"/>
            <w:sz w:val="16"/>
            <w:szCs w:val="16"/>
            <w:u w:val="single"/>
          </w:rPr>
          <w:t>https://www.jobs4tn.gov/vosnet/analyzer/results.aspx?session=occproj</w:t>
        </w:r>
      </w:hyperlink>
    </w:p>
    <w:p w:rsidR="005324DC" w:rsidRPr="005324DC" w:rsidRDefault="005324DC" w:rsidP="005324DC">
      <w:pPr>
        <w:rPr>
          <w:rFonts w:ascii="Open Sans" w:hAnsi="Open Sans" w:cs="Open Sans"/>
          <w:b/>
          <w:sz w:val="18"/>
          <w:szCs w:val="18"/>
        </w:rPr>
      </w:pPr>
      <w:r w:rsidRPr="005324DC">
        <w:rPr>
          <w:i/>
          <w:noProof/>
          <w:lang w:eastAsia="en-US"/>
        </w:rPr>
        <mc:AlternateContent>
          <mc:Choice Requires="wps">
            <w:drawing>
              <wp:inline distT="0" distB="0" distL="0" distR="0" wp14:anchorId="385490F8" wp14:editId="1F4A3E35">
                <wp:extent cx="3200400" cy="2999105"/>
                <wp:effectExtent l="0" t="0" r="19050" b="10795"/>
                <wp:docPr id="18" name="Text Box 18"/>
                <wp:cNvGraphicFramePr/>
                <a:graphic xmlns:a="http://schemas.openxmlformats.org/drawingml/2006/main">
                  <a:graphicData uri="http://schemas.microsoft.com/office/word/2010/wordprocessingShape">
                    <wps:wsp>
                      <wps:cNvSpPr txBox="1"/>
                      <wps:spPr>
                        <a:xfrm>
                          <a:off x="0" y="0"/>
                          <a:ext cx="3200400" cy="2999105"/>
                        </a:xfrm>
                        <a:prstGeom prst="rect">
                          <a:avLst/>
                        </a:prstGeom>
                        <a:solidFill>
                          <a:srgbClr val="FFFFFF"/>
                        </a:solidFill>
                        <a:ln w="6350">
                          <a:solidFill>
                            <a:prstClr val="black"/>
                          </a:solidFill>
                        </a:ln>
                        <a:effectLst/>
                      </wps:spPr>
                      <wps:txbx>
                        <w:txbxContent>
                          <w:p w:rsidR="005324DC" w:rsidRDefault="005324DC" w:rsidP="005324DC">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3973CCAA" wp14:editId="2A7F6D93">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1" w:history="1">
                              <w:r w:rsidRPr="004A7435">
                                <w:rPr>
                                  <w:rStyle w:val="Hyperlink"/>
                                  <w:rFonts w:ascii="Open Sans" w:hAnsi="Open Sans" w:cs="Open Sans"/>
                                  <w:sz w:val="18"/>
                                  <w:szCs w:val="18"/>
                                </w:rPr>
                                <w:t>http://www.skillsusa.org</w:t>
                              </w:r>
                            </w:hyperlink>
                          </w:p>
                          <w:p w:rsidR="005324DC" w:rsidRDefault="005324DC" w:rsidP="005324DC">
                            <w:pPr>
                              <w:spacing w:line="270" w:lineRule="atLeast"/>
                              <w:jc w:val="center"/>
                              <w:rPr>
                                <w:rFonts w:ascii="Open Sans" w:hAnsi="Open Sans" w:cs="Open Sans"/>
                                <w:sz w:val="20"/>
                                <w:szCs w:val="20"/>
                              </w:rPr>
                            </w:pPr>
                          </w:p>
                          <w:p w:rsidR="005324DC" w:rsidRDefault="005324DC" w:rsidP="005324DC">
                            <w:pPr>
                              <w:spacing w:line="270" w:lineRule="atLeast"/>
                              <w:jc w:val="center"/>
                              <w:rPr>
                                <w:rFonts w:ascii="Open Sans" w:hAnsi="Open Sans" w:cs="Open Sans"/>
                                <w:sz w:val="20"/>
                                <w:szCs w:val="20"/>
                              </w:rPr>
                            </w:pPr>
                          </w:p>
                          <w:p w:rsidR="005324DC" w:rsidRPr="00503BF8" w:rsidRDefault="005324DC" w:rsidP="005324DC">
                            <w:pPr>
                              <w:spacing w:line="270" w:lineRule="atLeast"/>
                              <w:jc w:val="center"/>
                              <w:rPr>
                                <w:rFonts w:ascii="Open Sans" w:hAnsi="Open San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Pr="000041B5" w:rsidRDefault="005324DC" w:rsidP="005324DC">
                            <w:pPr>
                              <w:spacing w:line="270" w:lineRule="atLeast"/>
                              <w:rPr>
                                <w:rFonts w:cs="Helvetica"/>
                                <w:sz w:val="20"/>
                                <w:szCs w:val="20"/>
                              </w:rPr>
                            </w:pPr>
                          </w:p>
                          <w:p w:rsidR="005324DC" w:rsidRDefault="005324DC" w:rsidP="00532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5490F8" id="Text Box 18" o:spid="_x0000_s1031" type="#_x0000_t202" style="width:252pt;height:2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" strokeweight=".5pt">
                <v:textbox>
                  <w:txbxContent>
                    <w:p w:rsidR="005324DC" w:rsidRDefault="005324DC" w:rsidP="005324DC">
                      <w:pPr>
                        <w:spacing w:line="270" w:lineRule="atLeast"/>
                        <w:jc w:val="center"/>
                        <w:rPr>
                          <w:rFonts w:ascii="Open Sans" w:hAnsi="Open Sans" w:cs="Open Sans"/>
                          <w:sz w:val="20"/>
                          <w:szCs w:val="20"/>
                        </w:rPr>
                      </w:pPr>
                      <w:r w:rsidRPr="00E13A8F">
                        <w:rPr>
                          <w:noProof/>
                          <w:sz w:val="18"/>
                          <w:szCs w:val="18"/>
                          <w:lang w:eastAsia="en-US"/>
                        </w:rPr>
                        <w:drawing>
                          <wp:inline distT="0" distB="0" distL="0" distR="0" wp14:anchorId="3973CCAA" wp14:editId="2A7F6D93">
                            <wp:extent cx="1595445" cy="841248"/>
                            <wp:effectExtent l="0" t="0" r="508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30">
                                      <a:extLst>
                                        <a:ext uri="{28A0092B-C50C-407E-A947-70E740481C1C}">
                                          <a14:useLocalDpi xmlns:a14="http://schemas.microsoft.com/office/drawing/2010/main" val="0"/>
                                        </a:ext>
                                      </a:extLst>
                                    </a:blip>
                                    <a:stretch>
                                      <a:fillRect/>
                                    </a:stretch>
                                  </pic:blipFill>
                                  <pic:spPr>
                                    <a:xfrm>
                                      <a:off x="0" y="0"/>
                                      <a:ext cx="1681559" cy="886654"/>
                                    </a:xfrm>
                                    <a:prstGeom prst="rect">
                                      <a:avLst/>
                                    </a:prstGeom>
                                  </pic:spPr>
                                </pic:pic>
                              </a:graphicData>
                            </a:graphic>
                          </wp:inline>
                        </w:drawing>
                      </w:r>
                      <w:r w:rsidRPr="00E13A8F">
                        <w:rPr>
                          <w:rFonts w:ascii="Open Sans" w:hAnsi="Open Sans" w:cs="Open Sans"/>
                          <w:sz w:val="18"/>
                          <w:szCs w:val="18"/>
                        </w:rPr>
                        <w:t xml:space="preserve">Students in this program of study will be eligible to join SkillsUSA.  In addition to school events, students will be able to compete at the regional, state, and national level.  SkillsUSA improves the quality of America’s skilled workforce through a structured program of citizenship, leadership, employability, technical and professional skills training. SkillsUSA enhances the lives and careers of students, instructors and industry representatives as they strive to be champions at work. See your manufacturing teacher to learn more about SkillsUSA or visit </w:t>
                      </w:r>
                      <w:hyperlink r:id="rId32" w:history="1">
                        <w:r w:rsidRPr="004A7435">
                          <w:rPr>
                            <w:rStyle w:val="Hyperlink"/>
                            <w:rFonts w:ascii="Open Sans" w:hAnsi="Open Sans" w:cs="Open Sans"/>
                            <w:sz w:val="18"/>
                            <w:szCs w:val="18"/>
                          </w:rPr>
                          <w:t>http://www.skillsusa.org</w:t>
                        </w:r>
                      </w:hyperlink>
                    </w:p>
                    <w:p w:rsidR="005324DC" w:rsidRDefault="005324DC" w:rsidP="005324DC">
                      <w:pPr>
                        <w:spacing w:line="270" w:lineRule="atLeast"/>
                        <w:jc w:val="center"/>
                        <w:rPr>
                          <w:rFonts w:ascii="Open Sans" w:hAnsi="Open Sans" w:cs="Open Sans"/>
                          <w:sz w:val="20"/>
                          <w:szCs w:val="20"/>
                        </w:rPr>
                      </w:pPr>
                    </w:p>
                    <w:p w:rsidR="005324DC" w:rsidRDefault="005324DC" w:rsidP="005324DC">
                      <w:pPr>
                        <w:spacing w:line="270" w:lineRule="atLeast"/>
                        <w:jc w:val="center"/>
                        <w:rPr>
                          <w:rFonts w:ascii="Open Sans" w:hAnsi="Open Sans" w:cs="Open Sans"/>
                          <w:sz w:val="20"/>
                          <w:szCs w:val="20"/>
                        </w:rPr>
                      </w:pPr>
                    </w:p>
                    <w:p w:rsidR="005324DC" w:rsidRPr="00503BF8" w:rsidRDefault="005324DC" w:rsidP="005324DC">
                      <w:pPr>
                        <w:spacing w:line="270" w:lineRule="atLeast"/>
                        <w:jc w:val="center"/>
                        <w:rPr>
                          <w:rFonts w:ascii="Open Sans" w:hAnsi="Open San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Default="005324DC" w:rsidP="005324DC">
                      <w:pPr>
                        <w:spacing w:line="270" w:lineRule="atLeast"/>
                        <w:rPr>
                          <w:rFonts w:cs="Open Sans"/>
                          <w:sz w:val="20"/>
                          <w:szCs w:val="20"/>
                        </w:rPr>
                      </w:pPr>
                    </w:p>
                    <w:p w:rsidR="005324DC" w:rsidRPr="000041B5" w:rsidRDefault="005324DC" w:rsidP="005324DC">
                      <w:pPr>
                        <w:spacing w:line="270" w:lineRule="atLeast"/>
                        <w:rPr>
                          <w:rFonts w:cs="Helvetica"/>
                          <w:sz w:val="20"/>
                          <w:szCs w:val="20"/>
                        </w:rPr>
                      </w:pPr>
                    </w:p>
                    <w:p w:rsidR="005324DC" w:rsidRDefault="005324DC" w:rsidP="005324DC"/>
                  </w:txbxContent>
                </v:textbox>
                <w10:anchorlock/>
              </v:shape>
            </w:pict>
          </mc:Fallback>
        </mc:AlternateContent>
      </w:r>
    </w:p>
    <w:p w:rsidR="005324DC" w:rsidRPr="005324DC" w:rsidRDefault="005324DC" w:rsidP="005324DC">
      <w:pPr>
        <w:rPr>
          <w:rFonts w:ascii="Open Sans" w:hAnsi="Open Sans" w:cs="Open Sans"/>
          <w:sz w:val="18"/>
          <w:szCs w:val="18"/>
        </w:rPr>
      </w:pPr>
      <w:r w:rsidRPr="005324DC">
        <w:rPr>
          <w:rFonts w:ascii="Open Sans" w:hAnsi="Open Sans" w:cs="Open Sans"/>
          <w:noProof/>
          <w:sz w:val="18"/>
          <w:szCs w:val="18"/>
          <w:lang w:eastAsia="en-US"/>
        </w:rPr>
        <mc:AlternateContent>
          <mc:Choice Requires="wps">
            <w:drawing>
              <wp:anchor distT="0" distB="0" distL="114300" distR="114300" simplePos="0" relativeHeight="251695104" behindDoc="0" locked="0" layoutInCell="1" allowOverlap="1" wp14:anchorId="7E412EFF" wp14:editId="25B4F23C">
                <wp:simplePos x="0" y="0"/>
                <wp:positionH relativeFrom="column">
                  <wp:posOffset>3658</wp:posOffset>
                </wp:positionH>
                <wp:positionV relativeFrom="paragraph">
                  <wp:posOffset>125400</wp:posOffset>
                </wp:positionV>
                <wp:extent cx="3247948" cy="1887321"/>
                <wp:effectExtent l="0" t="0" r="10160" b="17780"/>
                <wp:wrapNone/>
                <wp:docPr id="210" name="Text Box 210"/>
                <wp:cNvGraphicFramePr/>
                <a:graphic xmlns:a="http://schemas.openxmlformats.org/drawingml/2006/main">
                  <a:graphicData uri="http://schemas.microsoft.com/office/word/2010/wordprocessingShape">
                    <wps:wsp>
                      <wps:cNvSpPr txBox="1"/>
                      <wps:spPr>
                        <a:xfrm>
                          <a:off x="0" y="0"/>
                          <a:ext cx="3247948" cy="1887321"/>
                        </a:xfrm>
                        <a:prstGeom prst="rect">
                          <a:avLst/>
                        </a:prstGeom>
                        <a:solidFill>
                          <a:srgbClr val="FFFFFF"/>
                        </a:solidFill>
                        <a:ln w="12700" cap="flat" cmpd="sng" algn="ctr">
                          <a:solidFill>
                            <a:srgbClr val="2C2C2C"/>
                          </a:solidFill>
                          <a:prstDash val="solid"/>
                        </a:ln>
                        <a:effectLst/>
                      </wps:spPr>
                      <wps:txbx>
                        <w:txbxContent>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For more information, contact:</w:t>
                            </w:r>
                          </w:p>
                          <w:p w:rsidR="005324DC" w:rsidRDefault="005324DC" w:rsidP="005324DC">
                            <w:pPr>
                              <w:pStyle w:val="NoSpacing"/>
                              <w:jc w:val="center"/>
                              <w:rPr>
                                <w:rFonts w:ascii="Open Sans" w:hAnsi="Open Sans" w:cs="Open Sans"/>
                                <w:b/>
                                <w:sz w:val="18"/>
                              </w:rPr>
                            </w:pPr>
                            <w:r>
                              <w:rPr>
                                <w:rFonts w:ascii="Open Sans" w:hAnsi="Open Sans" w:cs="Open Sans"/>
                                <w:b/>
                                <w:sz w:val="18"/>
                              </w:rPr>
                              <w:t>High School Name</w:t>
                            </w:r>
                          </w:p>
                          <w:p w:rsidR="005324DC" w:rsidRPr="004A7435" w:rsidRDefault="005324DC" w:rsidP="005324DC">
                            <w:pPr>
                              <w:pStyle w:val="NoSpacing"/>
                              <w:jc w:val="center"/>
                              <w:rPr>
                                <w:rFonts w:ascii="Open Sans" w:hAnsi="Open Sans" w:cs="Open Sans"/>
                                <w:b/>
                                <w:sz w:val="18"/>
                              </w:rPr>
                            </w:pPr>
                            <w:r>
                              <w:rPr>
                                <w:rFonts w:ascii="Open Sans" w:hAnsi="Open Sans" w:cs="Open Sans"/>
                                <w:b/>
                                <w:sz w:val="18"/>
                              </w:rPr>
                              <w:t>County Name</w:t>
                            </w:r>
                          </w:p>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CTE Director: Name</w:t>
                            </w:r>
                          </w:p>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Email</w:t>
                            </w:r>
                          </w:p>
                          <w:p w:rsidR="005324DC" w:rsidRDefault="005324DC" w:rsidP="005324DC">
                            <w:pPr>
                              <w:pStyle w:val="NoSpacing"/>
                              <w:jc w:val="center"/>
                              <w:rPr>
                                <w:rFonts w:ascii="Open Sans" w:hAnsi="Open Sans" w:cs="Open Sans"/>
                                <w:b/>
                                <w:sz w:val="18"/>
                              </w:rPr>
                            </w:pPr>
                            <w:r w:rsidRPr="004A7435">
                              <w:rPr>
                                <w:rFonts w:ascii="Open Sans" w:hAnsi="Open Sans" w:cs="Open Sans"/>
                                <w:b/>
                                <w:sz w:val="18"/>
                              </w:rPr>
                              <w:t>Instructor: Name</w:t>
                            </w:r>
                          </w:p>
                          <w:p w:rsidR="005324DC" w:rsidRPr="004A7435" w:rsidRDefault="005324DC" w:rsidP="005324DC">
                            <w:pPr>
                              <w:pStyle w:val="NoSpacing"/>
                              <w:jc w:val="center"/>
                              <w:rPr>
                                <w:rFonts w:ascii="Open Sans" w:hAnsi="Open Sans" w:cs="Open Sans"/>
                                <w:b/>
                                <w:sz w:val="18"/>
                              </w:rPr>
                            </w:pPr>
                            <w:r>
                              <w:rPr>
                                <w:rFonts w:ascii="Open Sans" w:hAnsi="Open Sans" w:cs="Open Sans"/>
                                <w:b/>
                                <w:sz w:val="18"/>
                              </w:rPr>
                              <w:t>Email</w:t>
                            </w:r>
                          </w:p>
                          <w:p w:rsidR="005324DC" w:rsidRPr="004A7435" w:rsidRDefault="005324DC" w:rsidP="005324DC">
                            <w:pPr>
                              <w:rPr>
                                <w:rFonts w:ascii="Open Sans" w:hAnsi="Open Sans" w:cs="Open San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12EFF" id="Text Box 210" o:spid="_x0000_s1032" type="#_x0000_t202" style="position:absolute;margin-left:.3pt;margin-top:9.85pt;width:255.75pt;height:148.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" strokecolor="#2c2c2c" strokeweight="1pt">
                <v:textbox>
                  <w:txbxContent>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For more information, contact:</w:t>
                      </w:r>
                    </w:p>
                    <w:p w:rsidR="005324DC" w:rsidRDefault="005324DC" w:rsidP="005324DC">
                      <w:pPr>
                        <w:pStyle w:val="NoSpacing"/>
                        <w:jc w:val="center"/>
                        <w:rPr>
                          <w:rFonts w:ascii="Open Sans" w:hAnsi="Open Sans" w:cs="Open Sans"/>
                          <w:b/>
                          <w:sz w:val="18"/>
                        </w:rPr>
                      </w:pPr>
                      <w:r>
                        <w:rPr>
                          <w:rFonts w:ascii="Open Sans" w:hAnsi="Open Sans" w:cs="Open Sans"/>
                          <w:b/>
                          <w:sz w:val="18"/>
                        </w:rPr>
                        <w:t>High School Name</w:t>
                      </w:r>
                    </w:p>
                    <w:p w:rsidR="005324DC" w:rsidRPr="004A7435" w:rsidRDefault="005324DC" w:rsidP="005324DC">
                      <w:pPr>
                        <w:pStyle w:val="NoSpacing"/>
                        <w:jc w:val="center"/>
                        <w:rPr>
                          <w:rFonts w:ascii="Open Sans" w:hAnsi="Open Sans" w:cs="Open Sans"/>
                          <w:b/>
                          <w:sz w:val="18"/>
                        </w:rPr>
                      </w:pPr>
                      <w:r>
                        <w:rPr>
                          <w:rFonts w:ascii="Open Sans" w:hAnsi="Open Sans" w:cs="Open Sans"/>
                          <w:b/>
                          <w:sz w:val="18"/>
                        </w:rPr>
                        <w:t>County Name</w:t>
                      </w:r>
                    </w:p>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CTE Director: Name</w:t>
                      </w:r>
                    </w:p>
                    <w:p w:rsidR="005324DC" w:rsidRPr="004A7435" w:rsidRDefault="005324DC" w:rsidP="005324DC">
                      <w:pPr>
                        <w:pStyle w:val="NoSpacing"/>
                        <w:jc w:val="center"/>
                        <w:rPr>
                          <w:rFonts w:ascii="Open Sans" w:hAnsi="Open Sans" w:cs="Open Sans"/>
                          <w:b/>
                          <w:sz w:val="18"/>
                        </w:rPr>
                      </w:pPr>
                      <w:r w:rsidRPr="004A7435">
                        <w:rPr>
                          <w:rFonts w:ascii="Open Sans" w:hAnsi="Open Sans" w:cs="Open Sans"/>
                          <w:b/>
                          <w:sz w:val="18"/>
                        </w:rPr>
                        <w:t>Email</w:t>
                      </w:r>
                    </w:p>
                    <w:p w:rsidR="005324DC" w:rsidRDefault="005324DC" w:rsidP="005324DC">
                      <w:pPr>
                        <w:pStyle w:val="NoSpacing"/>
                        <w:jc w:val="center"/>
                        <w:rPr>
                          <w:rFonts w:ascii="Open Sans" w:hAnsi="Open Sans" w:cs="Open Sans"/>
                          <w:b/>
                          <w:sz w:val="18"/>
                        </w:rPr>
                      </w:pPr>
                      <w:r w:rsidRPr="004A7435">
                        <w:rPr>
                          <w:rFonts w:ascii="Open Sans" w:hAnsi="Open Sans" w:cs="Open Sans"/>
                          <w:b/>
                          <w:sz w:val="18"/>
                        </w:rPr>
                        <w:t>Instructor: Name</w:t>
                      </w:r>
                    </w:p>
                    <w:p w:rsidR="005324DC" w:rsidRPr="004A7435" w:rsidRDefault="005324DC" w:rsidP="005324DC">
                      <w:pPr>
                        <w:pStyle w:val="NoSpacing"/>
                        <w:jc w:val="center"/>
                        <w:rPr>
                          <w:rFonts w:ascii="Open Sans" w:hAnsi="Open Sans" w:cs="Open Sans"/>
                          <w:b/>
                          <w:sz w:val="18"/>
                        </w:rPr>
                      </w:pPr>
                      <w:r>
                        <w:rPr>
                          <w:rFonts w:ascii="Open Sans" w:hAnsi="Open Sans" w:cs="Open Sans"/>
                          <w:b/>
                          <w:sz w:val="18"/>
                        </w:rPr>
                        <w:t>Email</w:t>
                      </w:r>
                    </w:p>
                    <w:p w:rsidR="005324DC" w:rsidRPr="004A7435" w:rsidRDefault="005324DC" w:rsidP="005324DC">
                      <w:pPr>
                        <w:rPr>
                          <w:rFonts w:ascii="Open Sans" w:hAnsi="Open Sans" w:cs="Open Sans"/>
                          <w:sz w:val="20"/>
                          <w:szCs w:val="20"/>
                        </w:rPr>
                      </w:pPr>
                    </w:p>
                  </w:txbxContent>
                </v:textbox>
              </v:shape>
            </w:pict>
          </mc:Fallback>
        </mc:AlternateContent>
      </w: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sz w:val="18"/>
          <w:szCs w:val="18"/>
        </w:rPr>
      </w:pPr>
    </w:p>
    <w:p w:rsidR="005324DC" w:rsidRPr="005324DC" w:rsidRDefault="005324DC" w:rsidP="005324DC">
      <w:pPr>
        <w:rPr>
          <w:rFonts w:ascii="Open Sans" w:hAnsi="Open Sans" w:cs="Open Sans"/>
          <w:sz w:val="20"/>
          <w:szCs w:val="20"/>
          <w:vertAlign w:val="superscript"/>
        </w:rPr>
      </w:pPr>
    </w:p>
    <w:p w:rsidR="005324DC" w:rsidRPr="005324DC" w:rsidRDefault="005324DC" w:rsidP="005324DC">
      <w:pPr>
        <w:rPr>
          <w:rFonts w:ascii="Open Sans" w:hAnsi="Open Sans" w:cs="Open Sans"/>
          <w:sz w:val="20"/>
          <w:szCs w:val="20"/>
          <w:vertAlign w:val="superscript"/>
        </w:rPr>
      </w:pPr>
    </w:p>
    <w:p w:rsidR="005324DC" w:rsidRDefault="005324DC">
      <w:pPr>
        <w:rPr>
          <w:b/>
        </w:rPr>
      </w:pPr>
    </w:p>
    <w:sectPr w:rsidR="005324DC" w:rsidSect="00836785">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282" w:rsidRDefault="007B4282">
      <w:pPr>
        <w:spacing w:after="0" w:line="240" w:lineRule="auto"/>
      </w:pPr>
      <w:r>
        <w:separator/>
      </w:r>
    </w:p>
  </w:endnote>
  <w:endnote w:type="continuationSeparator" w:id="0">
    <w:p w:rsidR="007B4282" w:rsidRDefault="007B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mianSlabSerifTypeface">
    <w:panose1 w:val="00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282" w:rsidRDefault="007B4282">
      <w:pPr>
        <w:spacing w:after="0" w:line="240" w:lineRule="auto"/>
      </w:pPr>
      <w:r>
        <w:separator/>
      </w:r>
    </w:p>
  </w:footnote>
  <w:footnote w:type="continuationSeparator" w:id="0">
    <w:p w:rsidR="007B4282" w:rsidRDefault="007B4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5647B"/>
    <w:rsid w:val="00067EDC"/>
    <w:rsid w:val="001F30A8"/>
    <w:rsid w:val="001F4D50"/>
    <w:rsid w:val="001F6792"/>
    <w:rsid w:val="001F708C"/>
    <w:rsid w:val="002046CB"/>
    <w:rsid w:val="002252DD"/>
    <w:rsid w:val="0027549F"/>
    <w:rsid w:val="002A6912"/>
    <w:rsid w:val="002B3C9C"/>
    <w:rsid w:val="002C6596"/>
    <w:rsid w:val="0032769F"/>
    <w:rsid w:val="003E4974"/>
    <w:rsid w:val="004F132A"/>
    <w:rsid w:val="00514485"/>
    <w:rsid w:val="005324DC"/>
    <w:rsid w:val="005440B4"/>
    <w:rsid w:val="00551A6B"/>
    <w:rsid w:val="00552647"/>
    <w:rsid w:val="00561E5D"/>
    <w:rsid w:val="005E396E"/>
    <w:rsid w:val="0062277A"/>
    <w:rsid w:val="0064240B"/>
    <w:rsid w:val="00650261"/>
    <w:rsid w:val="006B2BB8"/>
    <w:rsid w:val="006C3E6A"/>
    <w:rsid w:val="006E2B4C"/>
    <w:rsid w:val="00724E98"/>
    <w:rsid w:val="00794985"/>
    <w:rsid w:val="007B4282"/>
    <w:rsid w:val="007D0032"/>
    <w:rsid w:val="008019EF"/>
    <w:rsid w:val="0080283A"/>
    <w:rsid w:val="00851DDD"/>
    <w:rsid w:val="00863987"/>
    <w:rsid w:val="008833BC"/>
    <w:rsid w:val="00A05CFF"/>
    <w:rsid w:val="00A33EA5"/>
    <w:rsid w:val="00A37063"/>
    <w:rsid w:val="00AC73E4"/>
    <w:rsid w:val="00B56EB5"/>
    <w:rsid w:val="00B704A3"/>
    <w:rsid w:val="00B7750F"/>
    <w:rsid w:val="00B943A9"/>
    <w:rsid w:val="00BA010A"/>
    <w:rsid w:val="00BF06F6"/>
    <w:rsid w:val="00BF08A3"/>
    <w:rsid w:val="00C14AF8"/>
    <w:rsid w:val="00C24AB0"/>
    <w:rsid w:val="00C37BF1"/>
    <w:rsid w:val="00C5256E"/>
    <w:rsid w:val="00CB29EE"/>
    <w:rsid w:val="00CB6636"/>
    <w:rsid w:val="00D3058E"/>
    <w:rsid w:val="00D4122A"/>
    <w:rsid w:val="00D47F16"/>
    <w:rsid w:val="00DE6FE1"/>
    <w:rsid w:val="00DF6CCF"/>
    <w:rsid w:val="00E436CA"/>
    <w:rsid w:val="00E846CE"/>
    <w:rsid w:val="00E91ACA"/>
    <w:rsid w:val="00EB7319"/>
    <w:rsid w:val="00EC6EF7"/>
    <w:rsid w:val="00F12D34"/>
    <w:rsid w:val="00F26648"/>
    <w:rsid w:val="00FB211A"/>
    <w:rsid w:val="00FB26C8"/>
    <w:rsid w:val="00FB44F5"/>
    <w:rsid w:val="00FC0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FootnoteText">
    <w:name w:val="footnote text"/>
    <w:basedOn w:val="Normal"/>
    <w:link w:val="FootnoteTextChar"/>
    <w:uiPriority w:val="99"/>
    <w:unhideWhenUsed/>
    <w:rsid w:val="001F6792"/>
    <w:pPr>
      <w:spacing w:before="0"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1F6792"/>
    <w:rPr>
      <w:rFonts w:eastAsiaTheme="minorHAnsi"/>
      <w:sz w:val="20"/>
      <w:szCs w:val="20"/>
      <w:lang w:eastAsia="en-US"/>
    </w:rPr>
  </w:style>
  <w:style w:type="table" w:customStyle="1" w:styleId="TableGrid1">
    <w:name w:val="Table Grid1"/>
    <w:basedOn w:val="TableNormal"/>
    <w:next w:val="TableGrid"/>
    <w:uiPriority w:val="1"/>
    <w:rsid w:val="005324DC"/>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table" w:customStyle="1" w:styleId="GridTable4-Accent511">
    <w:name w:val="Grid Table 4 - Accent 511"/>
    <w:basedOn w:val="TableNormal"/>
    <w:next w:val="GridTable4-Accent5"/>
    <w:uiPriority w:val="49"/>
    <w:rsid w:val="005324DC"/>
    <w:pPr>
      <w:spacing w:before="0" w:after="0" w:line="240" w:lineRule="auto"/>
    </w:pPr>
    <w:rPr>
      <w:rFonts w:eastAsiaTheme="minorHAnsi"/>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4-Accent5">
    <w:name w:val="Grid Table 4 Accent 5"/>
    <w:basedOn w:val="TableNormal"/>
    <w:uiPriority w:val="49"/>
    <w:rsid w:val="005324DC"/>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character" w:styleId="FootnoteReference">
    <w:name w:val="footnote reference"/>
    <w:basedOn w:val="DefaultParagraphFont"/>
    <w:uiPriority w:val="99"/>
    <w:semiHidden/>
    <w:unhideWhenUsed/>
    <w:rsid w:val="005324DC"/>
    <w:rPr>
      <w:vertAlign w:val="superscript"/>
    </w:rPr>
  </w:style>
  <w:style w:type="table" w:customStyle="1" w:styleId="GridTable4-Accent5111">
    <w:name w:val="Grid Table 4 - Accent 5111"/>
    <w:basedOn w:val="TableNormal"/>
    <w:next w:val="GridTable4-Accent5"/>
    <w:uiPriority w:val="49"/>
    <w:rsid w:val="005324DC"/>
    <w:pPr>
      <w:spacing w:before="0" w:after="0" w:line="240" w:lineRule="auto"/>
    </w:pPr>
    <w:rPr>
      <w:rFonts w:eastAsiaTheme="minorHAnsi"/>
      <w:lang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collegefortn.org" TargetMode="External"/><Relationship Id="rId3" Type="http://schemas.openxmlformats.org/officeDocument/2006/relationships/numbering" Target="numbering.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jobs4tn.gov/vosnet/analyzer/results.aspx?session=occpro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hyperlink" Target="http://www.skillsusa.org"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www.tennesseepromise.gov"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www.skillsusa.org"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3.png"/><Relationship Id="rId30"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0DD9F-A3ED-4082-9846-C46840A632EF}" type="doc">
      <dgm:prSet loTypeId="urn:microsoft.com/office/officeart/2005/8/layout/process1" loCatId="process" qsTypeId="urn:microsoft.com/office/officeart/2005/8/quickstyle/simple1" qsCatId="simple" csTypeId="urn:microsoft.com/office/officeart/2005/8/colors/accent1_2" csCatId="accent1" phldr="1"/>
      <dgm:spPr/>
    </dgm:pt>
    <dgm:pt modelId="{B78463B4-6CAA-429F-B340-0E0428614926}">
      <dgm:prSet phldrT="[Text]" custT="1"/>
      <dgm:spPr>
        <a:xfrm>
          <a:off x="3002"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gm:t>
    </dgm:pt>
    <dgm:pt modelId="{2B5BBA0F-CDEE-4FB2-A631-3F7C04D3BFAF}" type="parTrans" cxnId="{D1614C60-D9D2-4808-A0CB-6F98A486D8FC}">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5075DABF-2A09-48B6-BD6B-DA2A73160DEF}" type="sibTrans" cxnId="{D1614C60-D9D2-4808-A0CB-6F98A486D8FC}">
      <dgm:prSet custT="1"/>
      <dgm:spPr>
        <a:xfrm>
          <a:off x="1451856" y="218211"/>
          <a:ext cx="288420"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FDC624D3-CE85-42D3-88F7-F7ACCA6F4411}">
      <dgm:prSet phldrT="[Text]" custT="1"/>
      <dgm:spPr>
        <a:xfrm>
          <a:off x="1859999"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Welding I</a:t>
          </a:r>
        </a:p>
      </dgm:t>
    </dgm:pt>
    <dgm:pt modelId="{EA6635F2-1770-46A8-A86E-A3D14C0126BD}" type="parTrans" cxnId="{C77B19B6-08F2-40DB-9756-8A4577C43BD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AC12BC9F-2A51-46EE-9E9B-29BFE1E211EE}" type="sibTrans" cxnId="{C77B19B6-08F2-40DB-9756-8A4577C43BD1}">
      <dgm:prSet custT="1"/>
      <dgm:spPr>
        <a:xfrm>
          <a:off x="3299319" y="218211"/>
          <a:ext cx="268209"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BCA9EF47-9564-46EA-B265-D83738546558}">
      <dgm:prSet phldrT="[Text]" custT="1"/>
      <dgm:spPr>
        <a:xfrm>
          <a:off x="3678861"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Welding II</a:t>
          </a:r>
        </a:p>
      </dgm:t>
    </dgm:pt>
    <dgm:pt modelId="{8D130535-85B1-4C37-A0CB-139FD07F155F}" type="parTrans" cxnId="{4900FC22-6522-448E-AA4D-8E615716C2E7}">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6A876C65-813C-4C5F-8A1B-081A465EF16B}" type="sibTrans" cxnId="{4900FC22-6522-448E-AA4D-8E615716C2E7}">
      <dgm:prSet custT="1"/>
      <dgm:spPr>
        <a:xfrm>
          <a:off x="5122948" y="218211"/>
          <a:ext cx="278315" cy="325576"/>
        </a:xfrm>
        <a:solidFill>
          <a:srgbClr val="75787B"/>
        </a:solidFill>
        <a:ln>
          <a:noFill/>
        </a:ln>
        <a:effectLst/>
      </dgm:spPr>
      <dgm:t>
        <a:bodyPr/>
        <a:lstStyle/>
        <a:p>
          <a:endPar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gm:t>
    </dgm:pt>
    <dgm:pt modelId="{545B5764-C402-4E8F-84E1-D1D1EE9CFB06}">
      <dgm:prSet phldrT="[Text]" custT="1"/>
      <dgm:spPr>
        <a:xfrm>
          <a:off x="5516790" y="0"/>
          <a:ext cx="1312806" cy="7620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100" b="0" i="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Manufacturing Practicum</a:t>
          </a:r>
        </a:p>
      </dgm:t>
    </dgm:pt>
    <dgm:pt modelId="{D7721D86-F4CB-4B93-90FC-5461E219784D}" type="par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223B7328-9153-4640-87D5-A1D06549ECDC}" type="sibTrans" cxnId="{2210CF2B-E421-40DC-AC9A-680246D40721}">
      <dgm:prSet/>
      <dgm:spPr/>
      <dgm:t>
        <a:bodyPr/>
        <a:lstStyle/>
        <a:p>
          <a:endParaRPr lang="en-US" sz="1100" b="0" i="1">
            <a:latin typeface="Open Sans" panose="020B0606030504020204" pitchFamily="34" charset="0"/>
            <a:ea typeface="Open Sans" panose="020B0606030504020204" pitchFamily="34" charset="0"/>
            <a:cs typeface="Open Sans" panose="020B0606030504020204" pitchFamily="34" charset="0"/>
          </a:endParaRPr>
        </a:p>
      </dgm:t>
    </dgm:pt>
    <dgm:pt modelId="{FEB27004-7C4F-47A7-960E-7248414A1D2A}" type="pres">
      <dgm:prSet presAssocID="{6580DD9F-A3ED-4082-9846-C46840A632EF}" presName="Name0" presStyleCnt="0">
        <dgm:presLayoutVars>
          <dgm:dir/>
          <dgm:resizeHandles val="exact"/>
        </dgm:presLayoutVars>
      </dgm:prSet>
      <dgm:spPr/>
    </dgm:pt>
    <dgm:pt modelId="{FB6EFC09-3481-4CBB-A81F-3D1FBDB9F348}" type="pres">
      <dgm:prSet presAssocID="{B78463B4-6CAA-429F-B340-0E0428614926}" presName="node" presStyleLbl="node1" presStyleIdx="0" presStyleCnt="4" custLinFactNeighborX="-3905">
        <dgm:presLayoutVars>
          <dgm:bulletEnabled val="1"/>
        </dgm:presLayoutVars>
      </dgm:prSet>
      <dgm:spPr>
        <a:prstGeom prst="roundRect">
          <a:avLst>
            <a:gd name="adj" fmla="val 10000"/>
          </a:avLst>
        </a:prstGeom>
      </dgm:spPr>
      <dgm:t>
        <a:bodyPr/>
        <a:lstStyle/>
        <a:p>
          <a:endParaRPr lang="en-US"/>
        </a:p>
      </dgm:t>
    </dgm:pt>
    <dgm:pt modelId="{762CCCDC-C204-478D-BE0E-257FC113F31A}" type="pres">
      <dgm:prSet presAssocID="{5075DABF-2A09-48B6-BD6B-DA2A73160DEF}" presName="sibTrans" presStyleLbl="sibTrans2D1" presStyleIdx="0" presStyleCnt="3"/>
      <dgm:spPr>
        <a:prstGeom prst="rightArrow">
          <a:avLst>
            <a:gd name="adj1" fmla="val 60000"/>
            <a:gd name="adj2" fmla="val 50000"/>
          </a:avLst>
        </a:prstGeom>
      </dgm:spPr>
      <dgm:t>
        <a:bodyPr/>
        <a:lstStyle/>
        <a:p>
          <a:endParaRPr lang="en-US"/>
        </a:p>
      </dgm:t>
    </dgm:pt>
    <dgm:pt modelId="{13331CD6-6340-48C9-89CF-E8204762FC27}" type="pres">
      <dgm:prSet presAssocID="{5075DABF-2A09-48B6-BD6B-DA2A73160DEF}" presName="connectorText" presStyleLbl="sibTrans2D1" presStyleIdx="0" presStyleCnt="3"/>
      <dgm:spPr/>
      <dgm:t>
        <a:bodyPr/>
        <a:lstStyle/>
        <a:p>
          <a:endParaRPr lang="en-US"/>
        </a:p>
      </dgm:t>
    </dgm:pt>
    <dgm:pt modelId="{83388D2D-3F83-42FA-9074-4B404410E418}" type="pres">
      <dgm:prSet presAssocID="{FDC624D3-CE85-42D3-88F7-F7ACCA6F4411}" presName="node" presStyleLbl="node1" presStyleIdx="1" presStyleCnt="4" custLinFactNeighborX="3631" custLinFactNeighborY="2381">
        <dgm:presLayoutVars>
          <dgm:bulletEnabled val="1"/>
        </dgm:presLayoutVars>
      </dgm:prSet>
      <dgm:spPr>
        <a:prstGeom prst="roundRect">
          <a:avLst>
            <a:gd name="adj" fmla="val 10000"/>
          </a:avLst>
        </a:prstGeom>
      </dgm:spPr>
      <dgm:t>
        <a:bodyPr/>
        <a:lstStyle/>
        <a:p>
          <a:endParaRPr lang="en-US"/>
        </a:p>
      </dgm:t>
    </dgm:pt>
    <dgm:pt modelId="{96185953-D2BE-47CD-BA7E-99A42F88DCAE}" type="pres">
      <dgm:prSet presAssocID="{AC12BC9F-2A51-46EE-9E9B-29BFE1E211EE}" presName="sibTrans" presStyleLbl="sibTrans2D1" presStyleIdx="1" presStyleCnt="3"/>
      <dgm:spPr>
        <a:prstGeom prst="rightArrow">
          <a:avLst>
            <a:gd name="adj1" fmla="val 60000"/>
            <a:gd name="adj2" fmla="val 50000"/>
          </a:avLst>
        </a:prstGeom>
      </dgm:spPr>
      <dgm:t>
        <a:bodyPr/>
        <a:lstStyle/>
        <a:p>
          <a:endParaRPr lang="en-US"/>
        </a:p>
      </dgm:t>
    </dgm:pt>
    <dgm:pt modelId="{304500ED-4D1F-44E4-A0FC-0ABEF9DC36E2}" type="pres">
      <dgm:prSet presAssocID="{AC12BC9F-2A51-46EE-9E9B-29BFE1E211EE}" presName="connectorText" presStyleLbl="sibTrans2D1" presStyleIdx="1" presStyleCnt="3"/>
      <dgm:spPr/>
      <dgm:t>
        <a:bodyPr/>
        <a:lstStyle/>
        <a:p>
          <a:endParaRPr lang="en-US"/>
        </a:p>
      </dgm:t>
    </dgm:pt>
    <dgm:pt modelId="{4F366248-0E7F-4579-B569-6650457BCB3F}" type="pres">
      <dgm:prSet presAssocID="{BCA9EF47-9564-46EA-B265-D83738546558}"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8DAC8649-72A5-47AC-9A63-12039A302D50}" type="pres">
      <dgm:prSet presAssocID="{6A876C65-813C-4C5F-8A1B-081A465EF16B}" presName="sibTrans" presStyleLbl="sibTrans2D1" presStyleIdx="2" presStyleCnt="3"/>
      <dgm:spPr>
        <a:prstGeom prst="rightArrow">
          <a:avLst>
            <a:gd name="adj1" fmla="val 60000"/>
            <a:gd name="adj2" fmla="val 50000"/>
          </a:avLst>
        </a:prstGeom>
      </dgm:spPr>
      <dgm:t>
        <a:bodyPr/>
        <a:lstStyle/>
        <a:p>
          <a:endParaRPr lang="en-US"/>
        </a:p>
      </dgm:t>
    </dgm:pt>
    <dgm:pt modelId="{A00E63D5-C382-4FC9-814B-BDA8BD3C9023}" type="pres">
      <dgm:prSet presAssocID="{6A876C65-813C-4C5F-8A1B-081A465EF16B}" presName="connectorText" presStyleLbl="sibTrans2D1" presStyleIdx="2" presStyleCnt="3"/>
      <dgm:spPr/>
      <dgm:t>
        <a:bodyPr/>
        <a:lstStyle/>
        <a:p>
          <a:endParaRPr lang="en-US"/>
        </a:p>
      </dgm:t>
    </dgm:pt>
    <dgm:pt modelId="{975BD952-3085-4A95-B122-DCF9AC59E5AD}" type="pres">
      <dgm:prSet presAssocID="{545B5764-C402-4E8F-84E1-D1D1EE9CFB06}"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6B2D2513-9E1C-4335-A637-B9F0CD3592B0}" type="presOf" srcId="{6580DD9F-A3ED-4082-9846-C46840A632EF}" destId="{FEB27004-7C4F-47A7-960E-7248414A1D2A}" srcOrd="0" destOrd="0" presId="urn:microsoft.com/office/officeart/2005/8/layout/process1"/>
    <dgm:cxn modelId="{922A9F74-A767-4773-814A-C871DDC6BF2D}" type="presOf" srcId="{545B5764-C402-4E8F-84E1-D1D1EE9CFB06}" destId="{975BD952-3085-4A95-B122-DCF9AC59E5AD}" srcOrd="0" destOrd="0" presId="urn:microsoft.com/office/officeart/2005/8/layout/process1"/>
    <dgm:cxn modelId="{9207CAAB-FF88-4B28-9EDC-1C9944E84270}" type="presOf" srcId="{B78463B4-6CAA-429F-B340-0E0428614926}" destId="{FB6EFC09-3481-4CBB-A81F-3D1FBDB9F348}" srcOrd="0" destOrd="0" presId="urn:microsoft.com/office/officeart/2005/8/layout/process1"/>
    <dgm:cxn modelId="{20E8B14C-FEA0-4625-AACD-023448E3E49A}" type="presOf" srcId="{6A876C65-813C-4C5F-8A1B-081A465EF16B}" destId="{8DAC8649-72A5-47AC-9A63-12039A302D50}" srcOrd="0" destOrd="0" presId="urn:microsoft.com/office/officeart/2005/8/layout/process1"/>
    <dgm:cxn modelId="{1AD1CD0E-CFB1-4C2A-843F-3856B4263133}" type="presOf" srcId="{BCA9EF47-9564-46EA-B265-D83738546558}" destId="{4F366248-0E7F-4579-B569-6650457BCB3F}" srcOrd="0" destOrd="0" presId="urn:microsoft.com/office/officeart/2005/8/layout/process1"/>
    <dgm:cxn modelId="{077B22A7-D9A3-4B30-A181-769D2DA07CB4}" type="presOf" srcId="{5075DABF-2A09-48B6-BD6B-DA2A73160DEF}" destId="{762CCCDC-C204-478D-BE0E-257FC113F31A}" srcOrd="0" destOrd="0" presId="urn:microsoft.com/office/officeart/2005/8/layout/process1"/>
    <dgm:cxn modelId="{E7EB087E-FF7E-42E7-8B8E-F0D48EAFBACC}" type="presOf" srcId="{FDC624D3-CE85-42D3-88F7-F7ACCA6F4411}" destId="{83388D2D-3F83-42FA-9074-4B404410E418}" srcOrd="0" destOrd="0" presId="urn:microsoft.com/office/officeart/2005/8/layout/process1"/>
    <dgm:cxn modelId="{4900FC22-6522-448E-AA4D-8E615716C2E7}" srcId="{6580DD9F-A3ED-4082-9846-C46840A632EF}" destId="{BCA9EF47-9564-46EA-B265-D83738546558}" srcOrd="2" destOrd="0" parTransId="{8D130535-85B1-4C37-A0CB-139FD07F155F}" sibTransId="{6A876C65-813C-4C5F-8A1B-081A465EF16B}"/>
    <dgm:cxn modelId="{D204B84B-B0EB-45D3-B543-B7CB2A9EA403}" type="presOf" srcId="{6A876C65-813C-4C5F-8A1B-081A465EF16B}" destId="{A00E63D5-C382-4FC9-814B-BDA8BD3C9023}" srcOrd="1" destOrd="0" presId="urn:microsoft.com/office/officeart/2005/8/layout/process1"/>
    <dgm:cxn modelId="{C77B19B6-08F2-40DB-9756-8A4577C43BD1}" srcId="{6580DD9F-A3ED-4082-9846-C46840A632EF}" destId="{FDC624D3-CE85-42D3-88F7-F7ACCA6F4411}" srcOrd="1" destOrd="0" parTransId="{EA6635F2-1770-46A8-A86E-A3D14C0126BD}" sibTransId="{AC12BC9F-2A51-46EE-9E9B-29BFE1E211EE}"/>
    <dgm:cxn modelId="{2210CF2B-E421-40DC-AC9A-680246D40721}" srcId="{6580DD9F-A3ED-4082-9846-C46840A632EF}" destId="{545B5764-C402-4E8F-84E1-D1D1EE9CFB06}" srcOrd="3" destOrd="0" parTransId="{D7721D86-F4CB-4B93-90FC-5461E219784D}" sibTransId="{223B7328-9153-4640-87D5-A1D06549ECDC}"/>
    <dgm:cxn modelId="{D59F2103-588B-4477-BCAA-58D8F1A292A3}" type="presOf" srcId="{AC12BC9F-2A51-46EE-9E9B-29BFE1E211EE}" destId="{304500ED-4D1F-44E4-A0FC-0ABEF9DC36E2}" srcOrd="1" destOrd="0" presId="urn:microsoft.com/office/officeart/2005/8/layout/process1"/>
    <dgm:cxn modelId="{D1614C60-D9D2-4808-A0CB-6F98A486D8FC}" srcId="{6580DD9F-A3ED-4082-9846-C46840A632EF}" destId="{B78463B4-6CAA-429F-B340-0E0428614926}" srcOrd="0" destOrd="0" parTransId="{2B5BBA0F-CDEE-4FB2-A631-3F7C04D3BFAF}" sibTransId="{5075DABF-2A09-48B6-BD6B-DA2A73160DEF}"/>
    <dgm:cxn modelId="{2F64E122-7B8B-4805-A22C-97A6D6CA9CBA}" type="presOf" srcId="{AC12BC9F-2A51-46EE-9E9B-29BFE1E211EE}" destId="{96185953-D2BE-47CD-BA7E-99A42F88DCAE}" srcOrd="0" destOrd="0" presId="urn:microsoft.com/office/officeart/2005/8/layout/process1"/>
    <dgm:cxn modelId="{A29FD3AE-F573-4EED-B26F-E53C689C1AAC}" type="presOf" srcId="{5075DABF-2A09-48B6-BD6B-DA2A73160DEF}" destId="{13331CD6-6340-48C9-89CF-E8204762FC27}" srcOrd="1" destOrd="0" presId="urn:microsoft.com/office/officeart/2005/8/layout/process1"/>
    <dgm:cxn modelId="{5135251F-45BA-4D72-AE15-8BB8D305E4EB}" type="presParOf" srcId="{FEB27004-7C4F-47A7-960E-7248414A1D2A}" destId="{FB6EFC09-3481-4CBB-A81F-3D1FBDB9F348}" srcOrd="0" destOrd="0" presId="urn:microsoft.com/office/officeart/2005/8/layout/process1"/>
    <dgm:cxn modelId="{3019FFFA-A8F8-472C-BFB7-FB1E6E4F978C}" type="presParOf" srcId="{FEB27004-7C4F-47A7-960E-7248414A1D2A}" destId="{762CCCDC-C204-478D-BE0E-257FC113F31A}" srcOrd="1" destOrd="0" presId="urn:microsoft.com/office/officeart/2005/8/layout/process1"/>
    <dgm:cxn modelId="{813793AA-D4DD-4916-B2C7-ACCD85234133}" type="presParOf" srcId="{762CCCDC-C204-478D-BE0E-257FC113F31A}" destId="{13331CD6-6340-48C9-89CF-E8204762FC27}" srcOrd="0" destOrd="0" presId="urn:microsoft.com/office/officeart/2005/8/layout/process1"/>
    <dgm:cxn modelId="{F5F4B6E2-0DC4-494C-AB23-1FEB4444803C}" type="presParOf" srcId="{FEB27004-7C4F-47A7-960E-7248414A1D2A}" destId="{83388D2D-3F83-42FA-9074-4B404410E418}" srcOrd="2" destOrd="0" presId="urn:microsoft.com/office/officeart/2005/8/layout/process1"/>
    <dgm:cxn modelId="{8CB6E3D5-5CAD-4BF7-A049-4462E2CEA506}" type="presParOf" srcId="{FEB27004-7C4F-47A7-960E-7248414A1D2A}" destId="{96185953-D2BE-47CD-BA7E-99A42F88DCAE}" srcOrd="3" destOrd="0" presId="urn:microsoft.com/office/officeart/2005/8/layout/process1"/>
    <dgm:cxn modelId="{8355E2C8-B57A-45DA-A668-8FCA98CAA266}" type="presParOf" srcId="{96185953-D2BE-47CD-BA7E-99A42F88DCAE}" destId="{304500ED-4D1F-44E4-A0FC-0ABEF9DC36E2}" srcOrd="0" destOrd="0" presId="urn:microsoft.com/office/officeart/2005/8/layout/process1"/>
    <dgm:cxn modelId="{50A88123-1E86-40A6-B55A-67C498C4C8BD}" type="presParOf" srcId="{FEB27004-7C4F-47A7-960E-7248414A1D2A}" destId="{4F366248-0E7F-4579-B569-6650457BCB3F}" srcOrd="4" destOrd="0" presId="urn:microsoft.com/office/officeart/2005/8/layout/process1"/>
    <dgm:cxn modelId="{A179F09B-4C06-47F1-9DD7-9C749E5C9677}" type="presParOf" srcId="{FEB27004-7C4F-47A7-960E-7248414A1D2A}" destId="{8DAC8649-72A5-47AC-9A63-12039A302D50}" srcOrd="5" destOrd="0" presId="urn:microsoft.com/office/officeart/2005/8/layout/process1"/>
    <dgm:cxn modelId="{9EE75173-502D-4384-A7FE-8361FDEA814D}" type="presParOf" srcId="{8DAC8649-72A5-47AC-9A63-12039A302D50}" destId="{A00E63D5-C382-4FC9-814B-BDA8BD3C9023}" srcOrd="0" destOrd="0" presId="urn:microsoft.com/office/officeart/2005/8/layout/process1"/>
    <dgm:cxn modelId="{D1F0BACC-0FF1-40A8-804E-72BB5A773B72}" type="presParOf" srcId="{FEB27004-7C4F-47A7-960E-7248414A1D2A}" destId="{975BD952-3085-4A95-B122-DCF9AC59E5AD}" srcOrd="6"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03C0C2AA-DB59-46B9-AD0F-42CEE3265D57}">
      <dgm:prSet phldrT="[Text]" custT="1"/>
      <dgm:spPr>
        <a:solidFill>
          <a:srgbClr val="D2D75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Certificate</a:t>
          </a:r>
        </a:p>
      </dgm:t>
    </dgm:pt>
    <dgm:pt modelId="{B38A70AE-C404-49E6-9109-0C6D471A56EF}" type="par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4DD2BFC-8417-44D1-8E7A-EE534E44211D}" type="sibTrans" cxnId="{A21A5199-A22C-4B18-87C7-BC441D5295A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69DA8AF-B46B-47A2-9D49-A4AE8A7D19FF}">
      <dgm:prSet phldrT="[Text]" custT="1"/>
      <dgm:spPr>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Combo Welder ($40,788)</a:t>
          </a:r>
        </a:p>
      </dgm:t>
    </dgm:pt>
    <dgm:pt modelId="{E2C7FB85-112F-4806-90BC-C50593888B43}" type="par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7613CC5E-6D3A-483C-BB4F-ECB6ADD37E19}" type="sibTrans" cxnId="{BB056401-5468-435D-A34F-38A7DFCBD4E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D41415C-A9A0-4031-8EAA-1A003BF91648}">
      <dgm:prSet phldrT="[Text]" custT="1"/>
      <dgm:spPr>
        <a:solidFill>
          <a:srgbClr val="E87722"/>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Associates</a:t>
          </a:r>
        </a:p>
      </dgm:t>
    </dgm:pt>
    <dgm:pt modelId="{1541137B-28B1-46EB-B91A-ADE2156E33C0}" type="par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CBD084A-6EDA-41D9-B133-19920289B31D}">
      <dgm:prSet phldrT="[Text]" custT="1"/>
      <dgm:spPr>
        <a:ln>
          <a:solidFill>
            <a:srgbClr val="E87722"/>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Certified Welding Inspector ($52,000)</a:t>
          </a:r>
        </a:p>
      </dgm:t>
    </dgm:pt>
    <dgm:pt modelId="{B00FF104-3A83-47D0-B5FC-9729FD9EB739}" type="parTrans" cxnId="{34C0650D-3F69-46A2-A4A6-1DE67D3A71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B5BF6AB-97B0-49FB-A71A-032D1AF226D9}" type="sibTrans" cxnId="{34C0650D-3F69-46A2-A4A6-1DE67D3A719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solidFill>
          <a:srgbClr val="5D797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Bachelors</a:t>
          </a:r>
        </a:p>
      </dgm:t>
    </dgm:pt>
    <dgm:pt modelId="{76CFE77A-D706-4A2B-855F-F251FF7C66B1}" type="par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solidFill>
          <a:srgbClr val="2DCCD3"/>
        </a:solidFill>
      </dgm:spPr>
      <dgm:t>
        <a:bodyPr/>
        <a:lstStyle/>
        <a:p>
          <a:pPr algn="l"/>
          <a:r>
            <a:rPr lang="en-US" sz="900">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Manufacturing Engineer ($78,860)</a:t>
          </a:r>
        </a:p>
      </dgm:t>
    </dgm:pt>
    <dgm:pt modelId="{C0D3CFD9-1642-4E32-BB81-1F61010B7A47}" type="par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4D390497-7224-41F6-A9A4-5030A1217A49}">
      <dgm:prSet phldrT="[Text]" custT="1"/>
      <dgm:spPr>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Entry Level Welder ($37,420)</a:t>
          </a:r>
        </a:p>
      </dgm:t>
    </dgm:pt>
    <dgm:pt modelId="{F721C0F2-5A54-42F8-88F6-C9E2FCF8A865}" type="par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ED374C6-BBD5-480E-80AB-AD45B9EE556B}" type="sibTrans" cxnId="{A8A344E3-BB05-4033-833F-B82A93D98BA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FECDB09-5DB1-4AEC-9B70-E51E80642F70}">
      <dgm:prSet phldrT="[Text]" custT="1"/>
      <dgm:spPr>
        <a:ln>
          <a:solidFill>
            <a:srgbClr val="E87722"/>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Welding Supervisor ($41,600)</a:t>
          </a:r>
        </a:p>
      </dgm:t>
    </dgm:pt>
    <dgm:pt modelId="{57B827D9-0087-4627-A366-7956B5AECD32}" type="parTrans" cxnId="{7805EDAC-1169-48C6-AC1E-9C7B4DE5E4C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1006562-BF53-4815-A6E3-28BFCEF3D475}" type="sibTrans" cxnId="{7805EDAC-1169-48C6-AC1E-9C7B4DE5E4C2}">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pt>
    <dgm:pt modelId="{6EA0CA05-F470-4E56-B66A-2FBB73C341AB}" type="pres">
      <dgm:prSet presAssocID="{1EF69424-EB61-4353-818F-6985809F4700}" presName="parentLeftMargin" presStyleLbl="node1" presStyleIdx="0" presStyleCnt="4"/>
      <dgm:spPr/>
      <dgm:t>
        <a:bodyPr/>
        <a:lstStyle/>
        <a:p>
          <a:endParaRPr lang="en-US"/>
        </a:p>
      </dgm:t>
    </dgm:pt>
    <dgm:pt modelId="{7A686985-39F8-4D78-AE8A-8B2CABE75958}" type="pres">
      <dgm:prSet presAssocID="{1EF69424-EB61-4353-818F-6985809F4700}" presName="parentText" presStyleLbl="node1" presStyleIdx="0" presStyleCnt="4" custScaleX="111307" custScaleY="134921">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pt>
    <dgm:pt modelId="{B3A6F3EA-3825-4531-82BA-8BDB577DFF08}" type="pres">
      <dgm:prSet presAssocID="{1EF69424-EB61-4353-818F-6985809F4700}" presName="childText" presStyleLbl="conFgAcc1" presStyleIdx="0" presStyleCnt="4" custLinFactNeighborX="526">
        <dgm:presLayoutVars>
          <dgm:bulletEnabled val="1"/>
        </dgm:presLayoutVars>
      </dgm:prSet>
      <dgm:spPr/>
      <dgm:t>
        <a:bodyPr/>
        <a:lstStyle/>
        <a:p>
          <a:endParaRPr lang="en-US"/>
        </a:p>
      </dgm:t>
    </dgm:pt>
    <dgm:pt modelId="{6B3AD7C7-7C05-4206-9ED0-0DFAABF4FF20}" type="pres">
      <dgm:prSet presAssocID="{5D80E1C8-E7B4-4258-8A6E-C593E3CB3FC6}" presName="spaceBetweenRectangles" presStyleCnt="0"/>
      <dgm:spPr/>
    </dgm:pt>
    <dgm:pt modelId="{9AA7DC90-1A41-4163-83E3-13CC125BF099}" type="pres">
      <dgm:prSet presAssocID="{03C0C2AA-DB59-46B9-AD0F-42CEE3265D57}" presName="parentLin" presStyleCnt="0"/>
      <dgm:spPr/>
    </dgm:pt>
    <dgm:pt modelId="{777A9CA3-DD65-4FF1-BE04-1EE35F39BFAC}" type="pres">
      <dgm:prSet presAssocID="{03C0C2AA-DB59-46B9-AD0F-42CEE3265D57}" presName="parentLeftMargin" presStyleLbl="node1" presStyleIdx="0" presStyleCnt="4"/>
      <dgm:spPr/>
      <dgm:t>
        <a:bodyPr/>
        <a:lstStyle/>
        <a:p>
          <a:endParaRPr lang="en-US"/>
        </a:p>
      </dgm:t>
    </dgm:pt>
    <dgm:pt modelId="{D091414E-147E-4AE5-BD0A-99C5CD575F07}" type="pres">
      <dgm:prSet presAssocID="{03C0C2AA-DB59-46B9-AD0F-42CEE3265D57}" presName="parentText" presStyleLbl="node1" presStyleIdx="1" presStyleCnt="4">
        <dgm:presLayoutVars>
          <dgm:chMax val="0"/>
          <dgm:bulletEnabled val="1"/>
        </dgm:presLayoutVars>
      </dgm:prSet>
      <dgm:spPr/>
      <dgm:t>
        <a:bodyPr/>
        <a:lstStyle/>
        <a:p>
          <a:endParaRPr lang="en-US"/>
        </a:p>
      </dgm:t>
    </dgm:pt>
    <dgm:pt modelId="{6FEE6CDC-7E08-4AF9-ABAC-25A0FAE1E401}" type="pres">
      <dgm:prSet presAssocID="{03C0C2AA-DB59-46B9-AD0F-42CEE3265D57}" presName="negativeSpace" presStyleCnt="0"/>
      <dgm:spPr/>
    </dgm:pt>
    <dgm:pt modelId="{7D536635-B5CD-40E5-9921-6C531434CF06}" type="pres">
      <dgm:prSet presAssocID="{03C0C2AA-DB59-46B9-AD0F-42CEE3265D57}" presName="childText" presStyleLbl="conFgAcc1" presStyleIdx="1" presStyleCnt="4">
        <dgm:presLayoutVars>
          <dgm:bulletEnabled val="1"/>
        </dgm:presLayoutVars>
      </dgm:prSet>
      <dgm:spPr/>
      <dgm:t>
        <a:bodyPr/>
        <a:lstStyle/>
        <a:p>
          <a:endParaRPr lang="en-US"/>
        </a:p>
      </dgm:t>
    </dgm:pt>
    <dgm:pt modelId="{FBFF9966-81D1-43BF-9E71-7852550CBADE}" type="pres">
      <dgm:prSet presAssocID="{34DD2BFC-8417-44D1-8E7A-EE534E44211D}" presName="spaceBetweenRectangles" presStyleCnt="0"/>
      <dgm:spPr/>
    </dgm:pt>
    <dgm:pt modelId="{6E8803D9-A85F-468C-B288-1D9E190565B6}" type="pres">
      <dgm:prSet presAssocID="{DD41415C-A9A0-4031-8EAA-1A003BF91648}" presName="parentLin" presStyleCnt="0"/>
      <dgm:spPr/>
    </dgm:pt>
    <dgm:pt modelId="{7F3AAFCE-6D9B-4BBB-A073-8A4A26CFB13E}" type="pres">
      <dgm:prSet presAssocID="{DD41415C-A9A0-4031-8EAA-1A003BF91648}" presName="parentLeftMargin" presStyleLbl="node1" presStyleIdx="1" presStyleCnt="4"/>
      <dgm:spPr/>
      <dgm:t>
        <a:bodyPr/>
        <a:lstStyle/>
        <a:p>
          <a:endParaRPr lang="en-US"/>
        </a:p>
      </dgm:t>
    </dgm:pt>
    <dgm:pt modelId="{3481E42A-136B-4568-861A-E3FD24834900}" type="pres">
      <dgm:prSet presAssocID="{DD41415C-A9A0-4031-8EAA-1A003BF91648}" presName="parentText" presStyleLbl="node1" presStyleIdx="2" presStyleCnt="4">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pt>
    <dgm:pt modelId="{D0BB9CA9-6186-46EA-ADD2-A2FF69B9306D}" type="pres">
      <dgm:prSet presAssocID="{DD41415C-A9A0-4031-8EAA-1A003BF91648}" presName="childText" presStyleLbl="conFgAcc1" presStyleIdx="2" presStyleCnt="4" custLinFactNeighborX="462">
        <dgm:presLayoutVars>
          <dgm:bulletEnabled val="1"/>
        </dgm:presLayoutVars>
      </dgm:prSet>
      <dgm:spPr/>
      <dgm:t>
        <a:bodyPr/>
        <a:lstStyle/>
        <a:p>
          <a:endParaRPr lang="en-US"/>
        </a:p>
      </dgm:t>
    </dgm:pt>
    <dgm:pt modelId="{9AB75194-A567-4C15-8214-094CC1A032C5}" type="pres">
      <dgm:prSet presAssocID="{4491C743-D777-4760-9740-CF51082A3BD2}" presName="spaceBetweenRectangles" presStyleCnt="0"/>
      <dgm:spPr/>
    </dgm:pt>
    <dgm:pt modelId="{9C019CE3-EE6B-4C45-B6DF-AF6CE7385E46}" type="pres">
      <dgm:prSet presAssocID="{0A802B39-43E3-4010-AC77-6836BC7DF76D}" presName="parentLin" presStyleCnt="0"/>
      <dgm:spPr/>
    </dgm:pt>
    <dgm:pt modelId="{278CF8E1-90A8-4926-9A9D-9B7C728DD063}" type="pres">
      <dgm:prSet presAssocID="{0A802B39-43E3-4010-AC77-6836BC7DF76D}" presName="parentLeftMargin" presStyleLbl="node1" presStyleIdx="2" presStyleCnt="4"/>
      <dgm:spPr/>
      <dgm:t>
        <a:bodyPr/>
        <a:lstStyle/>
        <a:p>
          <a:endParaRPr lang="en-US"/>
        </a:p>
      </dgm:t>
    </dgm:pt>
    <dgm:pt modelId="{FAD80E89-76CE-40F2-A1D9-D560FF2039DC}" type="pres">
      <dgm:prSet presAssocID="{0A802B39-43E3-4010-AC77-6836BC7DF76D}" presName="parentText" presStyleLbl="node1" presStyleIdx="3" presStyleCnt="4">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pt>
    <dgm:pt modelId="{A9BE316A-9199-4AEC-98CD-F7845BBA9F90}" type="pres">
      <dgm:prSet presAssocID="{0A802B39-43E3-4010-AC77-6836BC7DF76D}" presName="childText" presStyleLbl="conFgAcc1" presStyleIdx="3" presStyleCnt="4">
        <dgm:presLayoutVars>
          <dgm:bulletEnabled val="1"/>
        </dgm:presLayoutVars>
      </dgm:prSet>
      <dgm:spPr/>
      <dgm:t>
        <a:bodyPr/>
        <a:lstStyle/>
        <a:p>
          <a:endParaRPr lang="en-US"/>
        </a:p>
      </dgm:t>
    </dgm:pt>
  </dgm:ptLst>
  <dgm:cxnLst>
    <dgm:cxn modelId="{DE8A71F3-D740-4299-BA34-2260117BA87E}" type="presOf" srcId="{4D390497-7224-41F6-A9A4-5030A1217A49}" destId="{B3A6F3EA-3825-4531-82BA-8BDB577DFF08}" srcOrd="0" destOrd="0" presId="urn:microsoft.com/office/officeart/2005/8/layout/list1"/>
    <dgm:cxn modelId="{0837B1D7-4713-4500-9341-B7EA38CD1CD3}" type="presOf" srcId="{DD41415C-A9A0-4031-8EAA-1A003BF91648}" destId="{7F3AAFCE-6D9B-4BBB-A073-8A4A26CFB13E}" srcOrd="0" destOrd="0" presId="urn:microsoft.com/office/officeart/2005/8/layout/list1"/>
    <dgm:cxn modelId="{2C88ACE6-2FE1-4552-8D18-5A88A019DE06}" type="presOf" srcId="{1EF69424-EB61-4353-818F-6985809F4700}" destId="{7A686985-39F8-4D78-AE8A-8B2CABE75958}" srcOrd="1"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E83EB1C9-802A-4CAD-A158-D20BF30B42E0}" type="presOf" srcId="{03C0C2AA-DB59-46B9-AD0F-42CEE3265D57}" destId="{777A9CA3-DD65-4FF1-BE04-1EE35F39BFAC}" srcOrd="0" destOrd="0" presId="urn:microsoft.com/office/officeart/2005/8/layout/list1"/>
    <dgm:cxn modelId="{7805EDAC-1169-48C6-AC1E-9C7B4DE5E4C2}" srcId="{DD41415C-A9A0-4031-8EAA-1A003BF91648}" destId="{3FECDB09-5DB1-4AEC-9B70-E51E80642F70}" srcOrd="1" destOrd="0" parTransId="{57B827D9-0087-4627-A366-7956B5AECD32}" sibTransId="{91006562-BF53-4815-A6E3-28BFCEF3D475}"/>
    <dgm:cxn modelId="{59E68AA2-AFAB-480C-B161-CBCEFC331E84}" type="presOf" srcId="{0A802B39-43E3-4010-AC77-6836BC7DF76D}" destId="{FAD80E89-76CE-40F2-A1D9-D560FF2039DC}" srcOrd="1" destOrd="0"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A22FB25F-1098-4568-91E6-5A70023FCCF1}" type="presOf" srcId="{0CBD084A-6EDA-41D9-B133-19920289B31D}" destId="{D0BB9CA9-6186-46EA-ADD2-A2FF69B9306D}" srcOrd="0" destOrd="0" presId="urn:microsoft.com/office/officeart/2005/8/layout/list1"/>
    <dgm:cxn modelId="{DA7944DB-FFAA-4481-99D1-6703293F7B81}" type="presOf" srcId="{DD41415C-A9A0-4031-8EAA-1A003BF91648}" destId="{3481E42A-136B-4568-861A-E3FD24834900}" srcOrd="1" destOrd="0" presId="urn:microsoft.com/office/officeart/2005/8/layout/list1"/>
    <dgm:cxn modelId="{ED41CA7F-EC0E-4D0A-A0DA-36A70BD28BB4}" srcId="{8FAD86A8-0545-4634-9173-D0479052C5F9}" destId="{0A802B39-43E3-4010-AC77-6836BC7DF76D}" srcOrd="3" destOrd="0" parTransId="{76CFE77A-D706-4A2B-855F-F251FF7C66B1}" sibTransId="{17E8D4F0-3BBE-4FB2-9120-BE62361FD160}"/>
    <dgm:cxn modelId="{C703ADD7-1DEE-4B7A-8FA6-187F853B6218}" type="presOf" srcId="{169DA8AF-B46B-47A2-9D49-A4AE8A7D19FF}" destId="{7D536635-B5CD-40E5-9921-6C531434CF06}" srcOrd="0" destOrd="0" presId="urn:microsoft.com/office/officeart/2005/8/layout/list1"/>
    <dgm:cxn modelId="{B4C6DFD7-B033-472B-B637-0973483229A8}" type="presOf" srcId="{03C0C2AA-DB59-46B9-AD0F-42CEE3265D57}" destId="{D091414E-147E-4AE5-BD0A-99C5CD575F07}" srcOrd="1" destOrd="0" presId="urn:microsoft.com/office/officeart/2005/8/layout/list1"/>
    <dgm:cxn modelId="{A8A344E3-BB05-4033-833F-B82A93D98BA2}" srcId="{1EF69424-EB61-4353-818F-6985809F4700}" destId="{4D390497-7224-41F6-A9A4-5030A1217A49}" srcOrd="0" destOrd="0" parTransId="{F721C0F2-5A54-42F8-88F6-C9E2FCF8A865}" sibTransId="{CED374C6-BBD5-480E-80AB-AD45B9EE556B}"/>
    <dgm:cxn modelId="{BB056401-5468-435D-A34F-38A7DFCBD4E4}" srcId="{03C0C2AA-DB59-46B9-AD0F-42CEE3265D57}" destId="{169DA8AF-B46B-47A2-9D49-A4AE8A7D19FF}" srcOrd="0" destOrd="0" parTransId="{E2C7FB85-112F-4806-90BC-C50593888B43}" sibTransId="{7613CC5E-6D3A-483C-BB4F-ECB6ADD37E19}"/>
    <dgm:cxn modelId="{E7913FB8-6613-4622-A591-7909C1466AF5}" srcId="{8FAD86A8-0545-4634-9173-D0479052C5F9}" destId="{1EF69424-EB61-4353-818F-6985809F4700}" srcOrd="0" destOrd="0" parTransId="{06565063-27AC-4D7B-A605-AC2F4C9D86E7}" sibTransId="{5D80E1C8-E7B4-4258-8A6E-C593E3CB3FC6}"/>
    <dgm:cxn modelId="{A21A5199-A22C-4B18-87C7-BC441D5295A8}" srcId="{8FAD86A8-0545-4634-9173-D0479052C5F9}" destId="{03C0C2AA-DB59-46B9-AD0F-42CEE3265D57}" srcOrd="1" destOrd="0" parTransId="{B38A70AE-C404-49E6-9109-0C6D471A56EF}" sibTransId="{34DD2BFC-8417-44D1-8E7A-EE534E44211D}"/>
    <dgm:cxn modelId="{E63DD05A-6590-4DA8-A4F6-55C374DDFD18}" type="presOf" srcId="{1EF69424-EB61-4353-818F-6985809F4700}" destId="{6EA0CA05-F470-4E56-B66A-2FBB73C341AB}" srcOrd="0" destOrd="0" presId="urn:microsoft.com/office/officeart/2005/8/layout/list1"/>
    <dgm:cxn modelId="{3BE4B36E-8211-49AC-93EF-374C0A747E62}" type="presOf" srcId="{0BA5CABD-13C8-4671-BCD9-B31A3D464A39}" destId="{A9BE316A-9199-4AEC-98CD-F7845BBA9F90}" srcOrd="0" destOrd="0" presId="urn:microsoft.com/office/officeart/2005/8/layout/list1"/>
    <dgm:cxn modelId="{C971D0CE-8C68-4AD7-9863-1D82012DB360}" type="presOf" srcId="{3FECDB09-5DB1-4AEC-9B70-E51E80642F70}" destId="{D0BB9CA9-6186-46EA-ADD2-A2FF69B9306D}" srcOrd="0" destOrd="1" presId="urn:microsoft.com/office/officeart/2005/8/layout/list1"/>
    <dgm:cxn modelId="{FD9D6752-14FE-456A-9DAF-D30FEE4D1AE3}" type="presOf" srcId="{8FAD86A8-0545-4634-9173-D0479052C5F9}" destId="{9281401B-0CA8-4261-BE29-D6CC5C2BEEBA}" srcOrd="0" destOrd="0" presId="urn:microsoft.com/office/officeart/2005/8/layout/list1"/>
    <dgm:cxn modelId="{77B6E630-2852-4147-AFD1-A04F530846D1}" type="presOf" srcId="{0A802B39-43E3-4010-AC77-6836BC7DF76D}" destId="{278CF8E1-90A8-4926-9A9D-9B7C728DD063}" srcOrd="0" destOrd="0" presId="urn:microsoft.com/office/officeart/2005/8/layout/list1"/>
    <dgm:cxn modelId="{34C0650D-3F69-46A2-A4A6-1DE67D3A7198}" srcId="{DD41415C-A9A0-4031-8EAA-1A003BF91648}" destId="{0CBD084A-6EDA-41D9-B133-19920289B31D}" srcOrd="0" destOrd="0" parTransId="{B00FF104-3A83-47D0-B5FC-9729FD9EB739}" sibTransId="{8B5BF6AB-97B0-49FB-A71A-032D1AF226D9}"/>
    <dgm:cxn modelId="{F7A26B58-BE2C-4C68-938A-26492A67A0E8}" type="presParOf" srcId="{9281401B-0CA8-4261-BE29-D6CC5C2BEEBA}" destId="{8307D83D-E8D0-469F-B8C7-31F7F37ACCC0}" srcOrd="0" destOrd="0" presId="urn:microsoft.com/office/officeart/2005/8/layout/list1"/>
    <dgm:cxn modelId="{9263768F-4085-4F79-ACBE-B3CCDAB3610A}" type="presParOf" srcId="{8307D83D-E8D0-469F-B8C7-31F7F37ACCC0}" destId="{6EA0CA05-F470-4E56-B66A-2FBB73C341AB}" srcOrd="0" destOrd="0" presId="urn:microsoft.com/office/officeart/2005/8/layout/list1"/>
    <dgm:cxn modelId="{78B71053-B348-4033-82D5-E626F70A14DB}" type="presParOf" srcId="{8307D83D-E8D0-469F-B8C7-31F7F37ACCC0}" destId="{7A686985-39F8-4D78-AE8A-8B2CABE75958}" srcOrd="1" destOrd="0" presId="urn:microsoft.com/office/officeart/2005/8/layout/list1"/>
    <dgm:cxn modelId="{88C20856-03CB-4E24-A93D-51E188E919D2}" type="presParOf" srcId="{9281401B-0CA8-4261-BE29-D6CC5C2BEEBA}" destId="{4E59B8FD-C1D4-4AF4-A359-A8D913AC5DE4}" srcOrd="1" destOrd="0" presId="urn:microsoft.com/office/officeart/2005/8/layout/list1"/>
    <dgm:cxn modelId="{0C0407C2-010E-47CB-B74C-E2835908BB9D}" type="presParOf" srcId="{9281401B-0CA8-4261-BE29-D6CC5C2BEEBA}" destId="{B3A6F3EA-3825-4531-82BA-8BDB577DFF08}" srcOrd="2" destOrd="0" presId="urn:microsoft.com/office/officeart/2005/8/layout/list1"/>
    <dgm:cxn modelId="{436FBFCE-9BAC-468D-92CA-62DDC6E43C33}" type="presParOf" srcId="{9281401B-0CA8-4261-BE29-D6CC5C2BEEBA}" destId="{6B3AD7C7-7C05-4206-9ED0-0DFAABF4FF20}" srcOrd="3" destOrd="0" presId="urn:microsoft.com/office/officeart/2005/8/layout/list1"/>
    <dgm:cxn modelId="{01B2996C-06C2-42D0-A3FB-E4741150A0F3}" type="presParOf" srcId="{9281401B-0CA8-4261-BE29-D6CC5C2BEEBA}" destId="{9AA7DC90-1A41-4163-83E3-13CC125BF099}" srcOrd="4" destOrd="0" presId="urn:microsoft.com/office/officeart/2005/8/layout/list1"/>
    <dgm:cxn modelId="{1BF13EEF-3054-4F05-8AB9-2F080B15C090}" type="presParOf" srcId="{9AA7DC90-1A41-4163-83E3-13CC125BF099}" destId="{777A9CA3-DD65-4FF1-BE04-1EE35F39BFAC}" srcOrd="0" destOrd="0" presId="urn:microsoft.com/office/officeart/2005/8/layout/list1"/>
    <dgm:cxn modelId="{939E967F-4FED-46E4-8EF3-9E07C7E89561}" type="presParOf" srcId="{9AA7DC90-1A41-4163-83E3-13CC125BF099}" destId="{D091414E-147E-4AE5-BD0A-99C5CD575F07}" srcOrd="1" destOrd="0" presId="urn:microsoft.com/office/officeart/2005/8/layout/list1"/>
    <dgm:cxn modelId="{7F25A75C-88C7-4B9A-B911-22BD499416B6}" type="presParOf" srcId="{9281401B-0CA8-4261-BE29-D6CC5C2BEEBA}" destId="{6FEE6CDC-7E08-4AF9-ABAC-25A0FAE1E401}" srcOrd="5" destOrd="0" presId="urn:microsoft.com/office/officeart/2005/8/layout/list1"/>
    <dgm:cxn modelId="{8E781318-321F-4EE2-AB63-6BC494F4AF45}" type="presParOf" srcId="{9281401B-0CA8-4261-BE29-D6CC5C2BEEBA}" destId="{7D536635-B5CD-40E5-9921-6C531434CF06}" srcOrd="6" destOrd="0" presId="urn:microsoft.com/office/officeart/2005/8/layout/list1"/>
    <dgm:cxn modelId="{8F83F0FB-72EE-4D88-8712-53A87EBECE2B}" type="presParOf" srcId="{9281401B-0CA8-4261-BE29-D6CC5C2BEEBA}" destId="{FBFF9966-81D1-43BF-9E71-7852550CBADE}" srcOrd="7" destOrd="0" presId="urn:microsoft.com/office/officeart/2005/8/layout/list1"/>
    <dgm:cxn modelId="{F237C630-226D-40AB-958B-13D308B43D88}" type="presParOf" srcId="{9281401B-0CA8-4261-BE29-D6CC5C2BEEBA}" destId="{6E8803D9-A85F-468C-B288-1D9E190565B6}" srcOrd="8" destOrd="0" presId="urn:microsoft.com/office/officeart/2005/8/layout/list1"/>
    <dgm:cxn modelId="{7FA41DF5-DBF1-4191-8A6B-BA9B7C45202C}" type="presParOf" srcId="{6E8803D9-A85F-468C-B288-1D9E190565B6}" destId="{7F3AAFCE-6D9B-4BBB-A073-8A4A26CFB13E}" srcOrd="0" destOrd="0" presId="urn:microsoft.com/office/officeart/2005/8/layout/list1"/>
    <dgm:cxn modelId="{57BAB129-72F1-4187-8E43-B3F33112D035}" type="presParOf" srcId="{6E8803D9-A85F-468C-B288-1D9E190565B6}" destId="{3481E42A-136B-4568-861A-E3FD24834900}" srcOrd="1" destOrd="0" presId="urn:microsoft.com/office/officeart/2005/8/layout/list1"/>
    <dgm:cxn modelId="{2F2E4EE3-36BD-49B6-86FC-13867858F53F}" type="presParOf" srcId="{9281401B-0CA8-4261-BE29-D6CC5C2BEEBA}" destId="{AA38BFB5-C4EA-4401-93DF-C85C95D42304}" srcOrd="9" destOrd="0" presId="urn:microsoft.com/office/officeart/2005/8/layout/list1"/>
    <dgm:cxn modelId="{20D92CC5-FEC2-4558-8DCE-D100F69E726E}" type="presParOf" srcId="{9281401B-0CA8-4261-BE29-D6CC5C2BEEBA}" destId="{D0BB9CA9-6186-46EA-ADD2-A2FF69B9306D}" srcOrd="10" destOrd="0" presId="urn:microsoft.com/office/officeart/2005/8/layout/list1"/>
    <dgm:cxn modelId="{E4B4EA05-FA64-4CD5-8BF0-2FBFD7B2741C}" type="presParOf" srcId="{9281401B-0CA8-4261-BE29-D6CC5C2BEEBA}" destId="{9AB75194-A567-4C15-8214-094CC1A032C5}" srcOrd="11" destOrd="0" presId="urn:microsoft.com/office/officeart/2005/8/layout/list1"/>
    <dgm:cxn modelId="{4523250C-5CB0-45C6-82B4-0746AA32786F}" type="presParOf" srcId="{9281401B-0CA8-4261-BE29-D6CC5C2BEEBA}" destId="{9C019CE3-EE6B-4C45-B6DF-AF6CE7385E46}" srcOrd="12" destOrd="0" presId="urn:microsoft.com/office/officeart/2005/8/layout/list1"/>
    <dgm:cxn modelId="{12BAD2E7-ED8C-4345-A842-0A40E03D7F69}" type="presParOf" srcId="{9C019CE3-EE6B-4C45-B6DF-AF6CE7385E46}" destId="{278CF8E1-90A8-4926-9A9D-9B7C728DD063}" srcOrd="0" destOrd="0" presId="urn:microsoft.com/office/officeart/2005/8/layout/list1"/>
    <dgm:cxn modelId="{9C56E9F4-4E00-41E4-AFA7-B5AECD4F3D9C}" type="presParOf" srcId="{9C019CE3-EE6B-4C45-B6DF-AF6CE7385E46}" destId="{FAD80E89-76CE-40F2-A1D9-D560FF2039DC}" srcOrd="1" destOrd="0" presId="urn:microsoft.com/office/officeart/2005/8/layout/list1"/>
    <dgm:cxn modelId="{13C0022E-5CB6-4BEB-A413-23BCDB163B50}" type="presParOf" srcId="{9281401B-0CA8-4261-BE29-D6CC5C2BEEBA}" destId="{1D6F18B3-7904-4E00-A96E-B011F797CE20}" srcOrd="13" destOrd="0" presId="urn:microsoft.com/office/officeart/2005/8/layout/list1"/>
    <dgm:cxn modelId="{83255836-B6D8-418B-BB1C-57615BA7FE97}"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6704EC9-74AD-4FC8-BEDC-F68AAD668F20}" type="doc">
      <dgm:prSet loTypeId="urn:microsoft.com/office/officeart/2009/3/layout/IncreasingArrowsProcess" loCatId="process" qsTypeId="urn:microsoft.com/office/officeart/2005/8/quickstyle/simple1" qsCatId="simple" csTypeId="urn:microsoft.com/office/officeart/2005/8/colors/colorful5" csCatId="colorful" phldr="1"/>
      <dgm:spPr/>
      <dgm:t>
        <a:bodyPr/>
        <a:lstStyle/>
        <a:p>
          <a:endParaRPr lang="en-US"/>
        </a:p>
      </dgm:t>
    </dgm:pt>
    <dgm:pt modelId="{C7A1BD86-042B-47E9-92ED-084B54EF204A}">
      <dgm:prSet phldrT="[Text]" custT="1"/>
      <dgm:spPr>
        <a:solidFill>
          <a:srgbClr val="D2D75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Certificate	</a:t>
          </a:r>
        </a:p>
      </dgm:t>
    </dgm:pt>
    <dgm:pt modelId="{BA13BBBB-1C3F-4ED6-A969-399EDCD5FF0A}" type="par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EACD73A-E422-45A8-843C-2EB7F643791E}" type="sibTrans" cxnId="{E8DFA23A-B8B6-4638-A38F-04F27F6CB303}">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386E5243-3BD8-46F5-ADBB-3C3F41F56F14}">
      <dgm:prSet phldrT="[Text]" custT="1"/>
      <dgm:spPr>
        <a:ln>
          <a:solidFill>
            <a:srgbClr val="D2D75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TCAT</a:t>
          </a:r>
        </a:p>
        <a:p>
          <a:r>
            <a:rPr lang="en-US" sz="900" b="0" i="0">
              <a:latin typeface="Open Sans" panose="020B0606030504020204" pitchFamily="34" charset="0"/>
              <a:ea typeface="Open Sans" panose="020B0606030504020204" pitchFamily="34" charset="0"/>
              <a:cs typeface="Open Sans" panose="020B0606030504020204" pitchFamily="34" charset="0"/>
            </a:rPr>
            <a:t>Welding, Brazing, &amp; Soldering</a:t>
          </a:r>
        </a:p>
        <a:p>
          <a:r>
            <a:rPr lang="en-US" sz="900" b="0" i="0">
              <a:latin typeface="Open Sans" panose="020B0606030504020204" pitchFamily="34" charset="0"/>
              <a:ea typeface="Open Sans" panose="020B0606030504020204" pitchFamily="34" charset="0"/>
              <a:cs typeface="Open Sans" panose="020B0606030504020204" pitchFamily="34" charset="0"/>
            </a:rPr>
            <a:t>Welding</a:t>
          </a:r>
        </a:p>
        <a:p>
          <a:r>
            <a:rPr lang="en-US" sz="900" b="1" i="0">
              <a:latin typeface="Open Sans" panose="020B0606030504020204" pitchFamily="34" charset="0"/>
              <a:ea typeface="Open Sans" panose="020B0606030504020204" pitchFamily="34" charset="0"/>
              <a:cs typeface="Open Sans" panose="020B0606030504020204" pitchFamily="34" charset="0"/>
            </a:rPr>
            <a:t>Chattanooga State</a:t>
          </a:r>
        </a:p>
        <a:p>
          <a:r>
            <a:rPr lang="en-US" sz="900" b="0" i="0">
              <a:latin typeface="Open Sans" panose="020B0606030504020204" pitchFamily="34" charset="0"/>
              <a:ea typeface="Open Sans" panose="020B0606030504020204" pitchFamily="34" charset="0"/>
              <a:cs typeface="Open Sans" panose="020B0606030504020204" pitchFamily="34" charset="0"/>
            </a:rPr>
            <a:t>Advanced Gas Metal Arc Welding</a:t>
          </a:r>
        </a:p>
      </dgm:t>
    </dgm:pt>
    <dgm:pt modelId="{6476146A-CF70-4356-989B-8E8C9422EBC3}" type="par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20DE0B5-E4EC-446B-8F8F-D80DB5D093F2}" type="sibTrans" cxnId="{324F1AA3-D4B3-4697-A2C6-62EA817D643A}">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41A358D-DB8F-4A5E-83E8-CE215FD1C16F}">
      <dgm:prSet phldrT="[Text]" custT="1"/>
      <dgm:spPr>
        <a:solidFill>
          <a:srgbClr val="E87722"/>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Associates</a:t>
          </a:r>
        </a:p>
      </dgm:t>
    </dgm:pt>
    <dgm:pt modelId="{2D5F9B83-11FB-4F9F-9D11-BA7E5826C811}" type="par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C12FE34-195C-4DEC-880F-7D78864C2358}" type="sibTrans" cxnId="{508B9DEC-2F19-4E80-9133-09818B915EB5}">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F5B53E59-FD4B-4B78-A278-DB9C27E35B13}">
      <dgm:prSet phldrT="[Text]" custT="1"/>
      <dgm:spPr>
        <a:ln>
          <a:solidFill>
            <a:srgbClr val="E87722"/>
          </a:solidFill>
        </a:ln>
      </dgm:spPr>
      <dgm:t>
        <a:bodyPr/>
        <a:lstStyle/>
        <a:p>
          <a:r>
            <a:rPr lang="en-US" sz="900" b="1" i="0">
              <a:latin typeface="Open Sans" panose="020B0606030504020204" pitchFamily="34" charset="0"/>
              <a:ea typeface="Open Sans" panose="020B0606030504020204" pitchFamily="34" charset="0"/>
              <a:cs typeface="Open Sans" panose="020B0606030504020204" pitchFamily="34" charset="0"/>
            </a:rPr>
            <a:t>A.S., Welding</a:t>
          </a:r>
        </a:p>
        <a:p>
          <a:r>
            <a:rPr lang="en-US" sz="900" b="0">
              <a:latin typeface="Open Sans" panose="020B0606030504020204" pitchFamily="34" charset="0"/>
              <a:ea typeface="Open Sans" panose="020B0606030504020204" pitchFamily="34" charset="0"/>
              <a:cs typeface="Open Sans" panose="020B0606030504020204" pitchFamily="34" charset="0"/>
            </a:rPr>
            <a:t>Miller-Motte Technical College</a:t>
          </a:r>
        </a:p>
        <a:p>
          <a:endParaRPr lang="en-US" sz="900" b="0">
            <a:latin typeface="Open Sans" panose="020B0606030504020204" pitchFamily="34" charset="0"/>
            <a:ea typeface="Open Sans" panose="020B0606030504020204" pitchFamily="34" charset="0"/>
            <a:cs typeface="Open Sans" panose="020B0606030504020204" pitchFamily="34" charset="0"/>
          </a:endParaRPr>
        </a:p>
        <a:p>
          <a:r>
            <a:rPr lang="en-US" sz="900" b="1">
              <a:latin typeface="Open Sans" panose="020B0606030504020204" pitchFamily="34" charset="0"/>
              <a:ea typeface="Open Sans" panose="020B0606030504020204" pitchFamily="34" charset="0"/>
              <a:cs typeface="Open Sans" panose="020B0606030504020204" pitchFamily="34" charset="0"/>
            </a:rPr>
            <a:t>A.S., Welding Engineering Technology</a:t>
          </a:r>
        </a:p>
        <a:p>
          <a:r>
            <a:rPr lang="en-US" sz="900" b="0">
              <a:latin typeface="Open Sans" panose="020B0606030504020204" pitchFamily="34" charset="0"/>
              <a:ea typeface="Open Sans" panose="020B0606030504020204" pitchFamily="34" charset="0"/>
              <a:cs typeface="Open Sans" panose="020B0606030504020204" pitchFamily="34" charset="0"/>
            </a:rPr>
            <a:t>Chattanooga State</a:t>
          </a:r>
        </a:p>
      </dgm:t>
    </dgm:pt>
    <dgm:pt modelId="{332AA7FA-70CD-48B9-AF7F-82FA3A3AF65E}" type="par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6CEBB1FA-FD25-4D4D-9E99-033392009B8E}" type="sibTrans" cxnId="{DD4AF156-A4C2-4D6C-9993-F0717EAD3A5F}">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F9DD42D-577C-4D69-A6A8-726E47CFE915}">
      <dgm:prSet phldrT="[Text]" custT="1"/>
      <dgm:spPr>
        <a:solidFill>
          <a:srgbClr val="5D7975"/>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Bachelors</a:t>
          </a:r>
        </a:p>
      </dgm:t>
    </dgm:pt>
    <dgm:pt modelId="{E78213BB-90C0-4C8C-965A-B8A35D606809}" type="par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4F96F98-04B1-4F35-9F9C-9A7DD508C459}" type="sibTrans" cxnId="{A8303587-BC3F-4A55-B9A6-1A7B1B1D6D77}">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8E9B6376-D83C-48D2-A0CF-6811A2B60F06}">
      <dgm:prSet phldrT="[Text]" custT="1"/>
      <dgm:spPr>
        <a:ln>
          <a:solidFill>
            <a:srgbClr val="5D7975"/>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B.S., Manufacturing and Engineering Technology</a:t>
          </a:r>
        </a:p>
        <a:p>
          <a:r>
            <a:rPr lang="en-US" sz="900" b="0">
              <a:latin typeface="Open Sans" panose="020B0606030504020204" pitchFamily="34" charset="0"/>
              <a:ea typeface="Open Sans" panose="020B0606030504020204" pitchFamily="34" charset="0"/>
              <a:cs typeface="Open Sans" panose="020B0606030504020204" pitchFamily="34" charset="0"/>
            </a:rPr>
            <a:t>Tennessee State  University</a:t>
          </a:r>
        </a:p>
      </dgm:t>
    </dgm:pt>
    <dgm:pt modelId="{BADA3CEF-7374-49F7-AE7D-0925B73AB152}" type="par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D12C3A12-C85E-4D6B-850B-366B0A5EDE82}" type="sibTrans" cxnId="{35275188-F891-4A7F-BEF1-7C0DBFA86820}">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BA3CD26-1304-46CE-9BD3-5A2A55E47529}">
      <dgm:prSet custT="1"/>
      <dgm:spPr>
        <a:solidFill>
          <a:srgbClr val="2DCCD3"/>
        </a:solidFill>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High School </a:t>
          </a:r>
          <a:r>
            <a:rPr lang="en-US" sz="900" i="1">
              <a:latin typeface="Open Sans" panose="020B0606030504020204" pitchFamily="34" charset="0"/>
              <a:ea typeface="Open Sans" panose="020B0606030504020204" pitchFamily="34" charset="0"/>
              <a:cs typeface="Open Sans" panose="020B0606030504020204" pitchFamily="34" charset="0"/>
            </a:rPr>
            <a:t>Welding</a:t>
          </a:r>
          <a:r>
            <a:rPr lang="en-US" sz="900">
              <a:latin typeface="Open Sans" panose="020B0606030504020204" pitchFamily="34" charset="0"/>
              <a:ea typeface="Open Sans" panose="020B0606030504020204" pitchFamily="34" charset="0"/>
              <a:cs typeface="Open Sans" panose="020B0606030504020204" pitchFamily="34" charset="0"/>
            </a:rPr>
            <a:t> Program of Study</a:t>
          </a:r>
        </a:p>
      </dgm:t>
    </dgm:pt>
    <dgm:pt modelId="{2708E2B6-2E28-4966-BF3A-0F5E1DE0D19F}" type="par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1BC59E1D-6CB2-46E2-AD46-EB61944E4C2F}" type="sibTrans" cxnId="{300934DC-F261-4AA7-82B7-C310C081CCF8}">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5481D553-90C0-4A28-96A8-814B225C04A2}">
      <dgm:prSet custT="1"/>
      <dgm:spPr>
        <a:ln>
          <a:solidFill>
            <a:srgbClr val="2DCCD3"/>
          </a:solidFill>
        </a:ln>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Industry Certification</a:t>
          </a:r>
        </a:p>
        <a:p>
          <a:r>
            <a:rPr lang="en-US" sz="900" b="0">
              <a:latin typeface="Open Sans" panose="020B0606030504020204" pitchFamily="34" charset="0"/>
              <a:ea typeface="Open Sans" panose="020B0606030504020204" pitchFamily="34" charset="0"/>
              <a:cs typeface="Open Sans" panose="020B0606030504020204" pitchFamily="34" charset="0"/>
            </a:rPr>
            <a:t>AWS Level 1- Entry Level Welder</a:t>
          </a:r>
        </a:p>
        <a:p>
          <a:r>
            <a:rPr lang="en-US" sz="900" b="1">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a:latin typeface="Open Sans" panose="020B0606030504020204" pitchFamily="34" charset="0"/>
            <a:ea typeface="Open Sans" panose="020B0606030504020204" pitchFamily="34" charset="0"/>
            <a:cs typeface="Open Sans" panose="020B0606030504020204" pitchFamily="34" charset="0"/>
          </a:endParaRPr>
        </a:p>
        <a:p>
          <a:r>
            <a:rPr lang="en-US" sz="900" b="0">
              <a:latin typeface="Open Sans" panose="020B0606030504020204" pitchFamily="34" charset="0"/>
              <a:ea typeface="Open Sans" panose="020B0606030504020204" pitchFamily="34" charset="0"/>
              <a:cs typeface="Open Sans" panose="020B0606030504020204" pitchFamily="34" charset="0"/>
            </a:rPr>
            <a:t>May be established with local postseconday institutions</a:t>
          </a:r>
        </a:p>
      </dgm:t>
    </dgm:pt>
    <dgm:pt modelId="{66F2F888-8B4D-4C3D-A900-92A182BA8BDB}" type="par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EC9D33AB-CA6E-4BE1-AAAD-1905FB03DCD8}" type="sibTrans" cxnId="{19D3C94B-1128-4F11-B24A-6A06A3725D2E}">
      <dgm:prSet/>
      <dgm:spPr/>
      <dgm:t>
        <a:bodyPr/>
        <a:lstStyle/>
        <a:p>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E3552BE-7400-452A-A94D-E1C24ED38FB3}">
      <dgm:prSet custT="1"/>
      <dgm:spPr/>
      <dgm:t>
        <a:bodyPr/>
        <a:lstStyle/>
        <a:p>
          <a:endParaRPr lang="en-US" sz="900" b="0">
            <a:latin typeface="Open Sans" panose="020B0606030504020204" pitchFamily="34" charset="0"/>
            <a:ea typeface="Open Sans" panose="020B0606030504020204" pitchFamily="34" charset="0"/>
            <a:cs typeface="Open Sans" panose="020B0606030504020204" pitchFamily="34" charset="0"/>
          </a:endParaRPr>
        </a:p>
      </dgm:t>
    </dgm:pt>
    <dgm:pt modelId="{2B23492E-DEC7-44D4-81CF-3224C0706A5A}" type="parTrans" cxnId="{98DD8936-643F-4926-A9FA-80647FF1FCB1}">
      <dgm:prSet/>
      <dgm:spPr/>
      <dgm:t>
        <a:bodyPr/>
        <a:lstStyle/>
        <a:p>
          <a:endParaRPr lang="en-US" sz="900"/>
        </a:p>
      </dgm:t>
    </dgm:pt>
    <dgm:pt modelId="{3E6A8B4B-71AA-4FC7-A473-D569CE2551B2}" type="sibTrans" cxnId="{98DD8936-643F-4926-A9FA-80647FF1FCB1}">
      <dgm:prSet/>
      <dgm:spPr/>
      <dgm:t>
        <a:bodyPr/>
        <a:lstStyle/>
        <a:p>
          <a:endParaRPr lang="en-US" sz="900"/>
        </a:p>
      </dgm:t>
    </dgm:pt>
    <dgm:pt modelId="{A2846346-3AA5-414A-B22A-26A68D3A22B7}" type="pres">
      <dgm:prSet presAssocID="{76704EC9-74AD-4FC8-BEDC-F68AAD668F20}" presName="Name0" presStyleCnt="0">
        <dgm:presLayoutVars>
          <dgm:chMax val="5"/>
          <dgm:chPref val="5"/>
          <dgm:dir/>
          <dgm:animLvl val="lvl"/>
        </dgm:presLayoutVars>
      </dgm:prSet>
      <dgm:spPr/>
      <dgm:t>
        <a:bodyPr/>
        <a:lstStyle/>
        <a:p>
          <a:endParaRPr lang="en-US"/>
        </a:p>
      </dgm:t>
    </dgm:pt>
    <dgm:pt modelId="{B0D8F083-D2FE-4B0B-9647-024767D0612A}" type="pres">
      <dgm:prSet presAssocID="{2BA3CD26-1304-46CE-9BD3-5A2A55E47529}" presName="parentText1" presStyleLbl="node1" presStyleIdx="0" presStyleCnt="4" custScaleX="101158" custLinFactNeighborX="316" custLinFactNeighborY="-4425">
        <dgm:presLayoutVars>
          <dgm:chMax/>
          <dgm:chPref val="3"/>
          <dgm:bulletEnabled val="1"/>
        </dgm:presLayoutVars>
      </dgm:prSet>
      <dgm:spPr/>
      <dgm:t>
        <a:bodyPr/>
        <a:lstStyle/>
        <a:p>
          <a:endParaRPr lang="en-US"/>
        </a:p>
      </dgm:t>
    </dgm:pt>
    <dgm:pt modelId="{0CCCDCA0-11A9-4686-BDEF-415DF3488C0C}" type="pres">
      <dgm:prSet presAssocID="{2BA3CD26-1304-46CE-9BD3-5A2A55E47529}" presName="childText1" presStyleLbl="solidAlignAcc1" presStyleIdx="0" presStyleCnt="4" custScaleY="135977" custLinFactNeighborX="-766" custLinFactNeighborY="8912">
        <dgm:presLayoutVars>
          <dgm:chMax val="0"/>
          <dgm:chPref val="0"/>
          <dgm:bulletEnabled val="1"/>
        </dgm:presLayoutVars>
      </dgm:prSet>
      <dgm:spPr/>
      <dgm:t>
        <a:bodyPr/>
        <a:lstStyle/>
        <a:p>
          <a:endParaRPr lang="en-US"/>
        </a:p>
      </dgm:t>
    </dgm:pt>
    <dgm:pt modelId="{8021EBA6-0D28-4B08-8143-DB06E135CF2F}" type="pres">
      <dgm:prSet presAssocID="{C7A1BD86-042B-47E9-92ED-084B54EF204A}" presName="parentText2" presStyleLbl="node1" presStyleIdx="1" presStyleCnt="4" custLinFactNeighborX="-687">
        <dgm:presLayoutVars>
          <dgm:chMax/>
          <dgm:chPref val="3"/>
          <dgm:bulletEnabled val="1"/>
        </dgm:presLayoutVars>
      </dgm:prSet>
      <dgm:spPr/>
      <dgm:t>
        <a:bodyPr/>
        <a:lstStyle/>
        <a:p>
          <a:endParaRPr lang="en-US"/>
        </a:p>
      </dgm:t>
    </dgm:pt>
    <dgm:pt modelId="{F1AD2E3F-AB79-43A2-94CC-C28A30193661}" type="pres">
      <dgm:prSet presAssocID="{C7A1BD86-042B-47E9-92ED-084B54EF204A}" presName="childText2" presStyleLbl="solidAlignAcc1" presStyleIdx="1" presStyleCnt="4" custScaleY="118050" custLinFactNeighborY="2218">
        <dgm:presLayoutVars>
          <dgm:chMax val="0"/>
          <dgm:chPref val="0"/>
          <dgm:bulletEnabled val="1"/>
        </dgm:presLayoutVars>
      </dgm:prSet>
      <dgm:spPr/>
      <dgm:t>
        <a:bodyPr/>
        <a:lstStyle/>
        <a:p>
          <a:endParaRPr lang="en-US"/>
        </a:p>
      </dgm:t>
    </dgm:pt>
    <dgm:pt modelId="{A965A341-20E1-465F-846D-4879475A36E2}" type="pres">
      <dgm:prSet presAssocID="{641A358D-DB8F-4A5E-83E8-CE215FD1C16F}" presName="parentText3" presStyleLbl="node1" presStyleIdx="2" presStyleCnt="4">
        <dgm:presLayoutVars>
          <dgm:chMax/>
          <dgm:chPref val="3"/>
          <dgm:bulletEnabled val="1"/>
        </dgm:presLayoutVars>
      </dgm:prSet>
      <dgm:spPr/>
      <dgm:t>
        <a:bodyPr/>
        <a:lstStyle/>
        <a:p>
          <a:endParaRPr lang="en-US"/>
        </a:p>
      </dgm:t>
    </dgm:pt>
    <dgm:pt modelId="{75949C8F-0EA3-480B-B689-2CF657386E6E}" type="pres">
      <dgm:prSet presAssocID="{641A358D-DB8F-4A5E-83E8-CE215FD1C16F}" presName="childText3" presStyleLbl="solidAlignAcc1" presStyleIdx="2" presStyleCnt="4" custScaleY="126577" custLinFactNeighborX="766" custLinFactNeighborY="6015">
        <dgm:presLayoutVars>
          <dgm:chMax val="0"/>
          <dgm:chPref val="0"/>
          <dgm:bulletEnabled val="1"/>
        </dgm:presLayoutVars>
      </dgm:prSet>
      <dgm:spPr/>
      <dgm:t>
        <a:bodyPr/>
        <a:lstStyle/>
        <a:p>
          <a:endParaRPr lang="en-US"/>
        </a:p>
      </dgm:t>
    </dgm:pt>
    <dgm:pt modelId="{43199866-B67A-47DD-A628-8C2D640A75B3}" type="pres">
      <dgm:prSet presAssocID="{CF9DD42D-577C-4D69-A6A8-726E47CFE915}" presName="parentText4" presStyleLbl="node1" presStyleIdx="3" presStyleCnt="4">
        <dgm:presLayoutVars>
          <dgm:chMax/>
          <dgm:chPref val="3"/>
          <dgm:bulletEnabled val="1"/>
        </dgm:presLayoutVars>
      </dgm:prSet>
      <dgm:spPr/>
      <dgm:t>
        <a:bodyPr/>
        <a:lstStyle/>
        <a:p>
          <a:endParaRPr lang="en-US"/>
        </a:p>
      </dgm:t>
    </dgm:pt>
    <dgm:pt modelId="{617DA5DF-38B3-4C91-83EE-0471BC3B0997}" type="pres">
      <dgm:prSet presAssocID="{CF9DD42D-577C-4D69-A6A8-726E47CFE915}" presName="childText4" presStyleLbl="solidAlignAcc1" presStyleIdx="3" presStyleCnt="4" custScaleY="135530" custLinFactNeighborX="759" custLinFactNeighborY="14732">
        <dgm:presLayoutVars>
          <dgm:chMax val="0"/>
          <dgm:chPref val="0"/>
          <dgm:bulletEnabled val="1"/>
        </dgm:presLayoutVars>
      </dgm:prSet>
      <dgm:spPr/>
      <dgm:t>
        <a:bodyPr/>
        <a:lstStyle/>
        <a:p>
          <a:endParaRPr lang="en-US"/>
        </a:p>
      </dgm:t>
    </dgm:pt>
  </dgm:ptLst>
  <dgm:cxnLst>
    <dgm:cxn modelId="{1610C34A-BE6E-4DF8-886F-BD9EB1B4B5D3}" type="presOf" srcId="{CE3552BE-7400-452A-A94D-E1C24ED38FB3}" destId="{75949C8F-0EA3-480B-B689-2CF657386E6E}" srcOrd="0" destOrd="1" presId="urn:microsoft.com/office/officeart/2009/3/layout/IncreasingArrowsProcess"/>
    <dgm:cxn modelId="{98DD8936-643F-4926-A9FA-80647FF1FCB1}" srcId="{641A358D-DB8F-4A5E-83E8-CE215FD1C16F}" destId="{CE3552BE-7400-452A-A94D-E1C24ED38FB3}" srcOrd="1" destOrd="0" parTransId="{2B23492E-DEC7-44D4-81CF-3224C0706A5A}" sibTransId="{3E6A8B4B-71AA-4FC7-A473-D569CE2551B2}"/>
    <dgm:cxn modelId="{35275188-F891-4A7F-BEF1-7C0DBFA86820}" srcId="{CF9DD42D-577C-4D69-A6A8-726E47CFE915}" destId="{8E9B6376-D83C-48D2-A0CF-6811A2B60F06}" srcOrd="0" destOrd="0" parTransId="{BADA3CEF-7374-49F7-AE7D-0925B73AB152}" sibTransId="{D12C3A12-C85E-4D6B-850B-366B0A5EDE82}"/>
    <dgm:cxn modelId="{4D405770-E56E-474B-A20E-B507430C1853}" type="presOf" srcId="{641A358D-DB8F-4A5E-83E8-CE215FD1C16F}" destId="{A965A341-20E1-465F-846D-4879475A36E2}" srcOrd="0" destOrd="0" presId="urn:microsoft.com/office/officeart/2009/3/layout/IncreasingArrowsProcess"/>
    <dgm:cxn modelId="{7D619740-F054-4DB8-8426-767093C31E85}" type="presOf" srcId="{C7A1BD86-042B-47E9-92ED-084B54EF204A}" destId="{8021EBA6-0D28-4B08-8143-DB06E135CF2F}" srcOrd="0" destOrd="0" presId="urn:microsoft.com/office/officeart/2009/3/layout/IncreasingArrowsProcess"/>
    <dgm:cxn modelId="{508B9DEC-2F19-4E80-9133-09818B915EB5}" srcId="{76704EC9-74AD-4FC8-BEDC-F68AAD668F20}" destId="{641A358D-DB8F-4A5E-83E8-CE215FD1C16F}" srcOrd="2" destOrd="0" parTransId="{2D5F9B83-11FB-4F9F-9D11-BA7E5826C811}" sibTransId="{FC12FE34-195C-4DEC-880F-7D78864C2358}"/>
    <dgm:cxn modelId="{19D3C94B-1128-4F11-B24A-6A06A3725D2E}" srcId="{2BA3CD26-1304-46CE-9BD3-5A2A55E47529}" destId="{5481D553-90C0-4A28-96A8-814B225C04A2}" srcOrd="0" destOrd="0" parTransId="{66F2F888-8B4D-4C3D-A900-92A182BA8BDB}" sibTransId="{EC9D33AB-CA6E-4BE1-AAAD-1905FB03DCD8}"/>
    <dgm:cxn modelId="{E8DFA23A-B8B6-4638-A38F-04F27F6CB303}" srcId="{76704EC9-74AD-4FC8-BEDC-F68AAD668F20}" destId="{C7A1BD86-042B-47E9-92ED-084B54EF204A}" srcOrd="1" destOrd="0" parTransId="{BA13BBBB-1C3F-4ED6-A969-399EDCD5FF0A}" sibTransId="{6EACD73A-E422-45A8-843C-2EB7F643791E}"/>
    <dgm:cxn modelId="{DD4AF156-A4C2-4D6C-9993-F0717EAD3A5F}" srcId="{641A358D-DB8F-4A5E-83E8-CE215FD1C16F}" destId="{F5B53E59-FD4B-4B78-A278-DB9C27E35B13}" srcOrd="0" destOrd="0" parTransId="{332AA7FA-70CD-48B9-AF7F-82FA3A3AF65E}" sibTransId="{6CEBB1FA-FD25-4D4D-9E99-033392009B8E}"/>
    <dgm:cxn modelId="{300934DC-F261-4AA7-82B7-C310C081CCF8}" srcId="{76704EC9-74AD-4FC8-BEDC-F68AAD668F20}" destId="{2BA3CD26-1304-46CE-9BD3-5A2A55E47529}" srcOrd="0" destOrd="0" parTransId="{2708E2B6-2E28-4966-BF3A-0F5E1DE0D19F}" sibTransId="{1BC59E1D-6CB2-46E2-AD46-EB61944E4C2F}"/>
    <dgm:cxn modelId="{324F1AA3-D4B3-4697-A2C6-62EA817D643A}" srcId="{C7A1BD86-042B-47E9-92ED-084B54EF204A}" destId="{386E5243-3BD8-46F5-ADBB-3C3F41F56F14}" srcOrd="0" destOrd="0" parTransId="{6476146A-CF70-4356-989B-8E8C9422EBC3}" sibTransId="{F20DE0B5-E4EC-446B-8F8F-D80DB5D093F2}"/>
    <dgm:cxn modelId="{4B83D7EB-3C43-448E-BDE4-D99400FD5FE6}" type="presOf" srcId="{5481D553-90C0-4A28-96A8-814B225C04A2}" destId="{0CCCDCA0-11A9-4686-BDEF-415DF3488C0C}" srcOrd="0" destOrd="0" presId="urn:microsoft.com/office/officeart/2009/3/layout/IncreasingArrowsProcess"/>
    <dgm:cxn modelId="{60338732-EC49-43A2-87D0-F2C41CA134D3}" type="presOf" srcId="{CF9DD42D-577C-4D69-A6A8-726E47CFE915}" destId="{43199866-B67A-47DD-A628-8C2D640A75B3}" srcOrd="0" destOrd="0" presId="urn:microsoft.com/office/officeart/2009/3/layout/IncreasingArrowsProcess"/>
    <dgm:cxn modelId="{486A14E2-B59B-4095-A023-53B6F3E5FBEF}" type="presOf" srcId="{8E9B6376-D83C-48D2-A0CF-6811A2B60F06}" destId="{617DA5DF-38B3-4C91-83EE-0471BC3B0997}" srcOrd="0" destOrd="0" presId="urn:microsoft.com/office/officeart/2009/3/layout/IncreasingArrowsProcess"/>
    <dgm:cxn modelId="{477E4DFF-3F4F-4B6D-AF4D-BDA7D9C90435}" type="presOf" srcId="{76704EC9-74AD-4FC8-BEDC-F68AAD668F20}" destId="{A2846346-3AA5-414A-B22A-26A68D3A22B7}" srcOrd="0" destOrd="0" presId="urn:microsoft.com/office/officeart/2009/3/layout/IncreasingArrowsProcess"/>
    <dgm:cxn modelId="{C704D0B5-F1D1-432B-B907-FCFAA5C09F11}" type="presOf" srcId="{386E5243-3BD8-46F5-ADBB-3C3F41F56F14}" destId="{F1AD2E3F-AB79-43A2-94CC-C28A30193661}" srcOrd="0" destOrd="0" presId="urn:microsoft.com/office/officeart/2009/3/layout/IncreasingArrowsProcess"/>
    <dgm:cxn modelId="{A8303587-BC3F-4A55-B9A6-1A7B1B1D6D77}" srcId="{76704EC9-74AD-4FC8-BEDC-F68AAD668F20}" destId="{CF9DD42D-577C-4D69-A6A8-726E47CFE915}" srcOrd="3" destOrd="0" parTransId="{E78213BB-90C0-4C8C-965A-B8A35D606809}" sibTransId="{C4F96F98-04B1-4F35-9F9C-9A7DD508C459}"/>
    <dgm:cxn modelId="{558B3812-F46D-46F3-8214-CA2249FECDA4}" type="presOf" srcId="{2BA3CD26-1304-46CE-9BD3-5A2A55E47529}" destId="{B0D8F083-D2FE-4B0B-9647-024767D0612A}" srcOrd="0" destOrd="0" presId="urn:microsoft.com/office/officeart/2009/3/layout/IncreasingArrowsProcess"/>
    <dgm:cxn modelId="{48B18F18-BCB2-4B13-887E-E87B1AC849D7}" type="presOf" srcId="{F5B53E59-FD4B-4B78-A278-DB9C27E35B13}" destId="{75949C8F-0EA3-480B-B689-2CF657386E6E}" srcOrd="0" destOrd="0" presId="urn:microsoft.com/office/officeart/2009/3/layout/IncreasingArrowsProcess"/>
    <dgm:cxn modelId="{AF3489DE-104C-485A-B824-6441A5B3C7D4}" type="presParOf" srcId="{A2846346-3AA5-414A-B22A-26A68D3A22B7}" destId="{B0D8F083-D2FE-4B0B-9647-024767D0612A}" srcOrd="0" destOrd="0" presId="urn:microsoft.com/office/officeart/2009/3/layout/IncreasingArrowsProcess"/>
    <dgm:cxn modelId="{6A18047C-C05F-4187-8232-47DACC0A4FD3}" type="presParOf" srcId="{A2846346-3AA5-414A-B22A-26A68D3A22B7}" destId="{0CCCDCA0-11A9-4686-BDEF-415DF3488C0C}" srcOrd="1" destOrd="0" presId="urn:microsoft.com/office/officeart/2009/3/layout/IncreasingArrowsProcess"/>
    <dgm:cxn modelId="{86199CB5-9013-4CA1-B187-BB4E51B9AA7A}" type="presParOf" srcId="{A2846346-3AA5-414A-B22A-26A68D3A22B7}" destId="{8021EBA6-0D28-4B08-8143-DB06E135CF2F}" srcOrd="2" destOrd="0" presId="urn:microsoft.com/office/officeart/2009/3/layout/IncreasingArrowsProcess"/>
    <dgm:cxn modelId="{B36BA5BA-8807-4B1B-85B1-AE4EBDC320AE}" type="presParOf" srcId="{A2846346-3AA5-414A-B22A-26A68D3A22B7}" destId="{F1AD2E3F-AB79-43A2-94CC-C28A30193661}" srcOrd="3" destOrd="0" presId="urn:microsoft.com/office/officeart/2009/3/layout/IncreasingArrowsProcess"/>
    <dgm:cxn modelId="{EB62D2B6-8009-4BDB-AB66-A023DA28BF69}" type="presParOf" srcId="{A2846346-3AA5-414A-B22A-26A68D3A22B7}" destId="{A965A341-20E1-465F-846D-4879475A36E2}" srcOrd="4" destOrd="0" presId="urn:microsoft.com/office/officeart/2009/3/layout/IncreasingArrowsProcess"/>
    <dgm:cxn modelId="{7B93F43A-0DFA-4453-83F5-77ED194C140F}" type="presParOf" srcId="{A2846346-3AA5-414A-B22A-26A68D3A22B7}" destId="{75949C8F-0EA3-480B-B689-2CF657386E6E}" srcOrd="5" destOrd="0" presId="urn:microsoft.com/office/officeart/2009/3/layout/IncreasingArrowsProcess"/>
    <dgm:cxn modelId="{63EAE2D4-912F-4312-A4E9-63EC988829D0}" type="presParOf" srcId="{A2846346-3AA5-414A-B22A-26A68D3A22B7}" destId="{43199866-B67A-47DD-A628-8C2D640A75B3}" srcOrd="6" destOrd="0" presId="urn:microsoft.com/office/officeart/2009/3/layout/IncreasingArrowsProcess"/>
    <dgm:cxn modelId="{CE644D7D-170F-430F-81BA-5481378B8990}" type="presParOf" srcId="{A2846346-3AA5-414A-B22A-26A68D3A22B7}" destId="{617DA5DF-38B3-4C91-83EE-0471BC3B0997}" srcOrd="7"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C09-3481-4CBB-A81F-3D1FBDB9F348}">
      <dsp:nvSpPr>
        <dsp:cNvPr id="0" name=""/>
        <dsp:cNvSpPr/>
      </dsp:nvSpPr>
      <dsp:spPr>
        <a:xfrm>
          <a:off x="0"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Principles of Manufacturing</a:t>
          </a:r>
        </a:p>
      </dsp:txBody>
      <dsp:txXfrm>
        <a:off x="22318" y="22318"/>
        <a:ext cx="1268170" cy="717364"/>
      </dsp:txXfrm>
    </dsp:sp>
    <dsp:sp modelId="{762CCCDC-C204-478D-BE0E-257FC113F31A}">
      <dsp:nvSpPr>
        <dsp:cNvPr id="0" name=""/>
        <dsp:cNvSpPr/>
      </dsp:nvSpPr>
      <dsp:spPr>
        <a:xfrm>
          <a:off x="1449604" y="218211"/>
          <a:ext cx="290012"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1449604" y="283326"/>
        <a:ext cx="203008" cy="195346"/>
      </dsp:txXfrm>
    </dsp:sp>
    <dsp:sp modelId="{83388D2D-3F83-42FA-9074-4B404410E418}">
      <dsp:nvSpPr>
        <dsp:cNvPr id="0" name=""/>
        <dsp:cNvSpPr/>
      </dsp:nvSpPr>
      <dsp:spPr>
        <a:xfrm>
          <a:off x="1859999"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Welding I</a:t>
          </a:r>
        </a:p>
      </dsp:txBody>
      <dsp:txXfrm>
        <a:off x="1882317" y="22318"/>
        <a:ext cx="1268170" cy="717364"/>
      </dsp:txXfrm>
    </dsp:sp>
    <dsp:sp modelId="{96185953-D2BE-47CD-BA7E-99A42F88DCAE}">
      <dsp:nvSpPr>
        <dsp:cNvPr id="0" name=""/>
        <dsp:cNvSpPr/>
      </dsp:nvSpPr>
      <dsp:spPr>
        <a:xfrm>
          <a:off x="3299319" y="218211"/>
          <a:ext cx="268209"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3299319" y="283326"/>
        <a:ext cx="187746" cy="195346"/>
      </dsp:txXfrm>
    </dsp:sp>
    <dsp:sp modelId="{4F366248-0E7F-4579-B569-6650457BCB3F}">
      <dsp:nvSpPr>
        <dsp:cNvPr id="0" name=""/>
        <dsp:cNvSpPr/>
      </dsp:nvSpPr>
      <dsp:spPr>
        <a:xfrm>
          <a:off x="3678861"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Welding II</a:t>
          </a:r>
        </a:p>
      </dsp:txBody>
      <dsp:txXfrm>
        <a:off x="3701179" y="22318"/>
        <a:ext cx="1268170" cy="717364"/>
      </dsp:txXfrm>
    </dsp:sp>
    <dsp:sp modelId="{8DAC8649-72A5-47AC-9A63-12039A302D50}">
      <dsp:nvSpPr>
        <dsp:cNvPr id="0" name=""/>
        <dsp:cNvSpPr/>
      </dsp:nvSpPr>
      <dsp:spPr>
        <a:xfrm>
          <a:off x="5122948" y="218211"/>
          <a:ext cx="278315" cy="325576"/>
        </a:xfrm>
        <a:prstGeom prst="rightArrow">
          <a:avLst>
            <a:gd name="adj1" fmla="val 60000"/>
            <a:gd name="adj2" fmla="val 50000"/>
          </a:avLst>
        </a:prstGeom>
        <a:solidFill>
          <a:srgbClr val="75787B"/>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endParaRPr>
        </a:p>
      </dsp:txBody>
      <dsp:txXfrm>
        <a:off x="5122948" y="283326"/>
        <a:ext cx="194821" cy="195346"/>
      </dsp:txXfrm>
    </dsp:sp>
    <dsp:sp modelId="{975BD952-3085-4A95-B122-DCF9AC59E5AD}">
      <dsp:nvSpPr>
        <dsp:cNvPr id="0" name=""/>
        <dsp:cNvSpPr/>
      </dsp:nvSpPr>
      <dsp:spPr>
        <a:xfrm>
          <a:off x="5516790" y="0"/>
          <a:ext cx="1312806" cy="762000"/>
        </a:xfrm>
        <a:prstGeom prst="roundRect">
          <a:avLst>
            <a:gd name="adj" fmla="val 1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Manufacturing Practicum</a:t>
          </a:r>
        </a:p>
      </dsp:txBody>
      <dsp:txXfrm>
        <a:off x="5539108" y="22318"/>
        <a:ext cx="1268170" cy="717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256515"/>
          <a:ext cx="1447800" cy="538650"/>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87452"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Entry Level Welder ($37,420)</a:t>
          </a:r>
        </a:p>
      </dsp:txBody>
      <dsp:txXfrm>
        <a:off x="0" y="256515"/>
        <a:ext cx="1447800" cy="538650"/>
      </dsp:txXfrm>
    </dsp:sp>
    <dsp:sp modelId="{7A686985-39F8-4D78-AE8A-8B2CABE75958}">
      <dsp:nvSpPr>
        <dsp:cNvPr id="0" name=""/>
        <dsp:cNvSpPr/>
      </dsp:nvSpPr>
      <dsp:spPr>
        <a:xfrm>
          <a:off x="72390" y="30897"/>
          <a:ext cx="1128051" cy="358458"/>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89888" y="48395"/>
        <a:ext cx="1093055" cy="323462"/>
      </dsp:txXfrm>
    </dsp:sp>
    <dsp:sp modelId="{7D536635-B5CD-40E5-9921-6C531434CF06}">
      <dsp:nvSpPr>
        <dsp:cNvPr id="0" name=""/>
        <dsp:cNvSpPr/>
      </dsp:nvSpPr>
      <dsp:spPr>
        <a:xfrm>
          <a:off x="0" y="976605"/>
          <a:ext cx="1447800" cy="538650"/>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87452"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Combo Welder ($40,788)</a:t>
          </a:r>
        </a:p>
      </dsp:txBody>
      <dsp:txXfrm>
        <a:off x="0" y="976605"/>
        <a:ext cx="1447800" cy="538650"/>
      </dsp:txXfrm>
    </dsp:sp>
    <dsp:sp modelId="{D091414E-147E-4AE5-BD0A-99C5CD575F07}">
      <dsp:nvSpPr>
        <dsp:cNvPr id="0" name=""/>
        <dsp:cNvSpPr/>
      </dsp:nvSpPr>
      <dsp:spPr>
        <a:xfrm>
          <a:off x="72390" y="843765"/>
          <a:ext cx="1013460" cy="265680"/>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85359" y="856734"/>
        <a:ext cx="987522" cy="239742"/>
      </dsp:txXfrm>
    </dsp:sp>
    <dsp:sp modelId="{D0BB9CA9-6186-46EA-ADD2-A2FF69B9306D}">
      <dsp:nvSpPr>
        <dsp:cNvPr id="0" name=""/>
        <dsp:cNvSpPr/>
      </dsp:nvSpPr>
      <dsp:spPr>
        <a:xfrm>
          <a:off x="0" y="1696695"/>
          <a:ext cx="1447800" cy="836325"/>
        </a:xfrm>
        <a:prstGeom prst="rect">
          <a:avLst/>
        </a:prstGeom>
        <a:solidFill>
          <a:schemeClr val="lt1">
            <a:alpha val="90000"/>
            <a:hueOff val="0"/>
            <a:satOff val="0"/>
            <a:lumOff val="0"/>
            <a:alphaOff val="0"/>
          </a:scheme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87452"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Certified Welding Inspector ($52,000)</a:t>
          </a: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Welding Supervisor ($41,600)</a:t>
          </a:r>
        </a:p>
      </dsp:txBody>
      <dsp:txXfrm>
        <a:off x="0" y="1696695"/>
        <a:ext cx="1447800" cy="836325"/>
      </dsp:txXfrm>
    </dsp:sp>
    <dsp:sp modelId="{3481E42A-136B-4568-861A-E3FD24834900}">
      <dsp:nvSpPr>
        <dsp:cNvPr id="0" name=""/>
        <dsp:cNvSpPr/>
      </dsp:nvSpPr>
      <dsp:spPr>
        <a:xfrm>
          <a:off x="72390" y="1563855"/>
          <a:ext cx="1013460" cy="265680"/>
        </a:xfrm>
        <a:prstGeom prst="roundRect">
          <a:avLst/>
        </a:prstGeom>
        <a:solidFill>
          <a:srgbClr val="E8772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85359" y="1576824"/>
        <a:ext cx="987522" cy="239742"/>
      </dsp:txXfrm>
    </dsp:sp>
    <dsp:sp modelId="{A9BE316A-9199-4AEC-98CD-F7845BBA9F90}">
      <dsp:nvSpPr>
        <dsp:cNvPr id="0" name=""/>
        <dsp:cNvSpPr/>
      </dsp:nvSpPr>
      <dsp:spPr>
        <a:xfrm>
          <a:off x="0" y="2714460"/>
          <a:ext cx="1447800" cy="538650"/>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12365" tIns="187452" rIns="112365"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Manufacturing Engineer ($78,860)</a:t>
          </a:r>
        </a:p>
      </dsp:txBody>
      <dsp:txXfrm>
        <a:off x="0" y="2714460"/>
        <a:ext cx="1447800" cy="538650"/>
      </dsp:txXfrm>
    </dsp:sp>
    <dsp:sp modelId="{FAD80E89-76CE-40F2-A1D9-D560FF2039DC}">
      <dsp:nvSpPr>
        <dsp:cNvPr id="0" name=""/>
        <dsp:cNvSpPr/>
      </dsp:nvSpPr>
      <dsp:spPr>
        <a:xfrm>
          <a:off x="72390" y="2581620"/>
          <a:ext cx="1013460" cy="265680"/>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306" tIns="0" rIns="38306" bIns="0"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85359" y="2594589"/>
        <a:ext cx="987522" cy="239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D8F083-D2FE-4B0B-9647-024767D0612A}">
      <dsp:nvSpPr>
        <dsp:cNvPr id="0" name=""/>
        <dsp:cNvSpPr/>
      </dsp:nvSpPr>
      <dsp:spPr>
        <a:xfrm>
          <a:off x="30310" y="39521"/>
          <a:ext cx="4851569" cy="698230"/>
        </a:xfrm>
        <a:prstGeom prst="rightArrow">
          <a:avLst>
            <a:gd name="adj1" fmla="val 50000"/>
            <a:gd name="adj2" fmla="val 50000"/>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844"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High School </a:t>
          </a:r>
          <a:r>
            <a:rPr lang="en-US" sz="900" i="1" kern="1200">
              <a:latin typeface="Open Sans" panose="020B0606030504020204" pitchFamily="34" charset="0"/>
              <a:ea typeface="Open Sans" panose="020B0606030504020204" pitchFamily="34" charset="0"/>
              <a:cs typeface="Open Sans" panose="020B0606030504020204" pitchFamily="34" charset="0"/>
            </a:rPr>
            <a:t>Welding</a:t>
          </a:r>
          <a:r>
            <a:rPr lang="en-US" sz="900" kern="1200">
              <a:latin typeface="Open Sans" panose="020B0606030504020204" pitchFamily="34" charset="0"/>
              <a:ea typeface="Open Sans" panose="020B0606030504020204" pitchFamily="34" charset="0"/>
              <a:cs typeface="Open Sans" panose="020B0606030504020204" pitchFamily="34" charset="0"/>
            </a:rPr>
            <a:t> Program of Study</a:t>
          </a:r>
        </a:p>
      </dsp:txBody>
      <dsp:txXfrm>
        <a:off x="30310" y="214079"/>
        <a:ext cx="4677012" cy="349115"/>
      </dsp:txXfrm>
    </dsp:sp>
    <dsp:sp modelId="{0CCCDCA0-11A9-4686-BDEF-415DF3488C0C}">
      <dsp:nvSpPr>
        <dsp:cNvPr id="0" name=""/>
        <dsp:cNvSpPr/>
      </dsp:nvSpPr>
      <dsp:spPr>
        <a:xfrm>
          <a:off x="34456" y="492769"/>
          <a:ext cx="1105485" cy="1756163"/>
        </a:xfrm>
        <a:prstGeom prst="rect">
          <a:avLst/>
        </a:prstGeom>
        <a:solidFill>
          <a:schemeClr val="lt1">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Industry Certification</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AWS Level 1- Entry Level Welder</a:t>
          </a: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Early Postsecondary</a:t>
          </a:r>
          <a:endParaRPr lang="en-US" sz="900" b="0"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May be established with local postseconday institutions</a:t>
          </a:r>
        </a:p>
      </dsp:txBody>
      <dsp:txXfrm>
        <a:off x="34456" y="492769"/>
        <a:ext cx="1105485" cy="1756163"/>
      </dsp:txXfrm>
    </dsp:sp>
    <dsp:sp modelId="{8021EBA6-0D28-4B08-8143-DB06E135CF2F}">
      <dsp:nvSpPr>
        <dsp:cNvPr id="0" name=""/>
        <dsp:cNvSpPr/>
      </dsp:nvSpPr>
      <dsp:spPr>
        <a:xfrm>
          <a:off x="1123055" y="303079"/>
          <a:ext cx="3690545" cy="698230"/>
        </a:xfrm>
        <a:prstGeom prst="rightArrow">
          <a:avLst>
            <a:gd name="adj1" fmla="val 50000"/>
            <a:gd name="adj2" fmla="val 50000"/>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844"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Certificate	</a:t>
          </a:r>
        </a:p>
      </dsp:txBody>
      <dsp:txXfrm>
        <a:off x="1123055" y="477637"/>
        <a:ext cx="3515988" cy="349115"/>
      </dsp:txXfrm>
    </dsp:sp>
    <dsp:sp modelId="{F1AD2E3F-AB79-43A2-94CC-C28A30193661}">
      <dsp:nvSpPr>
        <dsp:cNvPr id="0" name=""/>
        <dsp:cNvSpPr/>
      </dsp:nvSpPr>
      <dsp:spPr>
        <a:xfrm>
          <a:off x="1148409" y="756981"/>
          <a:ext cx="1105485" cy="1485772"/>
        </a:xfrm>
        <a:prstGeom prst="rect">
          <a:avLst/>
        </a:prstGeom>
        <a:solidFill>
          <a:schemeClr val="lt1">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TCAT</a:t>
          </a:r>
        </a:p>
        <a:p>
          <a:pPr lvl="0" algn="l" defTabSz="400050">
            <a:lnSpc>
              <a:spcPct val="90000"/>
            </a:lnSpc>
            <a:spcBef>
              <a:spcPct val="0"/>
            </a:spcBef>
            <a:spcAft>
              <a:spcPct val="35000"/>
            </a:spcAft>
          </a:pPr>
          <a:r>
            <a:rPr lang="en-US" sz="900" b="0" i="0" kern="1200">
              <a:latin typeface="Open Sans" panose="020B0606030504020204" pitchFamily="34" charset="0"/>
              <a:ea typeface="Open Sans" panose="020B0606030504020204" pitchFamily="34" charset="0"/>
              <a:cs typeface="Open Sans" panose="020B0606030504020204" pitchFamily="34" charset="0"/>
            </a:rPr>
            <a:t>Welding, Brazing, &amp; Soldering</a:t>
          </a:r>
        </a:p>
        <a:p>
          <a:pPr lvl="0" algn="l" defTabSz="400050">
            <a:lnSpc>
              <a:spcPct val="90000"/>
            </a:lnSpc>
            <a:spcBef>
              <a:spcPct val="0"/>
            </a:spcBef>
            <a:spcAft>
              <a:spcPct val="35000"/>
            </a:spcAft>
          </a:pPr>
          <a:r>
            <a:rPr lang="en-US" sz="900" b="0" i="0" kern="1200">
              <a:latin typeface="Open Sans" panose="020B0606030504020204" pitchFamily="34" charset="0"/>
              <a:ea typeface="Open Sans" panose="020B0606030504020204" pitchFamily="34" charset="0"/>
              <a:cs typeface="Open Sans" panose="020B0606030504020204" pitchFamily="34" charset="0"/>
            </a:rPr>
            <a:t>Welding</a:t>
          </a:r>
        </a:p>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400050">
            <a:lnSpc>
              <a:spcPct val="90000"/>
            </a:lnSpc>
            <a:spcBef>
              <a:spcPct val="0"/>
            </a:spcBef>
            <a:spcAft>
              <a:spcPct val="35000"/>
            </a:spcAft>
          </a:pPr>
          <a:r>
            <a:rPr lang="en-US" sz="900" b="0" i="0" kern="1200">
              <a:latin typeface="Open Sans" panose="020B0606030504020204" pitchFamily="34" charset="0"/>
              <a:ea typeface="Open Sans" panose="020B0606030504020204" pitchFamily="34" charset="0"/>
              <a:cs typeface="Open Sans" panose="020B0606030504020204" pitchFamily="34" charset="0"/>
            </a:rPr>
            <a:t>Advanced Gas Metal Arc Welding</a:t>
          </a:r>
        </a:p>
      </dsp:txBody>
      <dsp:txXfrm>
        <a:off x="1148409" y="756981"/>
        <a:ext cx="1105485" cy="1485772"/>
      </dsp:txXfrm>
    </dsp:sp>
    <dsp:sp modelId="{A965A341-20E1-465F-846D-4879475A36E2}">
      <dsp:nvSpPr>
        <dsp:cNvPr id="0" name=""/>
        <dsp:cNvSpPr/>
      </dsp:nvSpPr>
      <dsp:spPr>
        <a:xfrm>
          <a:off x="2253894" y="535740"/>
          <a:ext cx="2585060" cy="698230"/>
        </a:xfrm>
        <a:prstGeom prst="rightArrow">
          <a:avLst>
            <a:gd name="adj1" fmla="val 50000"/>
            <a:gd name="adj2" fmla="val 50000"/>
          </a:avLst>
        </a:prstGeom>
        <a:solidFill>
          <a:srgbClr val="E8772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844"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Associates</a:t>
          </a:r>
        </a:p>
      </dsp:txBody>
      <dsp:txXfrm>
        <a:off x="2253894" y="710298"/>
        <a:ext cx="2410503" cy="349115"/>
      </dsp:txXfrm>
    </dsp:sp>
    <dsp:sp modelId="{75949C8F-0EA3-480B-B689-2CF657386E6E}">
      <dsp:nvSpPr>
        <dsp:cNvPr id="0" name=""/>
        <dsp:cNvSpPr/>
      </dsp:nvSpPr>
      <dsp:spPr>
        <a:xfrm>
          <a:off x="2262362" y="983159"/>
          <a:ext cx="1105485" cy="1603745"/>
        </a:xfrm>
        <a:prstGeom prst="rect">
          <a:avLst/>
        </a:prstGeom>
        <a:solidFill>
          <a:schemeClr val="lt1">
            <a:hueOff val="0"/>
            <a:satOff val="0"/>
            <a:lumOff val="0"/>
            <a:alphaOff val="0"/>
          </a:schemeClr>
        </a:solidFill>
        <a:ln w="12700" cap="flat" cmpd="sng" algn="ctr">
          <a:solidFill>
            <a:srgbClr val="E87722"/>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i="0" kern="1200">
              <a:latin typeface="Open Sans" panose="020B0606030504020204" pitchFamily="34" charset="0"/>
              <a:ea typeface="Open Sans" panose="020B0606030504020204" pitchFamily="34" charset="0"/>
              <a:cs typeface="Open Sans" panose="020B0606030504020204" pitchFamily="34" charset="0"/>
            </a:rPr>
            <a:t>A.S., Welding</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Miller-Motte Technical College</a:t>
          </a:r>
        </a:p>
        <a:p>
          <a:pPr lvl="0" algn="l" defTabSz="400050">
            <a:lnSpc>
              <a:spcPct val="90000"/>
            </a:lnSpc>
            <a:spcBef>
              <a:spcPct val="0"/>
            </a:spcBef>
            <a:spcAft>
              <a:spcPct val="35000"/>
            </a:spcAft>
          </a:pPr>
          <a:endParaRPr lang="en-US" sz="900" b="0" kern="1200">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 Welding Engineering Technology</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Chattanooga State</a:t>
          </a:r>
        </a:p>
        <a:p>
          <a:pPr lvl="0" algn="l" defTabSz="400050">
            <a:lnSpc>
              <a:spcPct val="90000"/>
            </a:lnSpc>
            <a:spcBef>
              <a:spcPct val="0"/>
            </a:spcBef>
            <a:spcAft>
              <a:spcPct val="35000"/>
            </a:spcAft>
          </a:pPr>
          <a:endParaRPr lang="en-US" sz="900" b="0" kern="1200">
            <a:latin typeface="Open Sans" panose="020B0606030504020204" pitchFamily="34" charset="0"/>
            <a:ea typeface="Open Sans" panose="020B0606030504020204" pitchFamily="34" charset="0"/>
            <a:cs typeface="Open Sans" panose="020B0606030504020204" pitchFamily="34" charset="0"/>
          </a:endParaRPr>
        </a:p>
      </dsp:txBody>
      <dsp:txXfrm>
        <a:off x="2262362" y="983159"/>
        <a:ext cx="1105485" cy="1603745"/>
      </dsp:txXfrm>
    </dsp:sp>
    <dsp:sp modelId="{43199866-B67A-47DD-A628-8C2D640A75B3}">
      <dsp:nvSpPr>
        <dsp:cNvPr id="0" name=""/>
        <dsp:cNvSpPr/>
      </dsp:nvSpPr>
      <dsp:spPr>
        <a:xfrm>
          <a:off x="3359379" y="768401"/>
          <a:ext cx="1479575" cy="698230"/>
        </a:xfrm>
        <a:prstGeom prst="rightArrow">
          <a:avLst>
            <a:gd name="adj1" fmla="val 50000"/>
            <a:gd name="adj2" fmla="val 50000"/>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254000" bIns="110844" numCol="1" spcCol="1270" anchor="ctr" anchorCtr="0">
          <a:noAutofit/>
        </a:bodyPr>
        <a:lstStyle/>
        <a:p>
          <a:pPr lvl="0" algn="l" defTabSz="400050">
            <a:lnSpc>
              <a:spcPct val="90000"/>
            </a:lnSpc>
            <a:spcBef>
              <a:spcPct val="0"/>
            </a:spcBef>
            <a:spcAft>
              <a:spcPct val="35000"/>
            </a:spcAft>
          </a:pPr>
          <a:r>
            <a:rPr lang="en-US" sz="900" kern="1200">
              <a:latin typeface="Open Sans" panose="020B0606030504020204" pitchFamily="34" charset="0"/>
              <a:ea typeface="Open Sans" panose="020B0606030504020204" pitchFamily="34" charset="0"/>
              <a:cs typeface="Open Sans" panose="020B0606030504020204" pitchFamily="34" charset="0"/>
            </a:rPr>
            <a:t>Bachelors</a:t>
          </a:r>
        </a:p>
      </dsp:txBody>
      <dsp:txXfrm>
        <a:off x="3359379" y="942959"/>
        <a:ext cx="1305018" cy="349115"/>
      </dsp:txXfrm>
    </dsp:sp>
    <dsp:sp modelId="{617DA5DF-38B3-4C91-83EE-0471BC3B0997}">
      <dsp:nvSpPr>
        <dsp:cNvPr id="0" name=""/>
        <dsp:cNvSpPr/>
      </dsp:nvSpPr>
      <dsp:spPr>
        <a:xfrm>
          <a:off x="3367847" y="1150672"/>
          <a:ext cx="1115556" cy="1737307"/>
        </a:xfrm>
        <a:prstGeom prst="rect">
          <a:avLst/>
        </a:prstGeom>
        <a:solidFill>
          <a:schemeClr val="lt1">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B.S., Manufacturing and Engineering Technology</a:t>
          </a:r>
        </a:p>
        <a:p>
          <a:pPr lvl="0" algn="l" defTabSz="400050">
            <a:lnSpc>
              <a:spcPct val="90000"/>
            </a:lnSpc>
            <a:spcBef>
              <a:spcPct val="0"/>
            </a:spcBef>
            <a:spcAft>
              <a:spcPct val="35000"/>
            </a:spcAft>
          </a:pPr>
          <a:r>
            <a:rPr lang="en-US" sz="900" b="0" kern="1200">
              <a:latin typeface="Open Sans" panose="020B0606030504020204" pitchFamily="34" charset="0"/>
              <a:ea typeface="Open Sans" panose="020B0606030504020204" pitchFamily="34" charset="0"/>
              <a:cs typeface="Open Sans" panose="020B0606030504020204" pitchFamily="34" charset="0"/>
            </a:rPr>
            <a:t>Tennessee State  University</a:t>
          </a:r>
        </a:p>
      </dsp:txBody>
      <dsp:txXfrm>
        <a:off x="3367847" y="1150672"/>
        <a:ext cx="1115556" cy="17373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D780A85-CCE5-49F0-B3DA-C3225EC0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Deborah Knoll</cp:lastModifiedBy>
  <cp:revision>19</cp:revision>
  <dcterms:created xsi:type="dcterms:W3CDTF">2016-02-22T14:31:00Z</dcterms:created>
  <dcterms:modified xsi:type="dcterms:W3CDTF">2018-01-24T20:20:00Z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